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60" w:type="dxa"/>
        <w:tblInd w:w="-471" w:type="dxa"/>
        <w:tblBorders>
          <w:top w:val="thinThickSmallGap" w:sz="24" w:space="0" w:color="FF0000"/>
          <w:left w:val="thinThickSmallGap" w:sz="24" w:space="0" w:color="FF0000"/>
          <w:bottom w:val="thinThickSmallGap" w:sz="24" w:space="0" w:color="FF0000"/>
          <w:right w:val="thinThickSmallGap" w:sz="24" w:space="0" w:color="FF0000"/>
          <w:insideH w:val="thinThickSmallGap" w:sz="24" w:space="0" w:color="FF0000"/>
          <w:insideV w:val="thinThickSmallGap" w:sz="24" w:space="0" w:color="FF0000"/>
        </w:tblBorders>
        <w:tblLook w:val="04A0" w:firstRow="1" w:lastRow="0" w:firstColumn="1" w:lastColumn="0" w:noHBand="0" w:noVBand="1"/>
      </w:tblPr>
      <w:tblGrid>
        <w:gridCol w:w="10360"/>
      </w:tblGrid>
      <w:tr w:rsidR="00A45A84" w:rsidRPr="004810F2" w14:paraId="73D172EE" w14:textId="77777777" w:rsidTr="005651F9">
        <w:trPr>
          <w:trHeight w:val="12947"/>
        </w:trPr>
        <w:tc>
          <w:tcPr>
            <w:tcW w:w="10360" w:type="dxa"/>
          </w:tcPr>
          <w:p w14:paraId="29F477A6" w14:textId="77777777" w:rsidR="007D21CB" w:rsidRDefault="00691D99" w:rsidP="00E30F36">
            <w:pPr>
              <w:pStyle w:val="En-tte"/>
              <w:tabs>
                <w:tab w:val="left" w:pos="3542"/>
              </w:tabs>
              <w:rPr>
                <w:rFonts w:ascii="Arial" w:hAnsi="Arial" w:cs="Arial"/>
                <w:color w:val="000000" w:themeColor="text1"/>
                <w:sz w:val="21"/>
                <w:szCs w:val="21"/>
              </w:rPr>
            </w:pPr>
            <w:r w:rsidRPr="004810F2">
              <w:rPr>
                <w:rFonts w:ascii="Arial" w:hAnsi="Arial" w:cs="Arial"/>
                <w:noProof/>
                <w:color w:val="000000" w:themeColor="text1"/>
                <w:sz w:val="21"/>
                <w:szCs w:val="21"/>
                <w:lang w:eastAsia="fr-FR"/>
              </w:rPr>
              <mc:AlternateContent>
                <mc:Choice Requires="wps">
                  <w:drawing>
                    <wp:anchor distT="0" distB="0" distL="114300" distR="114300" simplePos="0" relativeHeight="251658752" behindDoc="0" locked="0" layoutInCell="1" allowOverlap="1" wp14:anchorId="5B4CDD8D" wp14:editId="2EDC5320">
                      <wp:simplePos x="0" y="0"/>
                      <wp:positionH relativeFrom="column">
                        <wp:posOffset>2777757</wp:posOffset>
                      </wp:positionH>
                      <wp:positionV relativeFrom="paragraph">
                        <wp:posOffset>46990</wp:posOffset>
                      </wp:positionV>
                      <wp:extent cx="654518" cy="548640"/>
                      <wp:effectExtent l="0" t="0" r="0" b="381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518" cy="548640"/>
                              </a:xfrm>
                              <a:prstGeom prst="rect">
                                <a:avLst/>
                              </a:prstGeom>
                              <a:noFill/>
                              <a:ln w="9525">
                                <a:noFill/>
                                <a:miter lim="800000"/>
                                <a:headEnd/>
                                <a:tailEnd/>
                              </a:ln>
                            </wps:spPr>
                            <wps:txbx>
                              <w:txbxContent>
                                <w:p w14:paraId="62228446" w14:textId="77777777" w:rsidR="00236119" w:rsidRDefault="00236119">
                                  <w:r w:rsidRPr="0023477A">
                                    <w:rPr>
                                      <w:rFonts w:ascii="Arial" w:hAnsi="Arial" w:cs="Arial"/>
                                      <w:b/>
                                      <w:noProof/>
                                      <w:sz w:val="18"/>
                                      <w:szCs w:val="18"/>
                                    </w:rPr>
                                    <w:drawing>
                                      <wp:inline distT="0" distB="0" distL="0" distR="0" wp14:anchorId="3548E4C0" wp14:editId="1714DB92">
                                        <wp:extent cx="461645" cy="438150"/>
                                        <wp:effectExtent l="0" t="0" r="0" b="0"/>
                                        <wp:docPr id="19" name="Image 19" descr="Embleme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Embleme 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2189" cy="43866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4CDD8D" id="_x0000_t202" coordsize="21600,21600" o:spt="202" path="m,l,21600r21600,l21600,xe">
                      <v:stroke joinstyle="miter"/>
                      <v:path gradientshapeok="t" o:connecttype="rect"/>
                    </v:shapetype>
                    <v:shape id="Zone de texte 2" o:spid="_x0000_s1026" type="#_x0000_t202" style="position:absolute;margin-left:218.7pt;margin-top:3.7pt;width:51.55pt;height:43.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" filled="f" stroked="f">
                      <v:textbox>
                        <w:txbxContent>
                          <w:p w14:paraId="62228446" w14:textId="77777777" w:rsidR="00236119" w:rsidRDefault="00236119">
                            <w:r w:rsidRPr="0023477A">
                              <w:rPr>
                                <w:rFonts w:ascii="Arial" w:hAnsi="Arial" w:cs="Arial"/>
                                <w:b/>
                                <w:noProof/>
                                <w:sz w:val="18"/>
                                <w:szCs w:val="18"/>
                              </w:rPr>
                              <w:drawing>
                                <wp:inline distT="0" distB="0" distL="0" distR="0" wp14:anchorId="3548E4C0" wp14:editId="1714DB92">
                                  <wp:extent cx="461645" cy="438150"/>
                                  <wp:effectExtent l="0" t="0" r="0" b="0"/>
                                  <wp:docPr id="19" name="Image 19" descr="Embleme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Embleme 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2189" cy="438666"/>
                                          </a:xfrm>
                                          <a:prstGeom prst="rect">
                                            <a:avLst/>
                                          </a:prstGeom>
                                          <a:noFill/>
                                          <a:ln>
                                            <a:noFill/>
                                          </a:ln>
                                        </pic:spPr>
                                      </pic:pic>
                                    </a:graphicData>
                                  </a:graphic>
                                </wp:inline>
                              </w:drawing>
                            </w:r>
                          </w:p>
                        </w:txbxContent>
                      </v:textbox>
                    </v:shape>
                  </w:pict>
                </mc:Fallback>
              </mc:AlternateContent>
            </w:r>
            <w:r w:rsidR="00CF50CD" w:rsidRPr="004810F2">
              <w:rPr>
                <w:rFonts w:ascii="Arial" w:hAnsi="Arial" w:cs="Arial"/>
                <w:color w:val="000000" w:themeColor="text1"/>
                <w:sz w:val="21"/>
                <w:szCs w:val="21"/>
              </w:rPr>
              <w:t xml:space="preserve">       </w:t>
            </w:r>
            <w:r w:rsidR="009D5A2E" w:rsidRPr="004810F2">
              <w:rPr>
                <w:rFonts w:ascii="Arial" w:hAnsi="Arial" w:cs="Arial"/>
                <w:color w:val="000000" w:themeColor="text1"/>
                <w:sz w:val="21"/>
                <w:szCs w:val="21"/>
              </w:rPr>
              <w:t xml:space="preserve"> </w:t>
            </w:r>
          </w:p>
          <w:p w14:paraId="376490F7" w14:textId="2AB64325" w:rsidR="00E30F36" w:rsidRPr="00100C06" w:rsidRDefault="007D21CB" w:rsidP="00E30F36">
            <w:pPr>
              <w:pStyle w:val="En-tte"/>
              <w:tabs>
                <w:tab w:val="left" w:pos="3542"/>
              </w:tabs>
              <w:rPr>
                <w:rFonts w:ascii="Arial" w:hAnsi="Arial" w:cs="Arial"/>
                <w:b/>
                <w:bCs/>
                <w:sz w:val="22"/>
                <w:szCs w:val="22"/>
              </w:rPr>
            </w:pPr>
            <w:r>
              <w:rPr>
                <w:rFonts w:ascii="Arial" w:hAnsi="Arial" w:cs="Arial"/>
                <w:color w:val="000000" w:themeColor="text1"/>
                <w:sz w:val="21"/>
                <w:szCs w:val="21"/>
              </w:rPr>
              <w:t xml:space="preserve">      </w:t>
            </w:r>
            <w:r w:rsidR="00E30F36" w:rsidRPr="00100C06">
              <w:rPr>
                <w:rFonts w:ascii="Arial" w:hAnsi="Arial" w:cs="Arial"/>
                <w:b/>
                <w:bCs/>
                <w:sz w:val="22"/>
                <w:szCs w:val="22"/>
              </w:rPr>
              <w:t>MINISTERE DU BUDGET</w:t>
            </w:r>
            <w:r>
              <w:rPr>
                <w:rFonts w:ascii="Arial" w:hAnsi="Arial" w:cs="Arial"/>
                <w:b/>
                <w:bCs/>
                <w:sz w:val="22"/>
                <w:szCs w:val="22"/>
              </w:rPr>
              <w:t xml:space="preserve">                                                             </w:t>
            </w:r>
            <w:r w:rsidRPr="00100C06">
              <w:rPr>
                <w:rFonts w:ascii="Arial" w:hAnsi="Arial" w:cs="Arial"/>
                <w:sz w:val="20"/>
                <w:szCs w:val="20"/>
              </w:rPr>
              <w:t>REPUBLIQUE DE COTE D’IVOIRE</w:t>
            </w:r>
          </w:p>
          <w:p w14:paraId="281A2721" w14:textId="3C8D5EEC" w:rsidR="00E30F36" w:rsidRPr="00100C06" w:rsidRDefault="00E30F36" w:rsidP="00E30F36">
            <w:pPr>
              <w:pStyle w:val="En-tte"/>
              <w:tabs>
                <w:tab w:val="left" w:pos="3542"/>
              </w:tabs>
              <w:ind w:left="-250" w:firstLine="250"/>
              <w:rPr>
                <w:rFonts w:ascii="Arial" w:hAnsi="Arial" w:cs="Arial"/>
                <w:b/>
                <w:bCs/>
                <w:sz w:val="22"/>
                <w:szCs w:val="22"/>
              </w:rPr>
            </w:pPr>
            <w:r w:rsidRPr="00100C06">
              <w:rPr>
                <w:rFonts w:ascii="Arial" w:hAnsi="Arial" w:cs="Arial"/>
                <w:b/>
                <w:bCs/>
                <w:sz w:val="22"/>
                <w:szCs w:val="22"/>
              </w:rPr>
              <w:t>ET DU PORTEFEUILLE DE L’ETAT</w:t>
            </w:r>
            <w:r w:rsidR="007D21CB" w:rsidRPr="00100C06">
              <w:rPr>
                <w:rFonts w:ascii="Arial" w:hAnsi="Arial" w:cs="Arial"/>
                <w:sz w:val="16"/>
                <w:szCs w:val="16"/>
              </w:rPr>
              <w:t xml:space="preserve"> </w:t>
            </w:r>
            <w:r w:rsidR="007D21CB">
              <w:rPr>
                <w:rFonts w:ascii="Arial" w:hAnsi="Arial" w:cs="Arial"/>
                <w:sz w:val="16"/>
                <w:szCs w:val="16"/>
              </w:rPr>
              <w:t xml:space="preserve">                                                                              </w:t>
            </w:r>
            <w:r w:rsidR="007D21CB" w:rsidRPr="00100C06">
              <w:rPr>
                <w:rFonts w:ascii="Arial" w:hAnsi="Arial" w:cs="Arial"/>
                <w:sz w:val="16"/>
                <w:szCs w:val="16"/>
              </w:rPr>
              <w:t>UNION – DISCIPLINE – TRAVAIL</w:t>
            </w:r>
          </w:p>
          <w:p w14:paraId="0E5BD6D6" w14:textId="606625BA" w:rsidR="00E30F36" w:rsidRPr="003D0A06" w:rsidRDefault="007D21CB" w:rsidP="00E30F36">
            <w:pPr>
              <w:pStyle w:val="En-tte"/>
              <w:tabs>
                <w:tab w:val="left" w:pos="3542"/>
              </w:tabs>
              <w:jc w:val="center"/>
              <w:rPr>
                <w:rFonts w:ascii="Arial" w:hAnsi="Arial" w:cs="Arial"/>
              </w:rPr>
            </w:pPr>
            <w:r w:rsidRPr="007D21CB">
              <w:rPr>
                <w:rFonts w:ascii="Arial" w:hAnsi="Arial" w:cs="Arial"/>
              </w:rPr>
              <mc:AlternateContent>
                <mc:Choice Requires="wps">
                  <w:drawing>
                    <wp:anchor distT="0" distB="0" distL="114300" distR="114300" simplePos="0" relativeHeight="251662848" behindDoc="0" locked="0" layoutInCell="1" allowOverlap="1" wp14:anchorId="5D67CE76" wp14:editId="4FD5BE15">
                      <wp:simplePos x="0" y="0"/>
                      <wp:positionH relativeFrom="column">
                        <wp:posOffset>5169535</wp:posOffset>
                      </wp:positionH>
                      <wp:positionV relativeFrom="paragraph">
                        <wp:posOffset>40005</wp:posOffset>
                      </wp:positionV>
                      <wp:extent cx="352425" cy="45085"/>
                      <wp:effectExtent l="0" t="0" r="28575" b="1206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45085"/>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BB2417" id="Rectangle 23" o:spid="_x0000_s1026" style="position:absolute;margin-left:407.05pt;margin-top:3.15pt;width:27.75pt;height:3.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" fillcolor="window" strokecolor="window" strokeweight="1pt">
                      <v:path arrowok="t"/>
                    </v:rect>
                  </w:pict>
                </mc:Fallback>
              </mc:AlternateContent>
            </w:r>
            <w:r w:rsidRPr="007D21CB">
              <w:rPr>
                <w:rFonts w:ascii="Arial" w:hAnsi="Arial" w:cs="Arial"/>
              </w:rPr>
              <mc:AlternateContent>
                <mc:Choice Requires="wps">
                  <w:drawing>
                    <wp:anchor distT="0" distB="0" distL="114300" distR="114300" simplePos="0" relativeHeight="251663872" behindDoc="0" locked="0" layoutInCell="1" allowOverlap="1" wp14:anchorId="2B507D0B" wp14:editId="1769C5CB">
                      <wp:simplePos x="0" y="0"/>
                      <wp:positionH relativeFrom="column">
                        <wp:posOffset>4813935</wp:posOffset>
                      </wp:positionH>
                      <wp:positionV relativeFrom="paragraph">
                        <wp:posOffset>40640</wp:posOffset>
                      </wp:positionV>
                      <wp:extent cx="352425" cy="45720"/>
                      <wp:effectExtent l="0" t="0" r="28575" b="1143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45720"/>
                              </a:xfrm>
                              <a:prstGeom prst="rect">
                                <a:avLst/>
                              </a:prstGeom>
                              <a:solidFill>
                                <a:srgbClr val="F79646"/>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A99AFC" id="Rectangle 4" o:spid="_x0000_s1026" style="position:absolute;margin-left:379.05pt;margin-top:3.2pt;width:27.75pt;height:3.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" fillcolor="#f79646" strokecolor="#f79646" strokeweight="2pt">
                      <v:path arrowok="t"/>
                    </v:rect>
                  </w:pict>
                </mc:Fallback>
              </mc:AlternateContent>
            </w:r>
            <w:r w:rsidRPr="007D21CB">
              <w:rPr>
                <w:rFonts w:ascii="Arial" w:hAnsi="Arial" w:cs="Arial"/>
              </w:rPr>
              <mc:AlternateContent>
                <mc:Choice Requires="wps">
                  <w:drawing>
                    <wp:anchor distT="0" distB="0" distL="114300" distR="114300" simplePos="0" relativeHeight="251664896" behindDoc="0" locked="0" layoutInCell="1" allowOverlap="1" wp14:anchorId="4839263E" wp14:editId="485C4903">
                      <wp:simplePos x="0" y="0"/>
                      <wp:positionH relativeFrom="column">
                        <wp:posOffset>5534660</wp:posOffset>
                      </wp:positionH>
                      <wp:positionV relativeFrom="paragraph">
                        <wp:posOffset>43180</wp:posOffset>
                      </wp:positionV>
                      <wp:extent cx="352425" cy="45720"/>
                      <wp:effectExtent l="0" t="0" r="28575" b="1143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45720"/>
                              </a:xfrm>
                              <a:prstGeom prst="rect">
                                <a:avLst/>
                              </a:prstGeom>
                              <a:solidFill>
                                <a:srgbClr val="00B050"/>
                              </a:solidFill>
                              <a:ln w="254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68418A" id="Rectangle 5" o:spid="_x0000_s1026" style="position:absolute;margin-left:435.8pt;margin-top:3.4pt;width:27.75pt;height: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" fillcolor="#00b050" strokecolor="#00b050" strokeweight="2pt">
                      <v:path arrowok="t"/>
                    </v:rect>
                  </w:pict>
                </mc:Fallback>
              </mc:AlternateContent>
            </w:r>
            <w:r w:rsidR="00E30F36">
              <w:rPr>
                <w:noProof/>
              </w:rPr>
              <mc:AlternateContent>
                <mc:Choice Requires="wps">
                  <w:drawing>
                    <wp:anchor distT="0" distB="0" distL="114300" distR="114300" simplePos="0" relativeHeight="251660800" behindDoc="0" locked="0" layoutInCell="1" allowOverlap="1" wp14:anchorId="744D8BE8" wp14:editId="5DFD3E03">
                      <wp:simplePos x="0" y="0"/>
                      <wp:positionH relativeFrom="column">
                        <wp:posOffset>-27940</wp:posOffset>
                      </wp:positionH>
                      <wp:positionV relativeFrom="paragraph">
                        <wp:posOffset>47625</wp:posOffset>
                      </wp:positionV>
                      <wp:extent cx="2352675" cy="45085"/>
                      <wp:effectExtent l="0" t="0" r="28575" b="1206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52675" cy="45085"/>
                              </a:xfrm>
                              <a:prstGeom prst="rect">
                                <a:avLst/>
                              </a:prstGeom>
                              <a:solidFill>
                                <a:srgbClr val="ED7D31"/>
                              </a:solidFill>
                              <a:ln w="12700" cap="flat" cmpd="sng" algn="ctr">
                                <a:solidFill>
                                  <a:srgbClr val="ED7D3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BAD747" id="Rectangle 7" o:spid="_x0000_s1026" style="position:absolute;margin-left:-2.2pt;margin-top:3.75pt;width:185.25pt;height:3.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" fillcolor="#ed7d31" strokecolor="#ed7d31" strokeweight="1pt">
                      <v:path arrowok="t"/>
                    </v:rect>
                  </w:pict>
                </mc:Fallback>
              </mc:AlternateContent>
            </w:r>
          </w:p>
          <w:p w14:paraId="7435DA44" w14:textId="565E670C" w:rsidR="00171163" w:rsidRDefault="00E30F36" w:rsidP="00E30F36">
            <w:pPr>
              <w:pStyle w:val="En-tte"/>
              <w:rPr>
                <w:rFonts w:ascii="Arial" w:hAnsi="Arial" w:cs="Arial"/>
                <w:color w:val="000000" w:themeColor="text1"/>
              </w:rPr>
            </w:pPr>
            <w:r>
              <w:rPr>
                <w:noProof/>
              </w:rPr>
              <w:t xml:space="preserve">          </w:t>
            </w:r>
            <w:r w:rsidRPr="00F20D0E">
              <w:rPr>
                <w:noProof/>
              </w:rPr>
              <w:drawing>
                <wp:inline distT="0" distB="0" distL="0" distR="0" wp14:anchorId="20C5F93E" wp14:editId="65F783C8">
                  <wp:extent cx="768350" cy="457200"/>
                  <wp:effectExtent l="0" t="0" r="0" b="0"/>
                  <wp:docPr id="2" name="Image 2" descr="LOGO DG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descr="LOGO DG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8350" cy="457200"/>
                          </a:xfrm>
                          <a:prstGeom prst="rect">
                            <a:avLst/>
                          </a:prstGeom>
                          <a:noFill/>
                          <a:ln>
                            <a:noFill/>
                          </a:ln>
                        </pic:spPr>
                      </pic:pic>
                    </a:graphicData>
                  </a:graphic>
                </wp:inline>
              </w:drawing>
            </w:r>
          </w:p>
          <w:p w14:paraId="17C23A27" w14:textId="0650D809" w:rsidR="00E30F36" w:rsidRDefault="00171163" w:rsidP="00E30F36">
            <w:pPr>
              <w:pStyle w:val="En-tte"/>
              <w:tabs>
                <w:tab w:val="left" w:pos="3542"/>
              </w:tabs>
              <w:rPr>
                <w:rFonts w:ascii="Arial" w:hAnsi="Arial" w:cs="Arial"/>
                <w:b/>
                <w:bCs/>
                <w:sz w:val="22"/>
                <w:szCs w:val="22"/>
              </w:rPr>
            </w:pPr>
            <w:r>
              <w:rPr>
                <w:rFonts w:ascii="Arial" w:hAnsi="Arial" w:cs="Arial"/>
                <w:color w:val="000000" w:themeColor="text1"/>
              </w:rPr>
              <w:t xml:space="preserve"> </w:t>
            </w:r>
            <w:r w:rsidR="00E30F36">
              <w:rPr>
                <w:rFonts w:ascii="Arial" w:hAnsi="Arial" w:cs="Arial"/>
                <w:b/>
                <w:bCs/>
                <w:sz w:val="22"/>
                <w:szCs w:val="22"/>
              </w:rPr>
              <w:t>DIRECTION GENERALE</w:t>
            </w:r>
          </w:p>
          <w:p w14:paraId="113DAE35" w14:textId="77777777" w:rsidR="00E30F36" w:rsidRPr="00C056D1" w:rsidRDefault="00E30F36" w:rsidP="00E30F36">
            <w:pPr>
              <w:pStyle w:val="En-tte"/>
              <w:tabs>
                <w:tab w:val="left" w:pos="3542"/>
              </w:tabs>
              <w:rPr>
                <w:rFonts w:ascii="Arial" w:hAnsi="Arial" w:cs="Arial"/>
                <w:b/>
                <w:bCs/>
                <w:sz w:val="22"/>
                <w:szCs w:val="22"/>
              </w:rPr>
            </w:pPr>
            <w:r w:rsidRPr="00C056D1">
              <w:rPr>
                <w:rFonts w:ascii="Arial" w:hAnsi="Arial" w:cs="Arial"/>
                <w:b/>
                <w:bCs/>
                <w:sz w:val="22"/>
                <w:szCs w:val="22"/>
              </w:rPr>
              <w:t xml:space="preserve">DES MARCHES PUBLICS </w:t>
            </w:r>
          </w:p>
          <w:p w14:paraId="51035D6F" w14:textId="3DC15740" w:rsidR="00A45A84" w:rsidRPr="004810F2" w:rsidRDefault="00171163" w:rsidP="00171163">
            <w:pPr>
              <w:rPr>
                <w:rFonts w:ascii="Arial" w:hAnsi="Arial" w:cs="Arial"/>
                <w:color w:val="000000" w:themeColor="text1"/>
              </w:rPr>
            </w:pPr>
            <w:r>
              <w:rPr>
                <w:rFonts w:ascii="Arial" w:hAnsi="Arial" w:cs="Arial"/>
                <w:color w:val="000000" w:themeColor="text1"/>
              </w:rPr>
              <w:t xml:space="preserve"> </w:t>
            </w:r>
            <w:r w:rsidR="005651F9" w:rsidRPr="004810F2">
              <w:rPr>
                <w:rFonts w:ascii="Arial" w:hAnsi="Arial" w:cs="Arial"/>
                <w:color w:val="000000" w:themeColor="text1"/>
              </w:rPr>
              <w:t xml:space="preserve"> </w:t>
            </w:r>
            <w:r w:rsidR="00E30F36">
              <w:rPr>
                <w:rFonts w:ascii="Arial" w:hAnsi="Arial" w:cs="Arial"/>
                <w:color w:val="000000" w:themeColor="text1"/>
              </w:rPr>
              <w:t xml:space="preserve">     </w:t>
            </w:r>
            <w:r w:rsidR="00A45A84" w:rsidRPr="004810F2">
              <w:rPr>
                <w:rFonts w:ascii="Arial" w:hAnsi="Arial" w:cs="Arial"/>
                <w:color w:val="000000" w:themeColor="text1"/>
              </w:rPr>
              <w:t>----------------------</w:t>
            </w:r>
          </w:p>
          <w:p w14:paraId="6264CB4E" w14:textId="620D84B1" w:rsidR="00E30F36" w:rsidRDefault="00E30F36" w:rsidP="00E30F36">
            <w:pPr>
              <w:pStyle w:val="En-tte"/>
              <w:rPr>
                <w:rFonts w:ascii="Arial" w:hAnsi="Arial" w:cs="Arial"/>
                <w:b/>
                <w:bCs/>
                <w:szCs w:val="22"/>
              </w:rPr>
            </w:pPr>
            <w:r>
              <w:rPr>
                <w:rFonts w:ascii="Arial" w:hAnsi="Arial" w:cs="Arial"/>
                <w:b/>
                <w:bCs/>
                <w:szCs w:val="22"/>
              </w:rPr>
              <w:t xml:space="preserve">     </w:t>
            </w:r>
            <w:r w:rsidRPr="00B002A8">
              <w:rPr>
                <w:rFonts w:ascii="Arial" w:hAnsi="Arial" w:cs="Arial"/>
                <w:b/>
                <w:bCs/>
                <w:szCs w:val="22"/>
              </w:rPr>
              <w:t>DIRECTION REGIONALE</w:t>
            </w:r>
          </w:p>
          <w:p w14:paraId="4FD868DE" w14:textId="47F37648" w:rsidR="00E30F36" w:rsidRPr="00B002A8" w:rsidRDefault="00E30F36" w:rsidP="00E30F36">
            <w:pPr>
              <w:pStyle w:val="En-tte"/>
              <w:ind w:left="-74"/>
              <w:rPr>
                <w:rFonts w:ascii="Arial" w:hAnsi="Arial" w:cs="Arial"/>
                <w:b/>
                <w:bCs/>
                <w:szCs w:val="22"/>
              </w:rPr>
            </w:pPr>
            <w:r>
              <w:rPr>
                <w:rFonts w:ascii="Arial" w:hAnsi="Arial" w:cs="Arial"/>
                <w:b/>
                <w:bCs/>
                <w:szCs w:val="22"/>
              </w:rPr>
              <w:t xml:space="preserve"> </w:t>
            </w:r>
            <w:r w:rsidRPr="00B002A8">
              <w:rPr>
                <w:rFonts w:ascii="Arial" w:hAnsi="Arial" w:cs="Arial"/>
                <w:b/>
                <w:bCs/>
                <w:szCs w:val="22"/>
              </w:rPr>
              <w:t xml:space="preserve">DE SAN PEDRO, DE LA NAWA, </w:t>
            </w:r>
          </w:p>
          <w:p w14:paraId="3C3BFE51" w14:textId="77777777" w:rsidR="00E30F36" w:rsidRPr="00B002A8" w:rsidRDefault="00E30F36" w:rsidP="00E30F36">
            <w:pPr>
              <w:rPr>
                <w:rFonts w:ascii="Arial" w:hAnsi="Arial" w:cs="Arial"/>
                <w:b/>
                <w:bCs/>
              </w:rPr>
            </w:pPr>
            <w:r>
              <w:rPr>
                <w:rFonts w:ascii="Arial" w:hAnsi="Arial" w:cs="Arial"/>
                <w:b/>
                <w:bCs/>
              </w:rPr>
              <w:t xml:space="preserve">    </w:t>
            </w:r>
            <w:r w:rsidRPr="00B002A8">
              <w:rPr>
                <w:rFonts w:ascii="Arial" w:hAnsi="Arial" w:cs="Arial"/>
                <w:b/>
                <w:bCs/>
              </w:rPr>
              <w:t>DU GBÔKL</w:t>
            </w:r>
            <w:r w:rsidRPr="00B002A8">
              <w:rPr>
                <w:rFonts w:ascii="Arial" w:hAnsi="Arial" w:cs="Arial"/>
                <w:b/>
              </w:rPr>
              <w:t>È</w:t>
            </w:r>
            <w:r w:rsidRPr="00B002A8">
              <w:rPr>
                <w:rFonts w:ascii="Arial" w:hAnsi="Arial" w:cs="Arial"/>
                <w:b/>
                <w:bCs/>
              </w:rPr>
              <w:t xml:space="preserve">, DU GÔH ET </w:t>
            </w:r>
          </w:p>
          <w:p w14:paraId="0924598C" w14:textId="649831F4" w:rsidR="00A45A84" w:rsidRPr="004810F2" w:rsidRDefault="00E30F36" w:rsidP="00E30F36">
            <w:pPr>
              <w:rPr>
                <w:rFonts w:ascii="Arial" w:hAnsi="Arial" w:cs="Arial"/>
                <w:color w:val="000000" w:themeColor="text1"/>
              </w:rPr>
            </w:pPr>
            <w:r>
              <w:rPr>
                <w:rFonts w:ascii="Arial" w:hAnsi="Arial" w:cs="Arial"/>
                <w:b/>
                <w:bCs/>
                <w:szCs w:val="22"/>
              </w:rPr>
              <w:t xml:space="preserve">          </w:t>
            </w:r>
            <w:r w:rsidRPr="00B002A8">
              <w:rPr>
                <w:rFonts w:ascii="Arial" w:hAnsi="Arial" w:cs="Arial"/>
                <w:b/>
                <w:bCs/>
                <w:szCs w:val="22"/>
              </w:rPr>
              <w:t>DU LÔH-DJIBOUA</w:t>
            </w:r>
          </w:p>
          <w:p w14:paraId="528C0AC1" w14:textId="77A9CB91" w:rsidR="00A45A84" w:rsidRPr="004810F2" w:rsidRDefault="00E30F36" w:rsidP="00E30F36">
            <w:pPr>
              <w:rPr>
                <w:rFonts w:ascii="Arial" w:hAnsi="Arial" w:cs="Arial"/>
                <w:color w:val="000000" w:themeColor="text1"/>
              </w:rPr>
            </w:pPr>
            <w:r>
              <w:rPr>
                <w:rFonts w:ascii="Arial" w:hAnsi="Arial" w:cs="Arial"/>
                <w:color w:val="000000" w:themeColor="text1"/>
              </w:rPr>
              <w:t xml:space="preserve">       </w:t>
            </w:r>
            <w:r w:rsidRPr="004810F2">
              <w:rPr>
                <w:rFonts w:ascii="Arial" w:hAnsi="Arial" w:cs="Arial"/>
                <w:color w:val="000000" w:themeColor="text1"/>
              </w:rPr>
              <w:t>----------------------</w:t>
            </w:r>
          </w:p>
          <w:p w14:paraId="61855F1C" w14:textId="77777777" w:rsidR="00211AA5" w:rsidRPr="004810F2" w:rsidRDefault="00211AA5" w:rsidP="00211AA5">
            <w:pPr>
              <w:rPr>
                <w:rFonts w:ascii="Arial" w:hAnsi="Arial" w:cs="Arial"/>
                <w:color w:val="000000" w:themeColor="text1"/>
              </w:rPr>
            </w:pPr>
          </w:p>
          <w:p w14:paraId="549E9C92" w14:textId="77777777" w:rsidR="0066399C" w:rsidRPr="004810F2" w:rsidRDefault="0066399C" w:rsidP="00211AA5">
            <w:pPr>
              <w:rPr>
                <w:rFonts w:ascii="Arial" w:hAnsi="Arial" w:cs="Arial"/>
                <w:color w:val="000000" w:themeColor="text1"/>
              </w:rPr>
            </w:pPr>
          </w:p>
          <w:p w14:paraId="63E9805A" w14:textId="77777777" w:rsidR="0066399C" w:rsidRDefault="0066399C" w:rsidP="00211AA5">
            <w:pPr>
              <w:rPr>
                <w:rFonts w:ascii="Arial" w:hAnsi="Arial" w:cs="Arial"/>
                <w:color w:val="000000" w:themeColor="text1"/>
              </w:rPr>
            </w:pPr>
          </w:p>
          <w:p w14:paraId="55EA1474" w14:textId="77777777" w:rsidR="007D21CB" w:rsidRDefault="007D21CB" w:rsidP="00211AA5">
            <w:pPr>
              <w:rPr>
                <w:rFonts w:ascii="Arial" w:hAnsi="Arial" w:cs="Arial"/>
                <w:color w:val="000000" w:themeColor="text1"/>
              </w:rPr>
            </w:pPr>
          </w:p>
          <w:p w14:paraId="453E4F77" w14:textId="77777777" w:rsidR="007D21CB" w:rsidRDefault="007D21CB" w:rsidP="00211AA5">
            <w:pPr>
              <w:rPr>
                <w:rFonts w:ascii="Arial" w:hAnsi="Arial" w:cs="Arial"/>
                <w:color w:val="000000" w:themeColor="text1"/>
              </w:rPr>
            </w:pPr>
          </w:p>
          <w:p w14:paraId="027B6A64" w14:textId="77777777" w:rsidR="007D21CB" w:rsidRDefault="007D21CB" w:rsidP="00211AA5">
            <w:pPr>
              <w:rPr>
                <w:rFonts w:ascii="Arial" w:hAnsi="Arial" w:cs="Arial"/>
                <w:color w:val="000000" w:themeColor="text1"/>
              </w:rPr>
            </w:pPr>
          </w:p>
          <w:p w14:paraId="53AD2FDB" w14:textId="77777777" w:rsidR="007D21CB" w:rsidRDefault="007D21CB" w:rsidP="00211AA5">
            <w:pPr>
              <w:rPr>
                <w:rFonts w:ascii="Arial" w:hAnsi="Arial" w:cs="Arial"/>
                <w:color w:val="000000" w:themeColor="text1"/>
              </w:rPr>
            </w:pPr>
          </w:p>
          <w:p w14:paraId="3611C0E0" w14:textId="77777777" w:rsidR="007D21CB" w:rsidRDefault="007D21CB" w:rsidP="00211AA5">
            <w:pPr>
              <w:rPr>
                <w:rFonts w:ascii="Arial" w:hAnsi="Arial" w:cs="Arial"/>
                <w:color w:val="000000" w:themeColor="text1"/>
              </w:rPr>
            </w:pPr>
          </w:p>
          <w:p w14:paraId="62211376" w14:textId="77777777" w:rsidR="007D21CB" w:rsidRPr="004810F2" w:rsidRDefault="007D21CB" w:rsidP="00211AA5">
            <w:pPr>
              <w:rPr>
                <w:rFonts w:ascii="Arial" w:hAnsi="Arial" w:cs="Arial"/>
                <w:color w:val="000000" w:themeColor="text1"/>
              </w:rPr>
            </w:pPr>
          </w:p>
          <w:p w14:paraId="0FEDEB71" w14:textId="77777777" w:rsidR="0066399C" w:rsidRPr="004810F2" w:rsidRDefault="0066399C" w:rsidP="00211AA5">
            <w:pPr>
              <w:rPr>
                <w:rFonts w:ascii="Arial" w:hAnsi="Arial" w:cs="Arial"/>
                <w:color w:val="000000" w:themeColor="text1"/>
              </w:rPr>
            </w:pPr>
          </w:p>
          <w:tbl>
            <w:tblPr>
              <w:tblW w:w="9736"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ook w:val="00A0" w:firstRow="1" w:lastRow="0" w:firstColumn="1" w:lastColumn="0" w:noHBand="0" w:noVBand="0"/>
            </w:tblPr>
            <w:tblGrid>
              <w:gridCol w:w="9736"/>
            </w:tblGrid>
            <w:tr w:rsidR="00211AA5" w:rsidRPr="004810F2" w14:paraId="4C83DCD9" w14:textId="77777777" w:rsidTr="00CE30E9">
              <w:tc>
                <w:tcPr>
                  <w:tcW w:w="9736" w:type="dxa"/>
                </w:tcPr>
                <w:p w14:paraId="356E135C" w14:textId="77777777" w:rsidR="00211AA5" w:rsidRPr="004810F2" w:rsidRDefault="00211AA5" w:rsidP="00CE30E9">
                  <w:pPr>
                    <w:jc w:val="center"/>
                    <w:rPr>
                      <w:rFonts w:ascii="Arial" w:hAnsi="Arial" w:cs="Arial"/>
                      <w:color w:val="000000" w:themeColor="text1"/>
                      <w:sz w:val="72"/>
                      <w:szCs w:val="72"/>
                    </w:rPr>
                  </w:pPr>
                  <w:r w:rsidRPr="004810F2">
                    <w:rPr>
                      <w:rFonts w:ascii="Arial" w:hAnsi="Arial" w:cs="Arial"/>
                      <w:color w:val="000000" w:themeColor="text1"/>
                      <w:sz w:val="72"/>
                      <w:szCs w:val="72"/>
                    </w:rPr>
                    <w:t>RAPPORT D’ACTIVITES</w:t>
                  </w:r>
                </w:p>
                <w:p w14:paraId="5AE98AEF" w14:textId="77777777" w:rsidR="00211AA5" w:rsidRPr="004810F2" w:rsidRDefault="00211AA5" w:rsidP="0066399C">
                  <w:pPr>
                    <w:jc w:val="center"/>
                    <w:rPr>
                      <w:rFonts w:ascii="Arial" w:hAnsi="Arial" w:cs="Arial"/>
                      <w:b/>
                      <w:color w:val="000000" w:themeColor="text1"/>
                      <w:sz w:val="48"/>
                      <w:szCs w:val="48"/>
                    </w:rPr>
                  </w:pPr>
                  <w:r w:rsidRPr="004810F2">
                    <w:rPr>
                      <w:rFonts w:ascii="Arial" w:hAnsi="Arial" w:cs="Arial"/>
                      <w:b/>
                      <w:color w:val="FF0000"/>
                      <w:sz w:val="48"/>
                      <w:szCs w:val="48"/>
                    </w:rPr>
                    <w:t>EXERCICE 20</w:t>
                  </w:r>
                  <w:r w:rsidR="007B5465">
                    <w:rPr>
                      <w:rFonts w:ascii="Arial" w:hAnsi="Arial" w:cs="Arial"/>
                      <w:b/>
                      <w:color w:val="FF0000"/>
                      <w:sz w:val="48"/>
                      <w:szCs w:val="48"/>
                    </w:rPr>
                    <w:t>21</w:t>
                  </w:r>
                </w:p>
              </w:tc>
            </w:tr>
          </w:tbl>
          <w:p w14:paraId="79BC4B7E" w14:textId="77777777" w:rsidR="00211AA5" w:rsidRPr="004810F2" w:rsidRDefault="00211AA5" w:rsidP="00211AA5">
            <w:pPr>
              <w:rPr>
                <w:rFonts w:ascii="Arial" w:hAnsi="Arial" w:cs="Arial"/>
                <w:color w:val="000000" w:themeColor="text1"/>
              </w:rPr>
            </w:pPr>
          </w:p>
          <w:p w14:paraId="47A918BC" w14:textId="77777777" w:rsidR="00211AA5" w:rsidRPr="004810F2" w:rsidRDefault="00211AA5" w:rsidP="00211AA5">
            <w:pPr>
              <w:rPr>
                <w:rFonts w:ascii="Arial" w:hAnsi="Arial" w:cs="Arial"/>
                <w:color w:val="000000" w:themeColor="text1"/>
              </w:rPr>
            </w:pPr>
          </w:p>
          <w:p w14:paraId="3D26B6CB" w14:textId="77777777" w:rsidR="003C6445" w:rsidRPr="004810F2" w:rsidRDefault="003C6445" w:rsidP="00211AA5">
            <w:pPr>
              <w:rPr>
                <w:rFonts w:ascii="Arial" w:hAnsi="Arial" w:cs="Arial"/>
                <w:color w:val="000000" w:themeColor="text1"/>
              </w:rPr>
            </w:pPr>
          </w:p>
          <w:p w14:paraId="113F6310" w14:textId="77777777" w:rsidR="003C6445" w:rsidRPr="004810F2" w:rsidRDefault="003C6445" w:rsidP="00211AA5">
            <w:pPr>
              <w:rPr>
                <w:rFonts w:ascii="Arial" w:hAnsi="Arial" w:cs="Arial"/>
                <w:color w:val="000000" w:themeColor="text1"/>
              </w:rPr>
            </w:pPr>
          </w:p>
          <w:p w14:paraId="47C82412" w14:textId="77777777" w:rsidR="003C6445" w:rsidRPr="004810F2" w:rsidRDefault="003C6445" w:rsidP="00211AA5">
            <w:pPr>
              <w:rPr>
                <w:rFonts w:ascii="Arial" w:hAnsi="Arial" w:cs="Arial"/>
                <w:color w:val="000000" w:themeColor="text1"/>
              </w:rPr>
            </w:pPr>
          </w:p>
          <w:p w14:paraId="641C9669" w14:textId="77777777" w:rsidR="003C6445" w:rsidRPr="004810F2" w:rsidRDefault="003C6445" w:rsidP="00211AA5">
            <w:pPr>
              <w:rPr>
                <w:rFonts w:ascii="Arial" w:hAnsi="Arial" w:cs="Arial"/>
                <w:color w:val="000000" w:themeColor="text1"/>
              </w:rPr>
            </w:pPr>
          </w:p>
          <w:p w14:paraId="37C32C1C" w14:textId="77777777" w:rsidR="00211AA5" w:rsidRPr="004810F2" w:rsidRDefault="00E15C75" w:rsidP="00211AA5">
            <w:pPr>
              <w:rPr>
                <w:rFonts w:ascii="Arial" w:hAnsi="Arial" w:cs="Arial"/>
                <w:color w:val="000000" w:themeColor="text1"/>
              </w:rPr>
            </w:pPr>
            <w:r w:rsidRPr="004810F2">
              <w:rPr>
                <w:rFonts w:ascii="Arial" w:hAnsi="Arial" w:cs="Arial"/>
                <w:noProof/>
                <w:color w:val="000000" w:themeColor="text1"/>
              </w:rPr>
              <mc:AlternateContent>
                <mc:Choice Requires="wps">
                  <w:drawing>
                    <wp:anchor distT="0" distB="0" distL="114300" distR="114300" simplePos="0" relativeHeight="251655680" behindDoc="0" locked="0" layoutInCell="1" allowOverlap="1" wp14:anchorId="45C208AB" wp14:editId="3FD36901">
                      <wp:simplePos x="0" y="0"/>
                      <wp:positionH relativeFrom="column">
                        <wp:posOffset>3200400</wp:posOffset>
                      </wp:positionH>
                      <wp:positionV relativeFrom="paragraph">
                        <wp:posOffset>24130</wp:posOffset>
                      </wp:positionV>
                      <wp:extent cx="2514600" cy="856615"/>
                      <wp:effectExtent l="0" t="0" r="19050" b="19685"/>
                      <wp:wrapNone/>
                      <wp:docPr id="2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856615"/>
                              </a:xfrm>
                              <a:prstGeom prst="foldedCorner">
                                <a:avLst>
                                  <a:gd name="adj" fmla="val 12500"/>
                                </a:avLst>
                              </a:prstGeom>
                              <a:solidFill>
                                <a:srgbClr val="FFFFFF"/>
                              </a:solidFill>
                              <a:ln w="12700">
                                <a:solidFill>
                                  <a:srgbClr val="000000"/>
                                </a:solidFill>
                                <a:round/>
                                <a:headEnd/>
                                <a:tailEnd/>
                              </a:ln>
                            </wps:spPr>
                            <wps:txbx>
                              <w:txbxContent>
                                <w:p w14:paraId="73534AD3" w14:textId="77777777" w:rsidR="00236119" w:rsidRPr="007616A5" w:rsidRDefault="00236119" w:rsidP="00211AA5">
                                  <w:pPr>
                                    <w:jc w:val="center"/>
                                    <w:rPr>
                                      <w:rFonts w:ascii="Arial" w:hAnsi="Arial" w:cs="Arial"/>
                                      <w:sz w:val="28"/>
                                      <w:szCs w:val="28"/>
                                    </w:rPr>
                                  </w:pPr>
                                  <w:r w:rsidRPr="007616A5">
                                    <w:rPr>
                                      <w:rFonts w:ascii="Arial" w:hAnsi="Arial" w:cs="Arial"/>
                                      <w:sz w:val="28"/>
                                      <w:szCs w:val="28"/>
                                    </w:rPr>
                                    <w:t>Par :</w:t>
                                  </w:r>
                                </w:p>
                                <w:p w14:paraId="5D6A698D" w14:textId="77777777" w:rsidR="00236119" w:rsidRPr="007616A5" w:rsidRDefault="00236119" w:rsidP="00211AA5">
                                  <w:pPr>
                                    <w:jc w:val="center"/>
                                    <w:rPr>
                                      <w:rFonts w:ascii="Arial" w:hAnsi="Arial" w:cs="Arial"/>
                                      <w:b/>
                                      <w:sz w:val="28"/>
                                      <w:szCs w:val="28"/>
                                    </w:rPr>
                                  </w:pPr>
                                  <w:r w:rsidRPr="007616A5">
                                    <w:rPr>
                                      <w:rFonts w:ascii="Arial" w:hAnsi="Arial" w:cs="Arial"/>
                                      <w:b/>
                                      <w:sz w:val="28"/>
                                      <w:szCs w:val="28"/>
                                    </w:rPr>
                                    <w:t>BAH Glarou Jean</w:t>
                                  </w:r>
                                </w:p>
                                <w:p w14:paraId="56602B73" w14:textId="77777777" w:rsidR="00236119" w:rsidRPr="007616A5" w:rsidRDefault="00236119" w:rsidP="00211AA5">
                                  <w:pPr>
                                    <w:jc w:val="center"/>
                                    <w:rPr>
                                      <w:rFonts w:ascii="Arial" w:hAnsi="Arial" w:cs="Arial"/>
                                      <w:i/>
                                      <w:sz w:val="28"/>
                                      <w:szCs w:val="28"/>
                                    </w:rPr>
                                  </w:pPr>
                                  <w:r>
                                    <w:rPr>
                                      <w:rFonts w:ascii="Arial" w:hAnsi="Arial" w:cs="Arial"/>
                                      <w:i/>
                                      <w:sz w:val="28"/>
                                      <w:szCs w:val="28"/>
                                    </w:rPr>
                                    <w:t>Directeur Régional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C208AB"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4" o:spid="_x0000_s1027" type="#_x0000_t65" style="position:absolute;margin-left:252pt;margin-top:1.9pt;width:198pt;height:67.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" strokeweight="1pt">
                      <v:textbox>
                        <w:txbxContent>
                          <w:p w14:paraId="73534AD3" w14:textId="77777777" w:rsidR="00236119" w:rsidRPr="007616A5" w:rsidRDefault="00236119" w:rsidP="00211AA5">
                            <w:pPr>
                              <w:jc w:val="center"/>
                              <w:rPr>
                                <w:rFonts w:ascii="Arial" w:hAnsi="Arial" w:cs="Arial"/>
                                <w:sz w:val="28"/>
                                <w:szCs w:val="28"/>
                              </w:rPr>
                            </w:pPr>
                            <w:r w:rsidRPr="007616A5">
                              <w:rPr>
                                <w:rFonts w:ascii="Arial" w:hAnsi="Arial" w:cs="Arial"/>
                                <w:sz w:val="28"/>
                                <w:szCs w:val="28"/>
                              </w:rPr>
                              <w:t>Par :</w:t>
                            </w:r>
                          </w:p>
                          <w:p w14:paraId="5D6A698D" w14:textId="77777777" w:rsidR="00236119" w:rsidRPr="007616A5" w:rsidRDefault="00236119" w:rsidP="00211AA5">
                            <w:pPr>
                              <w:jc w:val="center"/>
                              <w:rPr>
                                <w:rFonts w:ascii="Arial" w:hAnsi="Arial" w:cs="Arial"/>
                                <w:b/>
                                <w:sz w:val="28"/>
                                <w:szCs w:val="28"/>
                              </w:rPr>
                            </w:pPr>
                            <w:r w:rsidRPr="007616A5">
                              <w:rPr>
                                <w:rFonts w:ascii="Arial" w:hAnsi="Arial" w:cs="Arial"/>
                                <w:b/>
                                <w:sz w:val="28"/>
                                <w:szCs w:val="28"/>
                              </w:rPr>
                              <w:t>BAH Glarou Jean</w:t>
                            </w:r>
                          </w:p>
                          <w:p w14:paraId="56602B73" w14:textId="77777777" w:rsidR="00236119" w:rsidRPr="007616A5" w:rsidRDefault="00236119" w:rsidP="00211AA5">
                            <w:pPr>
                              <w:jc w:val="center"/>
                              <w:rPr>
                                <w:rFonts w:ascii="Arial" w:hAnsi="Arial" w:cs="Arial"/>
                                <w:i/>
                                <w:sz w:val="28"/>
                                <w:szCs w:val="28"/>
                              </w:rPr>
                            </w:pPr>
                            <w:r>
                              <w:rPr>
                                <w:rFonts w:ascii="Arial" w:hAnsi="Arial" w:cs="Arial"/>
                                <w:i/>
                                <w:sz w:val="28"/>
                                <w:szCs w:val="28"/>
                              </w:rPr>
                              <w:t>Directeur Régional</w:t>
                            </w:r>
                          </w:p>
                        </w:txbxContent>
                      </v:textbox>
                    </v:shape>
                  </w:pict>
                </mc:Fallback>
              </mc:AlternateContent>
            </w:r>
          </w:p>
          <w:p w14:paraId="55801293" w14:textId="77777777" w:rsidR="00211AA5" w:rsidRPr="004810F2" w:rsidRDefault="00211AA5" w:rsidP="00211AA5">
            <w:pPr>
              <w:rPr>
                <w:rFonts w:ascii="Arial" w:hAnsi="Arial" w:cs="Arial"/>
                <w:color w:val="000000" w:themeColor="text1"/>
              </w:rPr>
            </w:pPr>
          </w:p>
          <w:p w14:paraId="2D557A87" w14:textId="77777777" w:rsidR="00211AA5" w:rsidRPr="004810F2" w:rsidRDefault="00211AA5" w:rsidP="00211AA5">
            <w:pPr>
              <w:rPr>
                <w:rFonts w:ascii="Arial" w:hAnsi="Arial" w:cs="Arial"/>
                <w:b/>
                <w:color w:val="000000" w:themeColor="text1"/>
                <w:sz w:val="28"/>
                <w:szCs w:val="28"/>
              </w:rPr>
            </w:pPr>
          </w:p>
          <w:p w14:paraId="434A60D0" w14:textId="77777777" w:rsidR="00211AA5" w:rsidRPr="004810F2" w:rsidRDefault="00211AA5" w:rsidP="00211AA5">
            <w:pPr>
              <w:rPr>
                <w:rFonts w:ascii="Arial" w:hAnsi="Arial" w:cs="Arial"/>
                <w:b/>
                <w:color w:val="000000" w:themeColor="text1"/>
                <w:sz w:val="28"/>
                <w:szCs w:val="28"/>
              </w:rPr>
            </w:pPr>
          </w:p>
          <w:p w14:paraId="1770E840" w14:textId="77777777" w:rsidR="00211AA5" w:rsidRPr="004810F2" w:rsidRDefault="00211AA5" w:rsidP="00211AA5">
            <w:pPr>
              <w:rPr>
                <w:rFonts w:ascii="Arial" w:hAnsi="Arial" w:cs="Arial"/>
                <w:b/>
                <w:color w:val="000000" w:themeColor="text1"/>
                <w:sz w:val="28"/>
                <w:szCs w:val="28"/>
              </w:rPr>
            </w:pPr>
          </w:p>
          <w:p w14:paraId="618AAD2C" w14:textId="77777777" w:rsidR="00211AA5" w:rsidRPr="004810F2" w:rsidRDefault="00211AA5" w:rsidP="00211AA5">
            <w:pPr>
              <w:ind w:left="2832" w:firstLine="708"/>
              <w:rPr>
                <w:rFonts w:ascii="Arial" w:hAnsi="Arial" w:cs="Arial"/>
                <w:b/>
                <w:color w:val="000000" w:themeColor="text1"/>
              </w:rPr>
            </w:pPr>
          </w:p>
          <w:p w14:paraId="20226D98" w14:textId="77777777" w:rsidR="003C6445" w:rsidRPr="004810F2" w:rsidRDefault="003C6445" w:rsidP="00211AA5">
            <w:pPr>
              <w:ind w:left="2832" w:firstLine="708"/>
              <w:rPr>
                <w:rFonts w:ascii="Arial" w:hAnsi="Arial" w:cs="Arial"/>
                <w:b/>
                <w:color w:val="000000" w:themeColor="text1"/>
              </w:rPr>
            </w:pPr>
          </w:p>
          <w:p w14:paraId="63D31651" w14:textId="77777777" w:rsidR="0045423E" w:rsidRPr="004810F2" w:rsidRDefault="0045423E" w:rsidP="00211AA5">
            <w:pPr>
              <w:ind w:left="2832" w:firstLine="708"/>
              <w:rPr>
                <w:rFonts w:ascii="Arial" w:hAnsi="Arial" w:cs="Arial"/>
                <w:b/>
                <w:color w:val="000000" w:themeColor="text1"/>
              </w:rPr>
            </w:pPr>
          </w:p>
          <w:p w14:paraId="340C00D0" w14:textId="77777777" w:rsidR="0045423E" w:rsidRPr="004810F2" w:rsidRDefault="0045423E" w:rsidP="00211AA5">
            <w:pPr>
              <w:ind w:left="2832" w:firstLine="708"/>
              <w:rPr>
                <w:rFonts w:ascii="Arial" w:hAnsi="Arial" w:cs="Arial"/>
                <w:b/>
                <w:color w:val="000000" w:themeColor="text1"/>
              </w:rPr>
            </w:pPr>
          </w:p>
          <w:p w14:paraId="4B87E7CE" w14:textId="2DC5B2A1" w:rsidR="00983DBB" w:rsidRPr="004810F2" w:rsidRDefault="007D21CB" w:rsidP="003C6445">
            <w:pPr>
              <w:jc w:val="center"/>
              <w:rPr>
                <w:rFonts w:ascii="Arial" w:hAnsi="Arial" w:cs="Arial"/>
                <w:color w:val="000000" w:themeColor="text1"/>
              </w:rPr>
            </w:pPr>
            <w:r>
              <w:rPr>
                <w:rFonts w:ascii="Arial" w:hAnsi="Arial" w:cs="Arial"/>
                <w:b/>
                <w:color w:val="000000" w:themeColor="text1"/>
              </w:rPr>
              <w:t>FEVRIER</w:t>
            </w:r>
            <w:r w:rsidR="00211AA5" w:rsidRPr="004810F2">
              <w:rPr>
                <w:rFonts w:ascii="Arial" w:hAnsi="Arial" w:cs="Arial"/>
                <w:b/>
                <w:color w:val="000000" w:themeColor="text1"/>
              </w:rPr>
              <w:t xml:space="preserve"> 20</w:t>
            </w:r>
            <w:r w:rsidR="00CF50CD" w:rsidRPr="004810F2">
              <w:rPr>
                <w:rFonts w:ascii="Arial" w:hAnsi="Arial" w:cs="Arial"/>
                <w:b/>
                <w:color w:val="000000" w:themeColor="text1"/>
              </w:rPr>
              <w:t>2</w:t>
            </w:r>
            <w:r w:rsidR="007B5465">
              <w:rPr>
                <w:rFonts w:ascii="Arial" w:hAnsi="Arial" w:cs="Arial"/>
                <w:b/>
                <w:color w:val="000000" w:themeColor="text1"/>
              </w:rPr>
              <w:t>2</w:t>
            </w:r>
            <w:r w:rsidR="00211AA5" w:rsidRPr="004810F2">
              <w:rPr>
                <w:rFonts w:ascii="Arial" w:hAnsi="Arial" w:cs="Arial"/>
                <w:color w:val="000000" w:themeColor="text1"/>
              </w:rPr>
              <w:br w:type="page"/>
            </w:r>
          </w:p>
          <w:p w14:paraId="37D4A52D" w14:textId="77777777" w:rsidR="00167197" w:rsidRPr="004810F2" w:rsidRDefault="00167197" w:rsidP="003C6445">
            <w:pPr>
              <w:jc w:val="center"/>
              <w:rPr>
                <w:rFonts w:ascii="Arial" w:hAnsi="Arial" w:cs="Arial"/>
                <w:color w:val="000000" w:themeColor="text1"/>
              </w:rPr>
            </w:pPr>
          </w:p>
        </w:tc>
      </w:tr>
    </w:tbl>
    <w:p w14:paraId="45330E85" w14:textId="77777777" w:rsidR="0066399C" w:rsidRPr="004810F2" w:rsidRDefault="0066399C">
      <w:pPr>
        <w:spacing w:after="200" w:line="276" w:lineRule="auto"/>
        <w:rPr>
          <w:rFonts w:ascii="Arial" w:hAnsi="Arial" w:cs="Arial"/>
          <w:b/>
          <w:caps/>
          <w:color w:val="000000" w:themeColor="text1"/>
          <w:sz w:val="28"/>
          <w:szCs w:val="28"/>
        </w:rPr>
      </w:pPr>
      <w:r w:rsidRPr="004810F2">
        <w:rPr>
          <w:rFonts w:ascii="Arial" w:hAnsi="Arial" w:cs="Arial"/>
          <w:b/>
          <w:caps/>
          <w:color w:val="000000" w:themeColor="text1"/>
          <w:sz w:val="28"/>
          <w:szCs w:val="28"/>
        </w:rPr>
        <w:br w:type="page"/>
      </w:r>
    </w:p>
    <w:p w14:paraId="52C0DA1C" w14:textId="73C61611" w:rsidR="00171163" w:rsidRDefault="007D21CB" w:rsidP="00171163">
      <w:pPr>
        <w:ind w:left="2829" w:firstLine="709"/>
        <w:rPr>
          <w:rFonts w:ascii="Arial" w:hAnsi="Arial" w:cs="Arial"/>
          <w:b/>
          <w:caps/>
          <w:color w:val="000000" w:themeColor="text1"/>
          <w:sz w:val="28"/>
          <w:szCs w:val="28"/>
        </w:rPr>
      </w:pPr>
      <w:r>
        <w:rPr>
          <w:rFonts w:ascii="Arial" w:hAnsi="Arial" w:cs="Arial"/>
          <w:b/>
          <w:caps/>
          <w:color w:val="000000" w:themeColor="text1"/>
          <w:sz w:val="28"/>
          <w:szCs w:val="28"/>
        </w:rPr>
        <w:lastRenderedPageBreak/>
        <w:t>SOMMAIRE</w:t>
      </w:r>
    </w:p>
    <w:p w14:paraId="4B3565FE" w14:textId="77777777" w:rsidR="00C964E2" w:rsidRDefault="00C964E2" w:rsidP="00171163">
      <w:pPr>
        <w:ind w:left="2829" w:firstLine="709"/>
        <w:rPr>
          <w:rFonts w:ascii="Arial" w:hAnsi="Arial" w:cs="Arial"/>
          <w:b/>
          <w:caps/>
          <w:color w:val="000000" w:themeColor="text1"/>
          <w:sz w:val="28"/>
          <w:szCs w:val="28"/>
        </w:rPr>
      </w:pPr>
    </w:p>
    <w:p w14:paraId="544C4107" w14:textId="0A93365C" w:rsidR="00C964E2" w:rsidRDefault="00C964E2" w:rsidP="00FA4D7A">
      <w:pPr>
        <w:pStyle w:val="Titre1"/>
        <w:spacing w:before="0" w:after="0"/>
        <w:jc w:val="both"/>
        <w:rPr>
          <w:color w:val="000000" w:themeColor="text1"/>
          <w:sz w:val="24"/>
          <w:szCs w:val="28"/>
        </w:rPr>
      </w:pPr>
      <w:r>
        <w:rPr>
          <w:color w:val="000000" w:themeColor="text1"/>
          <w:sz w:val="24"/>
        </w:rPr>
        <w:t xml:space="preserve">I. </w:t>
      </w:r>
      <w:r w:rsidR="00FA4D7A" w:rsidRPr="007D21CB">
        <w:rPr>
          <w:color w:val="000000" w:themeColor="text1"/>
          <w:sz w:val="24"/>
        </w:rPr>
        <w:t xml:space="preserve">DOMAINE DE COMPETENCE DE LA DIRECTION REGIONALE DE </w:t>
      </w:r>
      <w:r w:rsidR="00FA4D7A" w:rsidRPr="007D21CB">
        <w:rPr>
          <w:color w:val="000000" w:themeColor="text1"/>
          <w:sz w:val="24"/>
          <w:szCs w:val="28"/>
        </w:rPr>
        <w:t>SAN PEDRO, DE LA</w:t>
      </w:r>
    </w:p>
    <w:p w14:paraId="32B5EC4C" w14:textId="7B6FC987" w:rsidR="00FA4D7A" w:rsidRDefault="00C964E2" w:rsidP="00FA4D7A">
      <w:pPr>
        <w:pStyle w:val="Titre1"/>
        <w:spacing w:before="0" w:after="0"/>
        <w:jc w:val="both"/>
        <w:rPr>
          <w:color w:val="000000" w:themeColor="text1"/>
          <w:sz w:val="24"/>
          <w:szCs w:val="28"/>
        </w:rPr>
      </w:pPr>
      <w:r>
        <w:rPr>
          <w:color w:val="000000" w:themeColor="text1"/>
          <w:sz w:val="24"/>
          <w:szCs w:val="28"/>
        </w:rPr>
        <w:t xml:space="preserve">  </w:t>
      </w:r>
      <w:r w:rsidR="00FA4D7A" w:rsidRPr="007D21CB">
        <w:rPr>
          <w:color w:val="000000" w:themeColor="text1"/>
          <w:sz w:val="24"/>
          <w:szCs w:val="28"/>
        </w:rPr>
        <w:t xml:space="preserve"> NAWA, DU GBÔKL</w:t>
      </w:r>
      <w:r w:rsidR="00FA4D7A" w:rsidRPr="007D21CB">
        <w:rPr>
          <w:sz w:val="24"/>
        </w:rPr>
        <w:t>È</w:t>
      </w:r>
      <w:r w:rsidR="00FA4D7A" w:rsidRPr="007D21CB">
        <w:rPr>
          <w:color w:val="000000" w:themeColor="text1"/>
          <w:sz w:val="24"/>
          <w:szCs w:val="28"/>
        </w:rPr>
        <w:t>, DU GÔH ET DU LÔH-DJIBOUA</w:t>
      </w:r>
    </w:p>
    <w:p w14:paraId="7E540FE2" w14:textId="77777777" w:rsidR="00FA4D7A" w:rsidRPr="00FA4D7A" w:rsidRDefault="00FA4D7A" w:rsidP="00FA4D7A"/>
    <w:p w14:paraId="2795C7A5" w14:textId="77777777" w:rsidR="00C964E2" w:rsidRDefault="00C964E2" w:rsidP="00FA4D7A">
      <w:pPr>
        <w:pStyle w:val="Titre1"/>
        <w:spacing w:before="0" w:after="0"/>
        <w:jc w:val="both"/>
        <w:rPr>
          <w:color w:val="000000" w:themeColor="text1"/>
          <w:sz w:val="24"/>
          <w:szCs w:val="28"/>
        </w:rPr>
      </w:pPr>
      <w:r>
        <w:rPr>
          <w:color w:val="000000" w:themeColor="text1"/>
          <w:sz w:val="24"/>
          <w:szCs w:val="28"/>
        </w:rPr>
        <w:t xml:space="preserve">II. </w:t>
      </w:r>
      <w:r w:rsidR="00FA4D7A" w:rsidRPr="00FA4D7A">
        <w:rPr>
          <w:color w:val="000000" w:themeColor="text1"/>
          <w:sz w:val="24"/>
          <w:szCs w:val="28"/>
        </w:rPr>
        <w:t xml:space="preserve">MISSIONS DE LA DIRECTION REGIONALE DE SAN PEDRO, DE LA NAWA, </w:t>
      </w:r>
    </w:p>
    <w:p w14:paraId="6042FF95" w14:textId="29225EA1" w:rsidR="00FA4D7A" w:rsidRPr="00FA4D7A" w:rsidRDefault="00C964E2" w:rsidP="00FA4D7A">
      <w:pPr>
        <w:pStyle w:val="Titre1"/>
        <w:spacing w:before="0" w:after="0"/>
        <w:jc w:val="both"/>
        <w:rPr>
          <w:caps/>
          <w:color w:val="000000" w:themeColor="text1"/>
          <w:sz w:val="24"/>
          <w:szCs w:val="28"/>
        </w:rPr>
      </w:pPr>
      <w:r>
        <w:rPr>
          <w:color w:val="000000" w:themeColor="text1"/>
          <w:sz w:val="24"/>
          <w:szCs w:val="28"/>
        </w:rPr>
        <w:t xml:space="preserve">    </w:t>
      </w:r>
      <w:r w:rsidR="00FA4D7A" w:rsidRPr="00FA4D7A">
        <w:rPr>
          <w:color w:val="000000" w:themeColor="text1"/>
          <w:sz w:val="24"/>
          <w:szCs w:val="28"/>
        </w:rPr>
        <w:t>DU GBÔKL</w:t>
      </w:r>
      <w:r w:rsidR="00FA4D7A" w:rsidRPr="00FA4D7A">
        <w:rPr>
          <w:sz w:val="24"/>
        </w:rPr>
        <w:t>È</w:t>
      </w:r>
      <w:r w:rsidR="00FA4D7A" w:rsidRPr="00FA4D7A">
        <w:rPr>
          <w:color w:val="000000" w:themeColor="text1"/>
          <w:sz w:val="24"/>
          <w:szCs w:val="28"/>
        </w:rPr>
        <w:t>, DU GÔH ET DU LÔH-DJIBOUA</w:t>
      </w:r>
    </w:p>
    <w:p w14:paraId="306A297B" w14:textId="77777777" w:rsidR="007D21CB" w:rsidRDefault="007D21CB" w:rsidP="00FA4D7A">
      <w:pPr>
        <w:rPr>
          <w:rFonts w:ascii="Arial" w:hAnsi="Arial" w:cs="Arial"/>
          <w:b/>
          <w:caps/>
          <w:color w:val="000000" w:themeColor="text1"/>
          <w:sz w:val="28"/>
          <w:szCs w:val="28"/>
        </w:rPr>
      </w:pPr>
    </w:p>
    <w:p w14:paraId="3A04ACDB" w14:textId="1D0EFA61" w:rsidR="00FA4D7A" w:rsidRDefault="00C964E2" w:rsidP="00FA4D7A">
      <w:pPr>
        <w:pStyle w:val="Titre1"/>
        <w:spacing w:before="0" w:after="0"/>
        <w:rPr>
          <w:color w:val="000000" w:themeColor="text1"/>
          <w:sz w:val="24"/>
        </w:rPr>
      </w:pPr>
      <w:r>
        <w:rPr>
          <w:color w:val="000000" w:themeColor="text1"/>
          <w:sz w:val="24"/>
        </w:rPr>
        <w:t xml:space="preserve">III. </w:t>
      </w:r>
      <w:r w:rsidR="00FA4D7A" w:rsidRPr="00FA4D7A">
        <w:rPr>
          <w:color w:val="000000" w:themeColor="text1"/>
          <w:sz w:val="24"/>
        </w:rPr>
        <w:t>MOYENS</w:t>
      </w:r>
      <w:r w:rsidR="00532619">
        <w:rPr>
          <w:color w:val="000000" w:themeColor="text1"/>
          <w:sz w:val="24"/>
        </w:rPr>
        <w:t xml:space="preserve"> HUMAINS ET </w:t>
      </w:r>
      <w:r w:rsidR="00FA4D7A" w:rsidRPr="00FA4D7A">
        <w:rPr>
          <w:color w:val="000000" w:themeColor="text1"/>
          <w:sz w:val="24"/>
        </w:rPr>
        <w:t xml:space="preserve">MATERIELS </w:t>
      </w:r>
    </w:p>
    <w:p w14:paraId="572189D9" w14:textId="271E31B0" w:rsidR="00FA4D7A" w:rsidRPr="00FA4D7A" w:rsidRDefault="00FA4D7A" w:rsidP="00FA4D7A">
      <w:pPr>
        <w:ind w:left="708"/>
        <w:rPr>
          <w:rFonts w:ascii="Arial" w:hAnsi="Arial" w:cs="Arial"/>
          <w:i/>
        </w:rPr>
      </w:pPr>
      <w:r w:rsidRPr="00FA4D7A">
        <w:rPr>
          <w:rFonts w:ascii="Arial" w:hAnsi="Arial" w:cs="Arial"/>
          <w:i/>
        </w:rPr>
        <w:t>Moyens humains</w:t>
      </w:r>
    </w:p>
    <w:p w14:paraId="1389C383" w14:textId="47703840" w:rsidR="00FA4D7A" w:rsidRPr="00FA4D7A" w:rsidRDefault="00FA4D7A" w:rsidP="00FA4D7A">
      <w:pPr>
        <w:ind w:left="708"/>
        <w:rPr>
          <w:rFonts w:ascii="Arial" w:hAnsi="Arial" w:cs="Arial"/>
          <w:i/>
        </w:rPr>
      </w:pPr>
      <w:r w:rsidRPr="00FA4D7A">
        <w:rPr>
          <w:rFonts w:ascii="Arial" w:hAnsi="Arial" w:cs="Arial"/>
          <w:i/>
        </w:rPr>
        <w:t>Moyens matériels</w:t>
      </w:r>
    </w:p>
    <w:p w14:paraId="101FA63D" w14:textId="77777777" w:rsidR="00FA4D7A" w:rsidRDefault="00FA4D7A" w:rsidP="00FA4D7A"/>
    <w:p w14:paraId="293931C7" w14:textId="67400AAB" w:rsidR="00FA4D7A" w:rsidRDefault="00C964E2" w:rsidP="00FA4D7A">
      <w:pPr>
        <w:rPr>
          <w:rFonts w:ascii="Arial" w:hAnsi="Arial" w:cs="Arial"/>
          <w:b/>
          <w:color w:val="000000" w:themeColor="text1"/>
        </w:rPr>
      </w:pPr>
      <w:r>
        <w:rPr>
          <w:rFonts w:ascii="Arial" w:hAnsi="Arial" w:cs="Arial"/>
          <w:b/>
          <w:color w:val="000000" w:themeColor="text1"/>
        </w:rPr>
        <w:t xml:space="preserve">IV. </w:t>
      </w:r>
      <w:r w:rsidR="00FA4D7A" w:rsidRPr="00FA4D7A">
        <w:rPr>
          <w:rFonts w:ascii="Arial" w:hAnsi="Arial" w:cs="Arial"/>
          <w:b/>
          <w:color w:val="000000" w:themeColor="text1"/>
        </w:rPr>
        <w:t>GESTION DES OPERATIONS EN REGION</w:t>
      </w:r>
    </w:p>
    <w:p w14:paraId="388DEF47" w14:textId="1EE626AD" w:rsidR="00C964E2" w:rsidRPr="00C964E2" w:rsidRDefault="00C964E2" w:rsidP="00C964E2">
      <w:pPr>
        <w:rPr>
          <w:rFonts w:ascii="Arial" w:hAnsi="Arial" w:cs="Arial"/>
          <w:b/>
          <w:color w:val="000000" w:themeColor="text1"/>
        </w:rPr>
      </w:pPr>
      <w:r>
        <w:rPr>
          <w:rFonts w:ascii="Arial" w:hAnsi="Arial" w:cs="Arial"/>
          <w:b/>
          <w:color w:val="000000" w:themeColor="text1"/>
        </w:rPr>
        <w:t xml:space="preserve">      </w:t>
      </w:r>
      <w:r w:rsidRPr="00C964E2">
        <w:rPr>
          <w:rFonts w:ascii="Arial" w:hAnsi="Arial" w:cs="Arial"/>
          <w:b/>
          <w:color w:val="000000" w:themeColor="text1"/>
        </w:rPr>
        <w:t>Passation des marchés</w:t>
      </w:r>
    </w:p>
    <w:p w14:paraId="0BCC0318" w14:textId="17C70B52" w:rsidR="00FA4D7A" w:rsidRPr="00FA4D7A" w:rsidRDefault="00FA4D7A" w:rsidP="00FA4D7A">
      <w:pPr>
        <w:ind w:left="708"/>
        <w:rPr>
          <w:rFonts w:ascii="Arial" w:hAnsi="Arial" w:cs="Arial"/>
          <w:i/>
          <w:color w:val="000000" w:themeColor="text1"/>
        </w:rPr>
      </w:pPr>
      <w:r w:rsidRPr="00FA4D7A">
        <w:rPr>
          <w:rFonts w:ascii="Arial" w:hAnsi="Arial" w:cs="Arial"/>
          <w:i/>
          <w:color w:val="000000" w:themeColor="text1"/>
        </w:rPr>
        <w:t>Panification des opérations</w:t>
      </w:r>
    </w:p>
    <w:p w14:paraId="720DD591" w14:textId="3A14CC97" w:rsidR="00FA4D7A" w:rsidRPr="00FA4D7A" w:rsidRDefault="00FA4D7A" w:rsidP="00FA4D7A">
      <w:pPr>
        <w:ind w:left="708"/>
        <w:rPr>
          <w:rFonts w:ascii="Arial" w:hAnsi="Arial" w:cs="Arial"/>
          <w:i/>
          <w:color w:val="000000" w:themeColor="text1"/>
        </w:rPr>
      </w:pPr>
      <w:r w:rsidRPr="00FA4D7A">
        <w:rPr>
          <w:rFonts w:ascii="Arial" w:hAnsi="Arial" w:cs="Arial"/>
          <w:i/>
          <w:color w:val="000000" w:themeColor="text1"/>
        </w:rPr>
        <w:t>Procédures concurrentielles</w:t>
      </w:r>
    </w:p>
    <w:p w14:paraId="78784C52" w14:textId="6CD4CFDE" w:rsidR="00FA4D7A" w:rsidRDefault="00FA4D7A" w:rsidP="00FA4D7A">
      <w:pPr>
        <w:ind w:left="708"/>
        <w:rPr>
          <w:rFonts w:ascii="Arial" w:hAnsi="Arial" w:cs="Arial"/>
          <w:i/>
          <w:color w:val="000000" w:themeColor="text1"/>
        </w:rPr>
      </w:pPr>
      <w:r w:rsidRPr="00FA4D7A">
        <w:rPr>
          <w:rFonts w:ascii="Arial" w:hAnsi="Arial" w:cs="Arial"/>
          <w:i/>
          <w:color w:val="000000" w:themeColor="text1"/>
        </w:rPr>
        <w:t>Procédures non concurrentielles</w:t>
      </w:r>
    </w:p>
    <w:p w14:paraId="0B8D2B73" w14:textId="345B8528" w:rsidR="00FA4D7A" w:rsidRDefault="00FA4D7A" w:rsidP="00FA4D7A">
      <w:pPr>
        <w:ind w:left="708"/>
        <w:rPr>
          <w:rFonts w:ascii="Arial" w:hAnsi="Arial" w:cs="Arial"/>
          <w:i/>
          <w:color w:val="000000" w:themeColor="text1"/>
        </w:rPr>
      </w:pPr>
      <w:r>
        <w:rPr>
          <w:rFonts w:ascii="Arial" w:hAnsi="Arial" w:cs="Arial"/>
          <w:i/>
          <w:color w:val="000000" w:themeColor="text1"/>
        </w:rPr>
        <w:t>Procédures simplifiées</w:t>
      </w:r>
    </w:p>
    <w:p w14:paraId="36101E22" w14:textId="71307729" w:rsidR="00FA4D7A" w:rsidRDefault="00FA4D7A" w:rsidP="00FA4D7A">
      <w:pPr>
        <w:ind w:left="708"/>
        <w:rPr>
          <w:rFonts w:ascii="Arial" w:hAnsi="Arial" w:cs="Arial"/>
          <w:i/>
          <w:color w:val="000000" w:themeColor="text1"/>
        </w:rPr>
      </w:pPr>
      <w:r>
        <w:rPr>
          <w:rFonts w:ascii="Arial" w:hAnsi="Arial" w:cs="Arial"/>
          <w:i/>
          <w:color w:val="000000" w:themeColor="text1"/>
        </w:rPr>
        <w:t xml:space="preserve">Tableaux récapitulatifs des </w:t>
      </w:r>
      <w:r w:rsidR="00C964E2">
        <w:rPr>
          <w:rFonts w:ascii="Arial" w:hAnsi="Arial" w:cs="Arial"/>
          <w:i/>
          <w:color w:val="000000" w:themeColor="text1"/>
        </w:rPr>
        <w:t>résultats de passation de marchés</w:t>
      </w:r>
    </w:p>
    <w:p w14:paraId="7CAC1863" w14:textId="7E668B8B" w:rsidR="00C964E2" w:rsidRPr="00C964E2" w:rsidRDefault="00C964E2" w:rsidP="00C964E2">
      <w:pPr>
        <w:rPr>
          <w:rFonts w:ascii="Arial" w:hAnsi="Arial" w:cs="Arial"/>
          <w:b/>
          <w:color w:val="000000" w:themeColor="text1"/>
        </w:rPr>
      </w:pPr>
      <w:r>
        <w:rPr>
          <w:rFonts w:ascii="Arial" w:hAnsi="Arial" w:cs="Arial"/>
          <w:b/>
          <w:color w:val="000000" w:themeColor="text1"/>
        </w:rPr>
        <w:t xml:space="preserve">      </w:t>
      </w:r>
      <w:r w:rsidRPr="00C964E2">
        <w:rPr>
          <w:rFonts w:ascii="Arial" w:hAnsi="Arial" w:cs="Arial"/>
          <w:b/>
          <w:color w:val="000000" w:themeColor="text1"/>
        </w:rPr>
        <w:t>Approbation des marchés</w:t>
      </w:r>
    </w:p>
    <w:p w14:paraId="49183D44" w14:textId="2A57E9CF" w:rsidR="00C964E2" w:rsidRDefault="00C964E2" w:rsidP="00C964E2">
      <w:pPr>
        <w:ind w:left="708"/>
        <w:rPr>
          <w:rFonts w:ascii="Arial" w:hAnsi="Arial" w:cs="Arial"/>
          <w:i/>
          <w:color w:val="000000" w:themeColor="text1"/>
        </w:rPr>
      </w:pPr>
      <w:r>
        <w:rPr>
          <w:rFonts w:ascii="Arial" w:hAnsi="Arial" w:cs="Arial"/>
          <w:i/>
          <w:color w:val="000000" w:themeColor="text1"/>
        </w:rPr>
        <w:t>Tableaux récapitulatifs des marchés</w:t>
      </w:r>
      <w:r>
        <w:rPr>
          <w:rFonts w:ascii="Arial" w:hAnsi="Arial" w:cs="Arial"/>
          <w:i/>
          <w:color w:val="000000" w:themeColor="text1"/>
        </w:rPr>
        <w:t xml:space="preserve"> approuvés</w:t>
      </w:r>
    </w:p>
    <w:p w14:paraId="169A68B7" w14:textId="77777777" w:rsidR="00C964E2" w:rsidRPr="00C964E2" w:rsidRDefault="00C964E2" w:rsidP="00C964E2">
      <w:pPr>
        <w:rPr>
          <w:rFonts w:ascii="Arial" w:hAnsi="Arial" w:cs="Arial"/>
          <w:color w:val="000000" w:themeColor="text1"/>
        </w:rPr>
      </w:pPr>
    </w:p>
    <w:p w14:paraId="6B5860FE" w14:textId="3F044563" w:rsidR="00C964E2" w:rsidRPr="00C964E2" w:rsidRDefault="00C964E2" w:rsidP="00C964E2">
      <w:pPr>
        <w:rPr>
          <w:rFonts w:ascii="Arial" w:hAnsi="Arial" w:cs="Arial"/>
          <w:i/>
          <w:color w:val="000000" w:themeColor="text1"/>
        </w:rPr>
      </w:pPr>
      <w:r>
        <w:rPr>
          <w:rFonts w:ascii="Arial" w:hAnsi="Arial" w:cs="Arial"/>
          <w:b/>
        </w:rPr>
        <w:t xml:space="preserve">V. </w:t>
      </w:r>
      <w:r w:rsidRPr="00C964E2">
        <w:rPr>
          <w:rFonts w:ascii="Arial" w:hAnsi="Arial" w:cs="Arial"/>
          <w:b/>
        </w:rPr>
        <w:t>SUIVI</w:t>
      </w:r>
      <w:r w:rsidRPr="00C964E2">
        <w:rPr>
          <w:rFonts w:ascii="Arial" w:hAnsi="Arial" w:cs="Arial"/>
          <w:b/>
          <w:caps/>
        </w:rPr>
        <w:t xml:space="preserve"> de l’exécution des marchés</w:t>
      </w:r>
    </w:p>
    <w:p w14:paraId="3BB012FA" w14:textId="2B3E8BD2" w:rsidR="00FA4D7A" w:rsidRPr="00C964E2" w:rsidRDefault="00C964E2" w:rsidP="00C964E2">
      <w:pPr>
        <w:ind w:left="708"/>
        <w:rPr>
          <w:rFonts w:ascii="Arial" w:hAnsi="Arial" w:cs="Arial"/>
          <w:i/>
        </w:rPr>
      </w:pPr>
      <w:r w:rsidRPr="00C964E2">
        <w:rPr>
          <w:rFonts w:ascii="Arial" w:hAnsi="Arial" w:cs="Arial"/>
          <w:i/>
        </w:rPr>
        <w:t>Avenants</w:t>
      </w:r>
    </w:p>
    <w:p w14:paraId="17245F69" w14:textId="7CEE1FBB" w:rsidR="00C964E2" w:rsidRPr="00C964E2" w:rsidRDefault="00C964E2" w:rsidP="00C964E2">
      <w:pPr>
        <w:ind w:left="708"/>
        <w:rPr>
          <w:rFonts w:ascii="Arial" w:hAnsi="Arial" w:cs="Arial"/>
          <w:i/>
        </w:rPr>
      </w:pPr>
      <w:r w:rsidRPr="00C964E2">
        <w:rPr>
          <w:rFonts w:ascii="Arial" w:hAnsi="Arial" w:cs="Arial"/>
          <w:i/>
        </w:rPr>
        <w:t>Résiliations</w:t>
      </w:r>
    </w:p>
    <w:p w14:paraId="1986D387" w14:textId="77777777" w:rsidR="00C964E2" w:rsidRDefault="00C964E2" w:rsidP="00FA4D7A">
      <w:pPr>
        <w:rPr>
          <w:rFonts w:ascii="Arial" w:hAnsi="Arial" w:cs="Arial"/>
          <w:b/>
        </w:rPr>
      </w:pPr>
    </w:p>
    <w:p w14:paraId="56443D72" w14:textId="21E6C467" w:rsidR="00C964E2" w:rsidRPr="00C964E2" w:rsidRDefault="00C964E2" w:rsidP="00FA4D7A">
      <w:pPr>
        <w:rPr>
          <w:rFonts w:ascii="Arial" w:hAnsi="Arial" w:cs="Arial"/>
          <w:b/>
        </w:rPr>
      </w:pPr>
      <w:r>
        <w:rPr>
          <w:rFonts w:ascii="Arial" w:hAnsi="Arial" w:cs="Arial"/>
          <w:b/>
          <w:szCs w:val="26"/>
        </w:rPr>
        <w:t xml:space="preserve">VI. </w:t>
      </w:r>
      <w:r w:rsidRPr="00C964E2">
        <w:rPr>
          <w:rFonts w:ascii="Arial" w:hAnsi="Arial" w:cs="Arial"/>
          <w:b/>
          <w:szCs w:val="26"/>
        </w:rPr>
        <w:t>SENSIBILISATION, FORMATION, ASSISTANCE ET CONSEIL</w:t>
      </w:r>
    </w:p>
    <w:p w14:paraId="46599305" w14:textId="77777777" w:rsidR="00FA4D7A" w:rsidRDefault="00FA4D7A" w:rsidP="00FA4D7A">
      <w:pPr>
        <w:rPr>
          <w:rFonts w:ascii="Arial" w:hAnsi="Arial" w:cs="Arial"/>
          <w:b/>
          <w:caps/>
          <w:color w:val="000000" w:themeColor="text1"/>
          <w:sz w:val="28"/>
          <w:szCs w:val="28"/>
        </w:rPr>
      </w:pPr>
    </w:p>
    <w:p w14:paraId="4A4B1756" w14:textId="2D096A4D" w:rsidR="00C964E2" w:rsidRDefault="00C964E2" w:rsidP="00C964E2">
      <w:pPr>
        <w:rPr>
          <w:rFonts w:ascii="Arial" w:hAnsi="Arial" w:cs="Arial"/>
          <w:b/>
          <w:caps/>
          <w:color w:val="000000" w:themeColor="text1"/>
          <w:szCs w:val="28"/>
        </w:rPr>
      </w:pPr>
      <w:r>
        <w:rPr>
          <w:rFonts w:ascii="Arial" w:hAnsi="Arial" w:cs="Arial"/>
          <w:b/>
          <w:caps/>
          <w:color w:val="000000" w:themeColor="text1"/>
          <w:szCs w:val="28"/>
        </w:rPr>
        <w:t xml:space="preserve">VII. </w:t>
      </w:r>
      <w:r w:rsidRPr="00C964E2">
        <w:rPr>
          <w:rFonts w:ascii="Arial" w:hAnsi="Arial" w:cs="Arial"/>
          <w:b/>
          <w:caps/>
          <w:color w:val="000000" w:themeColor="text1"/>
          <w:szCs w:val="28"/>
        </w:rPr>
        <w:t>difficultes rencontrees</w:t>
      </w:r>
    </w:p>
    <w:p w14:paraId="36199043" w14:textId="77777777" w:rsidR="00C964E2" w:rsidRDefault="00C964E2" w:rsidP="00C964E2">
      <w:pPr>
        <w:rPr>
          <w:rFonts w:ascii="Arial" w:hAnsi="Arial" w:cs="Arial"/>
          <w:b/>
          <w:caps/>
          <w:color w:val="000000" w:themeColor="text1"/>
          <w:szCs w:val="28"/>
        </w:rPr>
      </w:pPr>
    </w:p>
    <w:p w14:paraId="0DC03C20" w14:textId="5D3FDF5E" w:rsidR="00C964E2" w:rsidRDefault="00C964E2" w:rsidP="00C964E2">
      <w:pPr>
        <w:rPr>
          <w:rFonts w:ascii="Arial" w:hAnsi="Arial" w:cs="Arial"/>
          <w:b/>
          <w:caps/>
          <w:color w:val="000000" w:themeColor="text1"/>
          <w:szCs w:val="28"/>
        </w:rPr>
      </w:pPr>
      <w:r>
        <w:rPr>
          <w:rFonts w:ascii="Arial" w:hAnsi="Arial" w:cs="Arial"/>
          <w:b/>
          <w:caps/>
          <w:color w:val="000000" w:themeColor="text1"/>
          <w:szCs w:val="28"/>
        </w:rPr>
        <w:t>VIII. perspectives et propositions</w:t>
      </w:r>
    </w:p>
    <w:p w14:paraId="22CF4CAD" w14:textId="77777777" w:rsidR="00C964E2" w:rsidRDefault="00C964E2" w:rsidP="00C964E2">
      <w:pPr>
        <w:rPr>
          <w:rFonts w:ascii="Arial" w:hAnsi="Arial" w:cs="Arial"/>
          <w:b/>
          <w:caps/>
          <w:color w:val="000000" w:themeColor="text1"/>
          <w:szCs w:val="28"/>
        </w:rPr>
      </w:pPr>
    </w:p>
    <w:p w14:paraId="0596CD4F" w14:textId="3DCB2A11" w:rsidR="00CE30E9" w:rsidRPr="004810F2" w:rsidRDefault="00CE30E9" w:rsidP="00C964E2">
      <w:pPr>
        <w:rPr>
          <w:rFonts w:ascii="Arial" w:hAnsi="Arial" w:cs="Arial"/>
          <w:b/>
          <w:color w:val="000000" w:themeColor="text1"/>
        </w:rPr>
      </w:pPr>
      <w:r w:rsidRPr="004810F2">
        <w:rPr>
          <w:rFonts w:ascii="Arial" w:hAnsi="Arial" w:cs="Arial"/>
          <w:b/>
          <w:color w:val="000000" w:themeColor="text1"/>
          <w:sz w:val="28"/>
          <w:szCs w:val="28"/>
        </w:rPr>
        <w:br w:type="page"/>
      </w:r>
      <w:r w:rsidRPr="004810F2">
        <w:rPr>
          <w:rFonts w:ascii="Arial" w:hAnsi="Arial" w:cs="Arial"/>
          <w:color w:val="000000" w:themeColor="text1"/>
        </w:rPr>
        <w:lastRenderedPageBreak/>
        <w:t xml:space="preserve">Le présent rapport vise à rendre compte des activités de la Direction Régionale des Marchés Publics de </w:t>
      </w:r>
      <w:r w:rsidR="007B5465">
        <w:rPr>
          <w:rFonts w:ascii="Arial" w:hAnsi="Arial" w:cs="Arial"/>
          <w:color w:val="000000" w:themeColor="text1"/>
        </w:rPr>
        <w:t>San Pedro, de la Nawa, du Gbôklè, du Gôh et du Lôh-Djiboua</w:t>
      </w:r>
      <w:r w:rsidRPr="004810F2">
        <w:rPr>
          <w:rFonts w:ascii="Arial" w:hAnsi="Arial" w:cs="Arial"/>
          <w:color w:val="000000" w:themeColor="text1"/>
        </w:rPr>
        <w:t xml:space="preserve"> (DRMP – </w:t>
      </w:r>
      <w:r w:rsidR="007B5465">
        <w:rPr>
          <w:rFonts w:ascii="Arial" w:hAnsi="Arial" w:cs="Arial"/>
          <w:color w:val="000000" w:themeColor="text1"/>
        </w:rPr>
        <w:t>S.PNGGL.D</w:t>
      </w:r>
      <w:r w:rsidRPr="004810F2">
        <w:rPr>
          <w:rFonts w:ascii="Arial" w:hAnsi="Arial" w:cs="Arial"/>
          <w:color w:val="000000" w:themeColor="text1"/>
        </w:rPr>
        <w:t>) au cours de</w:t>
      </w:r>
      <w:r w:rsidRPr="004810F2">
        <w:rPr>
          <w:rFonts w:ascii="Arial" w:hAnsi="Arial" w:cs="Arial"/>
          <w:b/>
          <w:color w:val="000000" w:themeColor="text1"/>
        </w:rPr>
        <w:t xml:space="preserve"> l’exercice 20</w:t>
      </w:r>
      <w:r w:rsidR="007B5465">
        <w:rPr>
          <w:rFonts w:ascii="Arial" w:hAnsi="Arial" w:cs="Arial"/>
          <w:b/>
          <w:color w:val="000000" w:themeColor="text1"/>
        </w:rPr>
        <w:t>21</w:t>
      </w:r>
      <w:r w:rsidRPr="004810F2">
        <w:rPr>
          <w:rFonts w:ascii="Arial" w:hAnsi="Arial" w:cs="Arial"/>
          <w:b/>
          <w:color w:val="000000" w:themeColor="text1"/>
        </w:rPr>
        <w:t>.</w:t>
      </w:r>
    </w:p>
    <w:p w14:paraId="054F12FD" w14:textId="1945B492" w:rsidR="00CE30E9" w:rsidRPr="007D21CB" w:rsidRDefault="008771E4" w:rsidP="00FA4D7A">
      <w:pPr>
        <w:pStyle w:val="Titre1"/>
        <w:numPr>
          <w:ilvl w:val="0"/>
          <w:numId w:val="19"/>
        </w:numPr>
        <w:jc w:val="both"/>
        <w:rPr>
          <w:color w:val="000000" w:themeColor="text1"/>
          <w:sz w:val="24"/>
        </w:rPr>
      </w:pPr>
      <w:bookmarkStart w:id="0" w:name="_Toc63097454"/>
      <w:r w:rsidRPr="007D21CB">
        <w:rPr>
          <w:color w:val="000000" w:themeColor="text1"/>
          <w:sz w:val="24"/>
        </w:rPr>
        <w:t xml:space="preserve">DOMAINE DE COMPETENCE DE LA DIRECTION REGIONALE DE </w:t>
      </w:r>
      <w:bookmarkEnd w:id="0"/>
      <w:r w:rsidR="00F054F3" w:rsidRPr="007D21CB">
        <w:rPr>
          <w:color w:val="000000" w:themeColor="text1"/>
          <w:sz w:val="24"/>
          <w:szCs w:val="28"/>
        </w:rPr>
        <w:t>SAN PEDRO, DE LA NAWA, DU GBÔKL</w:t>
      </w:r>
      <w:r w:rsidR="005E17CE" w:rsidRPr="007D21CB">
        <w:rPr>
          <w:sz w:val="24"/>
        </w:rPr>
        <w:t>È</w:t>
      </w:r>
      <w:r w:rsidR="00F054F3" w:rsidRPr="007D21CB">
        <w:rPr>
          <w:color w:val="000000" w:themeColor="text1"/>
          <w:sz w:val="24"/>
          <w:szCs w:val="28"/>
        </w:rPr>
        <w:t>, DU GÔH ET DU LÔ</w:t>
      </w:r>
      <w:r w:rsidR="007B5465" w:rsidRPr="007D21CB">
        <w:rPr>
          <w:color w:val="000000" w:themeColor="text1"/>
          <w:sz w:val="24"/>
          <w:szCs w:val="28"/>
        </w:rPr>
        <w:t>H-DJIBOUA</w:t>
      </w:r>
    </w:p>
    <w:p w14:paraId="45982BBB" w14:textId="77777777" w:rsidR="00CE30E9" w:rsidRDefault="00CE30E9" w:rsidP="00F054F3">
      <w:pPr>
        <w:spacing w:before="240" w:line="276" w:lineRule="auto"/>
        <w:jc w:val="both"/>
        <w:rPr>
          <w:rFonts w:ascii="Arial" w:hAnsi="Arial" w:cs="Arial"/>
          <w:color w:val="000000" w:themeColor="text1"/>
        </w:rPr>
      </w:pPr>
      <w:r w:rsidRPr="004810F2">
        <w:rPr>
          <w:rFonts w:ascii="Arial" w:hAnsi="Arial" w:cs="Arial"/>
          <w:color w:val="000000" w:themeColor="text1"/>
        </w:rPr>
        <w:t>Conformément à l’arrêté N°</w:t>
      </w:r>
      <w:r w:rsidR="007B5465">
        <w:rPr>
          <w:rFonts w:ascii="Arial" w:hAnsi="Arial" w:cs="Arial"/>
          <w:color w:val="000000" w:themeColor="text1"/>
        </w:rPr>
        <w:t>0355/MBPE</w:t>
      </w:r>
      <w:r w:rsidRPr="004810F2">
        <w:rPr>
          <w:rFonts w:ascii="Arial" w:hAnsi="Arial" w:cs="Arial"/>
          <w:color w:val="000000" w:themeColor="text1"/>
        </w:rPr>
        <w:t xml:space="preserve"> du </w:t>
      </w:r>
      <w:r w:rsidR="007B5465">
        <w:rPr>
          <w:rFonts w:ascii="Arial" w:hAnsi="Arial" w:cs="Arial"/>
          <w:color w:val="000000" w:themeColor="text1"/>
        </w:rPr>
        <w:t>28</w:t>
      </w:r>
      <w:r w:rsidRPr="004810F2">
        <w:rPr>
          <w:rFonts w:ascii="Arial" w:hAnsi="Arial" w:cs="Arial"/>
          <w:color w:val="000000" w:themeColor="text1"/>
        </w:rPr>
        <w:t xml:space="preserve"> </w:t>
      </w:r>
      <w:r w:rsidR="00F054F3">
        <w:rPr>
          <w:rFonts w:ascii="Arial" w:hAnsi="Arial" w:cs="Arial"/>
          <w:color w:val="000000" w:themeColor="text1"/>
        </w:rPr>
        <w:t>juin 2021</w:t>
      </w:r>
      <w:r w:rsidRPr="004810F2">
        <w:rPr>
          <w:rFonts w:ascii="Arial" w:hAnsi="Arial" w:cs="Arial"/>
          <w:color w:val="000000" w:themeColor="text1"/>
        </w:rPr>
        <w:t>, portant nomination des Di</w:t>
      </w:r>
      <w:r w:rsidR="00F054F3">
        <w:rPr>
          <w:rFonts w:ascii="Arial" w:hAnsi="Arial" w:cs="Arial"/>
          <w:color w:val="000000" w:themeColor="text1"/>
        </w:rPr>
        <w:t>recteurs Régionaux des Marchés P</w:t>
      </w:r>
      <w:r w:rsidRPr="004810F2">
        <w:rPr>
          <w:rFonts w:ascii="Arial" w:hAnsi="Arial" w:cs="Arial"/>
          <w:color w:val="000000" w:themeColor="text1"/>
        </w:rPr>
        <w:t xml:space="preserve">ublics, la Direction Régionale des Marchés Publics de </w:t>
      </w:r>
      <w:r w:rsidR="00F054F3">
        <w:rPr>
          <w:rFonts w:ascii="Arial" w:hAnsi="Arial" w:cs="Arial"/>
          <w:color w:val="000000" w:themeColor="text1"/>
        </w:rPr>
        <w:t>San Pedro, de la Nawa, du Gbôklè, du Gôh et du Lôh-Djiboua</w:t>
      </w:r>
      <w:r w:rsidR="00F054F3" w:rsidRPr="004810F2">
        <w:rPr>
          <w:rFonts w:ascii="Arial" w:hAnsi="Arial" w:cs="Arial"/>
          <w:color w:val="000000" w:themeColor="text1"/>
        </w:rPr>
        <w:t xml:space="preserve"> (DRMP – </w:t>
      </w:r>
      <w:r w:rsidR="00F054F3">
        <w:rPr>
          <w:rFonts w:ascii="Arial" w:hAnsi="Arial" w:cs="Arial"/>
          <w:color w:val="000000" w:themeColor="text1"/>
        </w:rPr>
        <w:t>S.PNGGL.D</w:t>
      </w:r>
      <w:r w:rsidR="00F054F3" w:rsidRPr="004810F2">
        <w:rPr>
          <w:rFonts w:ascii="Arial" w:hAnsi="Arial" w:cs="Arial"/>
          <w:color w:val="000000" w:themeColor="text1"/>
        </w:rPr>
        <w:t>)</w:t>
      </w:r>
      <w:r w:rsidRPr="004810F2">
        <w:rPr>
          <w:rFonts w:ascii="Arial" w:hAnsi="Arial" w:cs="Arial"/>
          <w:color w:val="000000" w:themeColor="text1"/>
        </w:rPr>
        <w:t>,</w:t>
      </w:r>
      <w:r w:rsidR="00384FD5" w:rsidRPr="004810F2">
        <w:rPr>
          <w:rFonts w:ascii="Arial" w:hAnsi="Arial" w:cs="Arial"/>
          <w:color w:val="000000" w:themeColor="text1"/>
        </w:rPr>
        <w:t xml:space="preserve"> </w:t>
      </w:r>
      <w:r w:rsidRPr="004810F2">
        <w:rPr>
          <w:rFonts w:ascii="Arial" w:hAnsi="Arial" w:cs="Arial"/>
          <w:color w:val="000000" w:themeColor="text1"/>
        </w:rPr>
        <w:t xml:space="preserve">créée en </w:t>
      </w:r>
      <w:r w:rsidRPr="0023548C">
        <w:rPr>
          <w:rFonts w:ascii="Arial" w:hAnsi="Arial" w:cs="Arial"/>
          <w:color w:val="000000" w:themeColor="text1"/>
        </w:rPr>
        <w:t>2002</w:t>
      </w:r>
      <w:r w:rsidRPr="004810F2">
        <w:rPr>
          <w:rFonts w:ascii="Arial" w:hAnsi="Arial" w:cs="Arial"/>
          <w:color w:val="000000" w:themeColor="text1"/>
        </w:rPr>
        <w:t xml:space="preserve"> et basée à </w:t>
      </w:r>
      <w:r w:rsidR="00F054F3">
        <w:rPr>
          <w:rFonts w:ascii="Arial" w:hAnsi="Arial" w:cs="Arial"/>
          <w:color w:val="000000" w:themeColor="text1"/>
        </w:rPr>
        <w:t>San Pedro, couvre la zone ci-après:</w:t>
      </w:r>
    </w:p>
    <w:p w14:paraId="79D28B22" w14:textId="77777777" w:rsidR="00F054F3" w:rsidRDefault="00F054F3" w:rsidP="00F054F3">
      <w:pPr>
        <w:jc w:val="both"/>
        <w:rPr>
          <w:rFonts w:ascii="Arial" w:hAnsi="Arial" w:cs="Arial"/>
          <w:color w:val="000000" w:themeColor="text1"/>
        </w:rPr>
      </w:pPr>
    </w:p>
    <w:p w14:paraId="1D308E44" w14:textId="77777777" w:rsidR="00F054F3" w:rsidRDefault="00F054F3" w:rsidP="00F054F3">
      <w:pPr>
        <w:rPr>
          <w:rFonts w:ascii="Arial" w:hAnsi="Arial" w:cs="Arial"/>
          <w:color w:val="000000" w:themeColor="text1"/>
        </w:rPr>
      </w:pPr>
    </w:p>
    <w:tbl>
      <w:tblPr>
        <w:tblpPr w:leftFromText="141" w:rightFromText="141" w:vertAnchor="text" w:horzAnchor="margin" w:tblpXSpec="center" w:tblpY="-34"/>
        <w:tblW w:w="98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89"/>
        <w:gridCol w:w="2268"/>
        <w:gridCol w:w="2389"/>
        <w:gridCol w:w="2514"/>
      </w:tblGrid>
      <w:tr w:rsidR="00171163" w:rsidRPr="00F054F3" w14:paraId="74CDCE37" w14:textId="77777777" w:rsidTr="00171163">
        <w:trPr>
          <w:trHeight w:val="827"/>
        </w:trPr>
        <w:tc>
          <w:tcPr>
            <w:tcW w:w="2689" w:type="dxa"/>
            <w:shd w:val="clear" w:color="auto" w:fill="auto"/>
            <w:noWrap/>
            <w:vAlign w:val="center"/>
            <w:hideMark/>
          </w:tcPr>
          <w:p w14:paraId="6ACE845E" w14:textId="77777777" w:rsidR="00171163" w:rsidRPr="00F054F3" w:rsidRDefault="00171163" w:rsidP="00171163">
            <w:pPr>
              <w:jc w:val="center"/>
              <w:rPr>
                <w:rFonts w:ascii="Arial" w:hAnsi="Arial" w:cs="Arial"/>
                <w:b/>
                <w:bCs/>
                <w:color w:val="000000"/>
              </w:rPr>
            </w:pPr>
            <w:r w:rsidRPr="00F054F3">
              <w:rPr>
                <w:rFonts w:ascii="Arial" w:hAnsi="Arial" w:cs="Arial"/>
                <w:b/>
                <w:bCs/>
                <w:color w:val="000000"/>
              </w:rPr>
              <w:t>DISTRICTS</w:t>
            </w:r>
          </w:p>
        </w:tc>
        <w:tc>
          <w:tcPr>
            <w:tcW w:w="2268" w:type="dxa"/>
            <w:shd w:val="clear" w:color="auto" w:fill="auto"/>
            <w:noWrap/>
            <w:vAlign w:val="center"/>
            <w:hideMark/>
          </w:tcPr>
          <w:p w14:paraId="0FB8F6CC" w14:textId="77777777" w:rsidR="00171163" w:rsidRPr="00F054F3" w:rsidRDefault="00171163" w:rsidP="00171163">
            <w:pPr>
              <w:jc w:val="center"/>
              <w:rPr>
                <w:rFonts w:ascii="Arial" w:hAnsi="Arial" w:cs="Arial"/>
                <w:b/>
                <w:bCs/>
                <w:color w:val="000000"/>
              </w:rPr>
            </w:pPr>
            <w:r w:rsidRPr="00F054F3">
              <w:rPr>
                <w:rFonts w:ascii="Arial" w:hAnsi="Arial" w:cs="Arial"/>
                <w:b/>
                <w:bCs/>
                <w:color w:val="000000"/>
              </w:rPr>
              <w:t>REGIONS</w:t>
            </w:r>
          </w:p>
        </w:tc>
        <w:tc>
          <w:tcPr>
            <w:tcW w:w="2389" w:type="dxa"/>
            <w:shd w:val="clear" w:color="auto" w:fill="auto"/>
            <w:noWrap/>
            <w:vAlign w:val="center"/>
            <w:hideMark/>
          </w:tcPr>
          <w:p w14:paraId="45E0B245" w14:textId="77777777" w:rsidR="00171163" w:rsidRPr="00F054F3" w:rsidRDefault="00171163" w:rsidP="00171163">
            <w:pPr>
              <w:jc w:val="center"/>
              <w:rPr>
                <w:rFonts w:ascii="Arial" w:hAnsi="Arial" w:cs="Arial"/>
                <w:b/>
                <w:bCs/>
                <w:color w:val="000000"/>
              </w:rPr>
            </w:pPr>
            <w:r w:rsidRPr="00F054F3">
              <w:rPr>
                <w:rFonts w:ascii="Arial" w:hAnsi="Arial" w:cs="Arial"/>
                <w:b/>
                <w:bCs/>
                <w:color w:val="000000"/>
              </w:rPr>
              <w:t>DEPARTEMENTS</w:t>
            </w:r>
          </w:p>
        </w:tc>
        <w:tc>
          <w:tcPr>
            <w:tcW w:w="2514" w:type="dxa"/>
            <w:shd w:val="clear" w:color="auto" w:fill="auto"/>
            <w:vAlign w:val="center"/>
            <w:hideMark/>
          </w:tcPr>
          <w:p w14:paraId="5823E9D1" w14:textId="77777777" w:rsidR="00171163" w:rsidRPr="00F054F3" w:rsidRDefault="00171163" w:rsidP="00171163">
            <w:pPr>
              <w:jc w:val="center"/>
              <w:rPr>
                <w:rFonts w:ascii="Arial" w:hAnsi="Arial" w:cs="Arial"/>
                <w:b/>
                <w:bCs/>
                <w:color w:val="000000"/>
              </w:rPr>
            </w:pPr>
            <w:r w:rsidRPr="00F054F3">
              <w:rPr>
                <w:rFonts w:ascii="Arial" w:hAnsi="Arial" w:cs="Arial"/>
                <w:b/>
                <w:bCs/>
                <w:color w:val="000000"/>
              </w:rPr>
              <w:t>COMMUNES OPERATIONNELLES</w:t>
            </w:r>
          </w:p>
        </w:tc>
      </w:tr>
      <w:tr w:rsidR="00171163" w:rsidRPr="00F054F3" w14:paraId="30DF0762" w14:textId="77777777" w:rsidTr="00171163">
        <w:trPr>
          <w:trHeight w:val="226"/>
        </w:trPr>
        <w:tc>
          <w:tcPr>
            <w:tcW w:w="2689" w:type="dxa"/>
            <w:vMerge w:val="restart"/>
            <w:shd w:val="clear" w:color="auto" w:fill="auto"/>
            <w:vAlign w:val="center"/>
          </w:tcPr>
          <w:p w14:paraId="166D0546" w14:textId="77777777" w:rsidR="00171163" w:rsidRPr="00F054F3" w:rsidRDefault="00171163" w:rsidP="00171163">
            <w:pPr>
              <w:jc w:val="center"/>
              <w:rPr>
                <w:rFonts w:ascii="Arial" w:hAnsi="Arial" w:cs="Arial"/>
                <w:b/>
                <w:bCs/>
                <w:color w:val="000000"/>
              </w:rPr>
            </w:pPr>
            <w:r w:rsidRPr="00F054F3">
              <w:rPr>
                <w:rFonts w:ascii="Arial" w:hAnsi="Arial" w:cs="Arial"/>
                <w:b/>
                <w:bCs/>
                <w:color w:val="000000"/>
              </w:rPr>
              <w:t>BAS SASSANDRA</w:t>
            </w:r>
          </w:p>
        </w:tc>
        <w:tc>
          <w:tcPr>
            <w:tcW w:w="2268" w:type="dxa"/>
            <w:vMerge w:val="restart"/>
            <w:shd w:val="clear" w:color="auto" w:fill="auto"/>
            <w:vAlign w:val="center"/>
          </w:tcPr>
          <w:p w14:paraId="6F701A7B" w14:textId="77777777" w:rsidR="00171163" w:rsidRPr="00F054F3" w:rsidRDefault="00171163" w:rsidP="00171163">
            <w:pPr>
              <w:jc w:val="center"/>
              <w:rPr>
                <w:rFonts w:ascii="Arial" w:hAnsi="Arial" w:cs="Arial"/>
                <w:bCs/>
                <w:color w:val="000000"/>
              </w:rPr>
            </w:pPr>
            <w:r w:rsidRPr="00F054F3">
              <w:rPr>
                <w:rFonts w:ascii="Arial" w:hAnsi="Arial" w:cs="Arial"/>
                <w:bCs/>
                <w:color w:val="000000"/>
              </w:rPr>
              <w:t>SAN PEDRO</w:t>
            </w:r>
          </w:p>
        </w:tc>
        <w:tc>
          <w:tcPr>
            <w:tcW w:w="2389" w:type="dxa"/>
            <w:vMerge w:val="restart"/>
            <w:shd w:val="clear" w:color="auto" w:fill="auto"/>
            <w:noWrap/>
            <w:vAlign w:val="center"/>
          </w:tcPr>
          <w:p w14:paraId="3AB4C889" w14:textId="77777777" w:rsidR="00171163" w:rsidRPr="00F054F3" w:rsidRDefault="00171163" w:rsidP="00171163">
            <w:pPr>
              <w:jc w:val="center"/>
              <w:rPr>
                <w:rFonts w:ascii="Arial" w:hAnsi="Arial" w:cs="Arial"/>
                <w:color w:val="000000"/>
              </w:rPr>
            </w:pPr>
            <w:r w:rsidRPr="00F054F3">
              <w:rPr>
                <w:rFonts w:ascii="Arial" w:hAnsi="Arial" w:cs="Arial"/>
                <w:color w:val="000000"/>
              </w:rPr>
              <w:t>San Pedro</w:t>
            </w:r>
          </w:p>
        </w:tc>
        <w:tc>
          <w:tcPr>
            <w:tcW w:w="2514" w:type="dxa"/>
            <w:shd w:val="clear" w:color="auto" w:fill="auto"/>
            <w:noWrap/>
            <w:vAlign w:val="center"/>
          </w:tcPr>
          <w:p w14:paraId="447E0051" w14:textId="77777777" w:rsidR="00171163" w:rsidRPr="00F054F3" w:rsidRDefault="00171163" w:rsidP="00171163">
            <w:pPr>
              <w:rPr>
                <w:rFonts w:ascii="Arial" w:hAnsi="Arial" w:cs="Arial"/>
                <w:color w:val="000000"/>
              </w:rPr>
            </w:pPr>
            <w:r w:rsidRPr="00F054F3">
              <w:rPr>
                <w:rFonts w:ascii="Arial" w:hAnsi="Arial" w:cs="Arial"/>
                <w:color w:val="000000"/>
              </w:rPr>
              <w:t>San Pédro</w:t>
            </w:r>
          </w:p>
        </w:tc>
      </w:tr>
      <w:tr w:rsidR="00171163" w:rsidRPr="00F054F3" w14:paraId="73EFA553" w14:textId="77777777" w:rsidTr="00171163">
        <w:trPr>
          <w:trHeight w:val="270"/>
        </w:trPr>
        <w:tc>
          <w:tcPr>
            <w:tcW w:w="2689" w:type="dxa"/>
            <w:vMerge/>
            <w:shd w:val="clear" w:color="auto" w:fill="auto"/>
            <w:vAlign w:val="center"/>
          </w:tcPr>
          <w:p w14:paraId="772AF9EA" w14:textId="77777777" w:rsidR="00171163" w:rsidRPr="00F054F3" w:rsidRDefault="00171163" w:rsidP="00171163">
            <w:pPr>
              <w:jc w:val="center"/>
              <w:rPr>
                <w:rFonts w:ascii="Arial" w:hAnsi="Arial" w:cs="Arial"/>
                <w:b/>
                <w:bCs/>
                <w:color w:val="000000"/>
              </w:rPr>
            </w:pPr>
          </w:p>
        </w:tc>
        <w:tc>
          <w:tcPr>
            <w:tcW w:w="2268" w:type="dxa"/>
            <w:vMerge/>
            <w:shd w:val="clear" w:color="auto" w:fill="auto"/>
            <w:vAlign w:val="center"/>
          </w:tcPr>
          <w:p w14:paraId="46C27281" w14:textId="77777777" w:rsidR="00171163" w:rsidRPr="00F054F3" w:rsidRDefault="00171163" w:rsidP="00171163">
            <w:pPr>
              <w:jc w:val="center"/>
              <w:rPr>
                <w:rFonts w:ascii="Arial" w:hAnsi="Arial" w:cs="Arial"/>
                <w:bCs/>
                <w:color w:val="000000"/>
              </w:rPr>
            </w:pPr>
          </w:p>
        </w:tc>
        <w:tc>
          <w:tcPr>
            <w:tcW w:w="2389" w:type="dxa"/>
            <w:vMerge/>
            <w:shd w:val="clear" w:color="auto" w:fill="auto"/>
            <w:noWrap/>
            <w:vAlign w:val="center"/>
          </w:tcPr>
          <w:p w14:paraId="2CAF994E" w14:textId="77777777" w:rsidR="00171163" w:rsidRPr="00F054F3" w:rsidRDefault="00171163" w:rsidP="00171163">
            <w:pPr>
              <w:jc w:val="center"/>
              <w:rPr>
                <w:rFonts w:ascii="Arial" w:hAnsi="Arial" w:cs="Arial"/>
                <w:color w:val="000000"/>
              </w:rPr>
            </w:pPr>
          </w:p>
        </w:tc>
        <w:tc>
          <w:tcPr>
            <w:tcW w:w="2514" w:type="dxa"/>
            <w:shd w:val="clear" w:color="auto" w:fill="auto"/>
            <w:noWrap/>
            <w:vAlign w:val="center"/>
          </w:tcPr>
          <w:p w14:paraId="67990207" w14:textId="77777777" w:rsidR="00171163" w:rsidRPr="00F054F3" w:rsidRDefault="00171163" w:rsidP="00171163">
            <w:pPr>
              <w:rPr>
                <w:rFonts w:ascii="Arial" w:hAnsi="Arial" w:cs="Arial"/>
                <w:color w:val="000000"/>
              </w:rPr>
            </w:pPr>
            <w:r w:rsidRPr="00F054F3">
              <w:rPr>
                <w:rFonts w:ascii="Arial" w:hAnsi="Arial" w:cs="Arial"/>
                <w:color w:val="000000"/>
              </w:rPr>
              <w:t>Grand Béréby</w:t>
            </w:r>
          </w:p>
        </w:tc>
      </w:tr>
      <w:tr w:rsidR="00171163" w:rsidRPr="00F054F3" w14:paraId="3AF4A7A2" w14:textId="77777777" w:rsidTr="00171163">
        <w:trPr>
          <w:trHeight w:val="285"/>
        </w:trPr>
        <w:tc>
          <w:tcPr>
            <w:tcW w:w="2689" w:type="dxa"/>
            <w:vMerge/>
            <w:vAlign w:val="center"/>
          </w:tcPr>
          <w:p w14:paraId="4BA658BD" w14:textId="77777777" w:rsidR="00171163" w:rsidRPr="00F054F3" w:rsidRDefault="00171163" w:rsidP="00171163">
            <w:pPr>
              <w:rPr>
                <w:rFonts w:ascii="Arial" w:hAnsi="Arial" w:cs="Arial"/>
                <w:b/>
                <w:bCs/>
                <w:color w:val="000000"/>
              </w:rPr>
            </w:pPr>
          </w:p>
        </w:tc>
        <w:tc>
          <w:tcPr>
            <w:tcW w:w="2268" w:type="dxa"/>
            <w:vMerge/>
            <w:vAlign w:val="center"/>
          </w:tcPr>
          <w:p w14:paraId="47A7209A" w14:textId="77777777" w:rsidR="00171163" w:rsidRPr="00F054F3" w:rsidRDefault="00171163" w:rsidP="00171163">
            <w:pPr>
              <w:jc w:val="center"/>
              <w:rPr>
                <w:rFonts w:ascii="Arial" w:hAnsi="Arial" w:cs="Arial"/>
                <w:bCs/>
                <w:color w:val="000000"/>
              </w:rPr>
            </w:pPr>
          </w:p>
        </w:tc>
        <w:tc>
          <w:tcPr>
            <w:tcW w:w="2389" w:type="dxa"/>
            <w:vMerge w:val="restart"/>
            <w:vAlign w:val="center"/>
          </w:tcPr>
          <w:p w14:paraId="719A9AE5" w14:textId="77777777" w:rsidR="00171163" w:rsidRPr="00F054F3" w:rsidRDefault="00171163" w:rsidP="00171163">
            <w:pPr>
              <w:jc w:val="center"/>
              <w:rPr>
                <w:rFonts w:ascii="Arial" w:hAnsi="Arial" w:cs="Arial"/>
                <w:color w:val="000000"/>
              </w:rPr>
            </w:pPr>
            <w:r w:rsidRPr="00F054F3">
              <w:rPr>
                <w:rFonts w:ascii="Arial" w:hAnsi="Arial" w:cs="Arial"/>
                <w:color w:val="000000"/>
              </w:rPr>
              <w:t>Tabou</w:t>
            </w:r>
          </w:p>
        </w:tc>
        <w:tc>
          <w:tcPr>
            <w:tcW w:w="2514" w:type="dxa"/>
            <w:shd w:val="clear" w:color="auto" w:fill="auto"/>
            <w:noWrap/>
            <w:vAlign w:val="center"/>
          </w:tcPr>
          <w:p w14:paraId="5335330F" w14:textId="77777777" w:rsidR="00171163" w:rsidRPr="00F054F3" w:rsidRDefault="00171163" w:rsidP="00171163">
            <w:pPr>
              <w:rPr>
                <w:rFonts w:ascii="Arial" w:hAnsi="Arial" w:cs="Arial"/>
                <w:color w:val="000000"/>
              </w:rPr>
            </w:pPr>
            <w:r w:rsidRPr="00F054F3">
              <w:rPr>
                <w:rFonts w:ascii="Arial" w:hAnsi="Arial" w:cs="Arial"/>
                <w:color w:val="000000"/>
              </w:rPr>
              <w:t>Tabou</w:t>
            </w:r>
          </w:p>
        </w:tc>
      </w:tr>
      <w:tr w:rsidR="00171163" w:rsidRPr="00F054F3" w14:paraId="0B020E2A" w14:textId="77777777" w:rsidTr="00171163">
        <w:trPr>
          <w:trHeight w:val="225"/>
        </w:trPr>
        <w:tc>
          <w:tcPr>
            <w:tcW w:w="2689" w:type="dxa"/>
            <w:vMerge/>
            <w:vAlign w:val="center"/>
          </w:tcPr>
          <w:p w14:paraId="56CFBBE1" w14:textId="77777777" w:rsidR="00171163" w:rsidRPr="00F054F3" w:rsidRDefault="00171163" w:rsidP="00171163">
            <w:pPr>
              <w:rPr>
                <w:rFonts w:ascii="Arial" w:hAnsi="Arial" w:cs="Arial"/>
                <w:b/>
                <w:bCs/>
                <w:color w:val="000000"/>
              </w:rPr>
            </w:pPr>
          </w:p>
        </w:tc>
        <w:tc>
          <w:tcPr>
            <w:tcW w:w="2268" w:type="dxa"/>
            <w:vMerge/>
            <w:vAlign w:val="center"/>
          </w:tcPr>
          <w:p w14:paraId="7A679242" w14:textId="77777777" w:rsidR="00171163" w:rsidRPr="00F054F3" w:rsidRDefault="00171163" w:rsidP="00171163">
            <w:pPr>
              <w:jc w:val="center"/>
              <w:rPr>
                <w:rFonts w:ascii="Arial" w:hAnsi="Arial" w:cs="Arial"/>
                <w:bCs/>
                <w:color w:val="000000"/>
              </w:rPr>
            </w:pPr>
          </w:p>
        </w:tc>
        <w:tc>
          <w:tcPr>
            <w:tcW w:w="2389" w:type="dxa"/>
            <w:vMerge/>
            <w:vAlign w:val="center"/>
          </w:tcPr>
          <w:p w14:paraId="7262E0EA" w14:textId="77777777" w:rsidR="00171163" w:rsidRPr="00F054F3" w:rsidRDefault="00171163" w:rsidP="00171163">
            <w:pPr>
              <w:jc w:val="center"/>
              <w:rPr>
                <w:rFonts w:ascii="Arial" w:hAnsi="Arial" w:cs="Arial"/>
                <w:color w:val="000000"/>
              </w:rPr>
            </w:pPr>
          </w:p>
        </w:tc>
        <w:tc>
          <w:tcPr>
            <w:tcW w:w="2514" w:type="dxa"/>
            <w:shd w:val="clear" w:color="auto" w:fill="auto"/>
            <w:noWrap/>
            <w:vAlign w:val="center"/>
          </w:tcPr>
          <w:p w14:paraId="565B636C" w14:textId="77777777" w:rsidR="00171163" w:rsidRPr="00F054F3" w:rsidRDefault="00171163" w:rsidP="00171163">
            <w:pPr>
              <w:rPr>
                <w:rFonts w:ascii="Arial" w:hAnsi="Arial" w:cs="Arial"/>
                <w:color w:val="000000"/>
              </w:rPr>
            </w:pPr>
            <w:r w:rsidRPr="00F054F3">
              <w:rPr>
                <w:rFonts w:ascii="Arial" w:hAnsi="Arial" w:cs="Arial"/>
                <w:color w:val="000000"/>
              </w:rPr>
              <w:t>Grabo</w:t>
            </w:r>
          </w:p>
        </w:tc>
      </w:tr>
      <w:tr w:rsidR="00171163" w:rsidRPr="00F054F3" w14:paraId="11471D15" w14:textId="77777777" w:rsidTr="00171163">
        <w:trPr>
          <w:trHeight w:val="391"/>
        </w:trPr>
        <w:tc>
          <w:tcPr>
            <w:tcW w:w="2689" w:type="dxa"/>
            <w:vMerge/>
            <w:vAlign w:val="center"/>
          </w:tcPr>
          <w:p w14:paraId="68E61242" w14:textId="77777777" w:rsidR="00171163" w:rsidRPr="00F054F3" w:rsidRDefault="00171163" w:rsidP="00171163">
            <w:pPr>
              <w:rPr>
                <w:rFonts w:ascii="Arial" w:hAnsi="Arial" w:cs="Arial"/>
                <w:b/>
                <w:bCs/>
                <w:color w:val="000000"/>
              </w:rPr>
            </w:pPr>
          </w:p>
        </w:tc>
        <w:tc>
          <w:tcPr>
            <w:tcW w:w="2268" w:type="dxa"/>
            <w:vMerge w:val="restart"/>
            <w:vAlign w:val="center"/>
          </w:tcPr>
          <w:p w14:paraId="5D57663C" w14:textId="77777777" w:rsidR="00171163" w:rsidRPr="00F054F3" w:rsidRDefault="00171163" w:rsidP="00171163">
            <w:pPr>
              <w:jc w:val="center"/>
              <w:rPr>
                <w:rFonts w:ascii="Arial" w:hAnsi="Arial" w:cs="Arial"/>
                <w:bCs/>
                <w:color w:val="000000"/>
              </w:rPr>
            </w:pPr>
            <w:r w:rsidRPr="00F054F3">
              <w:rPr>
                <w:rFonts w:ascii="Arial" w:hAnsi="Arial" w:cs="Arial"/>
                <w:bCs/>
                <w:color w:val="000000"/>
              </w:rPr>
              <w:t>NAWA</w:t>
            </w:r>
          </w:p>
        </w:tc>
        <w:tc>
          <w:tcPr>
            <w:tcW w:w="2389" w:type="dxa"/>
            <w:vMerge w:val="restart"/>
            <w:vAlign w:val="center"/>
          </w:tcPr>
          <w:p w14:paraId="7CF9FA17" w14:textId="77777777" w:rsidR="00171163" w:rsidRPr="00F054F3" w:rsidRDefault="00171163" w:rsidP="00171163">
            <w:pPr>
              <w:jc w:val="center"/>
              <w:rPr>
                <w:rFonts w:ascii="Arial" w:hAnsi="Arial" w:cs="Arial"/>
                <w:color w:val="000000"/>
              </w:rPr>
            </w:pPr>
            <w:r w:rsidRPr="00F054F3">
              <w:rPr>
                <w:rFonts w:ascii="Arial" w:hAnsi="Arial" w:cs="Arial"/>
                <w:color w:val="000000"/>
              </w:rPr>
              <w:t>Soubré</w:t>
            </w:r>
          </w:p>
        </w:tc>
        <w:tc>
          <w:tcPr>
            <w:tcW w:w="2514" w:type="dxa"/>
            <w:shd w:val="clear" w:color="auto" w:fill="auto"/>
            <w:noWrap/>
            <w:vAlign w:val="center"/>
          </w:tcPr>
          <w:p w14:paraId="1CFC2C95" w14:textId="77777777" w:rsidR="00171163" w:rsidRPr="00F054F3" w:rsidRDefault="00171163" w:rsidP="00171163">
            <w:pPr>
              <w:rPr>
                <w:rFonts w:ascii="Arial" w:hAnsi="Arial" w:cs="Arial"/>
                <w:color w:val="000000"/>
              </w:rPr>
            </w:pPr>
            <w:r w:rsidRPr="00F054F3">
              <w:rPr>
                <w:rFonts w:ascii="Arial" w:hAnsi="Arial" w:cs="Arial"/>
                <w:color w:val="000000"/>
              </w:rPr>
              <w:t>Grand Zattry</w:t>
            </w:r>
          </w:p>
        </w:tc>
      </w:tr>
      <w:tr w:rsidR="00171163" w:rsidRPr="00F054F3" w14:paraId="6731710B" w14:textId="77777777" w:rsidTr="00171163">
        <w:trPr>
          <w:trHeight w:val="300"/>
        </w:trPr>
        <w:tc>
          <w:tcPr>
            <w:tcW w:w="2689" w:type="dxa"/>
            <w:vMerge/>
            <w:vAlign w:val="center"/>
          </w:tcPr>
          <w:p w14:paraId="70337702" w14:textId="77777777" w:rsidR="00171163" w:rsidRPr="00F054F3" w:rsidRDefault="00171163" w:rsidP="00171163">
            <w:pPr>
              <w:rPr>
                <w:rFonts w:ascii="Arial" w:hAnsi="Arial" w:cs="Arial"/>
                <w:b/>
                <w:bCs/>
                <w:color w:val="000000"/>
              </w:rPr>
            </w:pPr>
          </w:p>
        </w:tc>
        <w:tc>
          <w:tcPr>
            <w:tcW w:w="2268" w:type="dxa"/>
            <w:vMerge/>
            <w:vAlign w:val="center"/>
          </w:tcPr>
          <w:p w14:paraId="01697367" w14:textId="77777777" w:rsidR="00171163" w:rsidRPr="00F054F3" w:rsidRDefault="00171163" w:rsidP="00171163">
            <w:pPr>
              <w:jc w:val="center"/>
              <w:rPr>
                <w:rFonts w:ascii="Arial" w:hAnsi="Arial" w:cs="Arial"/>
                <w:bCs/>
                <w:color w:val="000000"/>
              </w:rPr>
            </w:pPr>
          </w:p>
        </w:tc>
        <w:tc>
          <w:tcPr>
            <w:tcW w:w="2389" w:type="dxa"/>
            <w:vMerge/>
            <w:shd w:val="clear" w:color="auto" w:fill="auto"/>
            <w:noWrap/>
            <w:vAlign w:val="center"/>
          </w:tcPr>
          <w:p w14:paraId="457CEAA5" w14:textId="77777777" w:rsidR="00171163" w:rsidRPr="00F054F3" w:rsidRDefault="00171163" w:rsidP="00171163">
            <w:pPr>
              <w:jc w:val="center"/>
              <w:rPr>
                <w:rFonts w:ascii="Arial" w:hAnsi="Arial" w:cs="Arial"/>
                <w:color w:val="000000"/>
              </w:rPr>
            </w:pPr>
          </w:p>
        </w:tc>
        <w:tc>
          <w:tcPr>
            <w:tcW w:w="2514" w:type="dxa"/>
            <w:shd w:val="clear" w:color="auto" w:fill="auto"/>
            <w:noWrap/>
            <w:vAlign w:val="center"/>
          </w:tcPr>
          <w:p w14:paraId="64428692" w14:textId="77777777" w:rsidR="00171163" w:rsidRPr="00F054F3" w:rsidRDefault="00171163" w:rsidP="00171163">
            <w:pPr>
              <w:rPr>
                <w:rFonts w:ascii="Arial" w:hAnsi="Arial" w:cs="Arial"/>
                <w:color w:val="000000"/>
              </w:rPr>
            </w:pPr>
            <w:r w:rsidRPr="00F054F3">
              <w:rPr>
                <w:rFonts w:ascii="Arial" w:hAnsi="Arial" w:cs="Arial"/>
                <w:color w:val="000000"/>
              </w:rPr>
              <w:t>Mayo</w:t>
            </w:r>
          </w:p>
        </w:tc>
      </w:tr>
      <w:tr w:rsidR="00171163" w:rsidRPr="00F054F3" w14:paraId="492779C2" w14:textId="77777777" w:rsidTr="00171163">
        <w:trPr>
          <w:trHeight w:val="271"/>
        </w:trPr>
        <w:tc>
          <w:tcPr>
            <w:tcW w:w="2689" w:type="dxa"/>
            <w:vMerge/>
            <w:vAlign w:val="center"/>
          </w:tcPr>
          <w:p w14:paraId="6ECAA350" w14:textId="77777777" w:rsidR="00171163" w:rsidRPr="00F054F3" w:rsidRDefault="00171163" w:rsidP="00171163">
            <w:pPr>
              <w:rPr>
                <w:rFonts w:ascii="Arial" w:hAnsi="Arial" w:cs="Arial"/>
                <w:b/>
                <w:bCs/>
                <w:color w:val="000000"/>
              </w:rPr>
            </w:pPr>
          </w:p>
        </w:tc>
        <w:tc>
          <w:tcPr>
            <w:tcW w:w="2268" w:type="dxa"/>
            <w:vMerge/>
            <w:vAlign w:val="center"/>
          </w:tcPr>
          <w:p w14:paraId="6EE8189D" w14:textId="77777777" w:rsidR="00171163" w:rsidRPr="00F054F3" w:rsidRDefault="00171163" w:rsidP="00171163">
            <w:pPr>
              <w:jc w:val="center"/>
              <w:rPr>
                <w:rFonts w:ascii="Arial" w:hAnsi="Arial" w:cs="Arial"/>
                <w:bCs/>
                <w:color w:val="000000"/>
              </w:rPr>
            </w:pPr>
          </w:p>
        </w:tc>
        <w:tc>
          <w:tcPr>
            <w:tcW w:w="2389" w:type="dxa"/>
            <w:shd w:val="clear" w:color="auto" w:fill="auto"/>
            <w:noWrap/>
            <w:vAlign w:val="center"/>
          </w:tcPr>
          <w:p w14:paraId="5905363F" w14:textId="77777777" w:rsidR="00171163" w:rsidRPr="00F054F3" w:rsidRDefault="00171163" w:rsidP="00171163">
            <w:pPr>
              <w:jc w:val="center"/>
              <w:rPr>
                <w:rFonts w:ascii="Arial" w:hAnsi="Arial" w:cs="Arial"/>
                <w:color w:val="000000"/>
              </w:rPr>
            </w:pPr>
            <w:r w:rsidRPr="00F054F3">
              <w:rPr>
                <w:rFonts w:ascii="Arial" w:hAnsi="Arial" w:cs="Arial"/>
                <w:color w:val="000000"/>
              </w:rPr>
              <w:t>Gueyo</w:t>
            </w:r>
          </w:p>
        </w:tc>
        <w:tc>
          <w:tcPr>
            <w:tcW w:w="2514" w:type="dxa"/>
            <w:shd w:val="clear" w:color="auto" w:fill="auto"/>
            <w:noWrap/>
            <w:vAlign w:val="center"/>
          </w:tcPr>
          <w:p w14:paraId="37FEE86D" w14:textId="77777777" w:rsidR="00171163" w:rsidRPr="00F054F3" w:rsidRDefault="00171163" w:rsidP="00171163">
            <w:pPr>
              <w:rPr>
                <w:rFonts w:ascii="Arial" w:hAnsi="Arial" w:cs="Arial"/>
                <w:color w:val="000000"/>
              </w:rPr>
            </w:pPr>
            <w:r w:rsidRPr="00F054F3">
              <w:rPr>
                <w:rFonts w:ascii="Arial" w:hAnsi="Arial" w:cs="Arial"/>
                <w:color w:val="000000"/>
              </w:rPr>
              <w:t>Gueyo</w:t>
            </w:r>
          </w:p>
        </w:tc>
      </w:tr>
      <w:tr w:rsidR="00171163" w:rsidRPr="00F054F3" w14:paraId="751DE1CA" w14:textId="77777777" w:rsidTr="00171163">
        <w:trPr>
          <w:trHeight w:val="391"/>
        </w:trPr>
        <w:tc>
          <w:tcPr>
            <w:tcW w:w="2689" w:type="dxa"/>
            <w:vMerge/>
            <w:vAlign w:val="center"/>
          </w:tcPr>
          <w:p w14:paraId="0A76F15B" w14:textId="77777777" w:rsidR="00171163" w:rsidRPr="00F054F3" w:rsidRDefault="00171163" w:rsidP="00171163">
            <w:pPr>
              <w:rPr>
                <w:rFonts w:ascii="Arial" w:hAnsi="Arial" w:cs="Arial"/>
                <w:b/>
                <w:bCs/>
                <w:color w:val="000000"/>
              </w:rPr>
            </w:pPr>
          </w:p>
        </w:tc>
        <w:tc>
          <w:tcPr>
            <w:tcW w:w="2268" w:type="dxa"/>
            <w:vMerge/>
            <w:vAlign w:val="center"/>
          </w:tcPr>
          <w:p w14:paraId="1015D66D" w14:textId="77777777" w:rsidR="00171163" w:rsidRPr="00F054F3" w:rsidRDefault="00171163" w:rsidP="00171163">
            <w:pPr>
              <w:jc w:val="center"/>
              <w:rPr>
                <w:rFonts w:ascii="Arial" w:hAnsi="Arial" w:cs="Arial"/>
                <w:bCs/>
                <w:color w:val="000000"/>
              </w:rPr>
            </w:pPr>
          </w:p>
        </w:tc>
        <w:tc>
          <w:tcPr>
            <w:tcW w:w="2389" w:type="dxa"/>
            <w:shd w:val="clear" w:color="auto" w:fill="auto"/>
            <w:noWrap/>
            <w:vAlign w:val="center"/>
          </w:tcPr>
          <w:p w14:paraId="30CFC713" w14:textId="77777777" w:rsidR="00171163" w:rsidRPr="00F054F3" w:rsidRDefault="00171163" w:rsidP="00171163">
            <w:pPr>
              <w:jc w:val="center"/>
              <w:rPr>
                <w:rFonts w:ascii="Arial" w:hAnsi="Arial" w:cs="Arial"/>
                <w:color w:val="000000"/>
              </w:rPr>
            </w:pPr>
            <w:r w:rsidRPr="00F054F3">
              <w:rPr>
                <w:rFonts w:ascii="Arial" w:hAnsi="Arial" w:cs="Arial"/>
                <w:color w:val="000000"/>
              </w:rPr>
              <w:t>Méagui</w:t>
            </w:r>
          </w:p>
        </w:tc>
        <w:tc>
          <w:tcPr>
            <w:tcW w:w="2514" w:type="dxa"/>
            <w:shd w:val="clear" w:color="auto" w:fill="auto"/>
            <w:noWrap/>
            <w:vAlign w:val="center"/>
          </w:tcPr>
          <w:p w14:paraId="2E14F593" w14:textId="77777777" w:rsidR="00171163" w:rsidRPr="00F054F3" w:rsidRDefault="00171163" w:rsidP="00171163">
            <w:pPr>
              <w:rPr>
                <w:rFonts w:ascii="Arial" w:hAnsi="Arial" w:cs="Arial"/>
                <w:color w:val="000000"/>
              </w:rPr>
            </w:pPr>
            <w:r w:rsidRPr="00F054F3">
              <w:rPr>
                <w:rFonts w:ascii="Arial" w:hAnsi="Arial" w:cs="Arial"/>
                <w:color w:val="000000"/>
              </w:rPr>
              <w:t>Méagui</w:t>
            </w:r>
          </w:p>
        </w:tc>
      </w:tr>
      <w:tr w:rsidR="00171163" w:rsidRPr="00F054F3" w14:paraId="0DEA5EF8" w14:textId="77777777" w:rsidTr="00171163">
        <w:trPr>
          <w:trHeight w:val="105"/>
        </w:trPr>
        <w:tc>
          <w:tcPr>
            <w:tcW w:w="2689" w:type="dxa"/>
            <w:vMerge/>
            <w:vAlign w:val="center"/>
          </w:tcPr>
          <w:p w14:paraId="166BF6F9" w14:textId="77777777" w:rsidR="00171163" w:rsidRPr="00F054F3" w:rsidRDefault="00171163" w:rsidP="00171163">
            <w:pPr>
              <w:rPr>
                <w:rFonts w:ascii="Arial" w:hAnsi="Arial" w:cs="Arial"/>
                <w:b/>
                <w:bCs/>
                <w:color w:val="000000"/>
              </w:rPr>
            </w:pPr>
          </w:p>
        </w:tc>
        <w:tc>
          <w:tcPr>
            <w:tcW w:w="2268" w:type="dxa"/>
            <w:vMerge/>
            <w:vAlign w:val="center"/>
          </w:tcPr>
          <w:p w14:paraId="46EE7A36" w14:textId="77777777" w:rsidR="00171163" w:rsidRPr="00F054F3" w:rsidRDefault="00171163" w:rsidP="00171163">
            <w:pPr>
              <w:jc w:val="center"/>
              <w:rPr>
                <w:rFonts w:ascii="Arial" w:hAnsi="Arial" w:cs="Arial"/>
                <w:bCs/>
                <w:color w:val="000000"/>
              </w:rPr>
            </w:pPr>
          </w:p>
        </w:tc>
        <w:tc>
          <w:tcPr>
            <w:tcW w:w="2389" w:type="dxa"/>
            <w:vAlign w:val="center"/>
          </w:tcPr>
          <w:p w14:paraId="45D33598" w14:textId="77777777" w:rsidR="00171163" w:rsidRPr="00F054F3" w:rsidRDefault="00171163" w:rsidP="00171163">
            <w:pPr>
              <w:jc w:val="center"/>
              <w:rPr>
                <w:rFonts w:ascii="Arial" w:hAnsi="Arial" w:cs="Arial"/>
                <w:color w:val="000000"/>
              </w:rPr>
            </w:pPr>
            <w:r w:rsidRPr="00F054F3">
              <w:rPr>
                <w:rFonts w:ascii="Arial" w:hAnsi="Arial" w:cs="Arial"/>
                <w:color w:val="000000"/>
              </w:rPr>
              <w:t>Buyo</w:t>
            </w:r>
          </w:p>
        </w:tc>
        <w:tc>
          <w:tcPr>
            <w:tcW w:w="2514" w:type="dxa"/>
            <w:shd w:val="clear" w:color="auto" w:fill="auto"/>
            <w:noWrap/>
            <w:vAlign w:val="center"/>
          </w:tcPr>
          <w:p w14:paraId="52BBE91A" w14:textId="77777777" w:rsidR="00171163" w:rsidRPr="00F054F3" w:rsidRDefault="00171163" w:rsidP="00171163">
            <w:pPr>
              <w:rPr>
                <w:rFonts w:ascii="Arial" w:hAnsi="Arial" w:cs="Arial"/>
                <w:color w:val="000000"/>
              </w:rPr>
            </w:pPr>
            <w:r w:rsidRPr="00F054F3">
              <w:rPr>
                <w:rFonts w:ascii="Arial" w:hAnsi="Arial" w:cs="Arial"/>
                <w:color w:val="000000"/>
              </w:rPr>
              <w:t>Buyo</w:t>
            </w:r>
          </w:p>
        </w:tc>
      </w:tr>
      <w:tr w:rsidR="00171163" w:rsidRPr="00F054F3" w14:paraId="5BD18DE1" w14:textId="77777777" w:rsidTr="00171163">
        <w:trPr>
          <w:trHeight w:val="195"/>
        </w:trPr>
        <w:tc>
          <w:tcPr>
            <w:tcW w:w="2689" w:type="dxa"/>
            <w:vMerge/>
            <w:vAlign w:val="center"/>
          </w:tcPr>
          <w:p w14:paraId="7349FF5F" w14:textId="77777777" w:rsidR="00171163" w:rsidRPr="00F054F3" w:rsidRDefault="00171163" w:rsidP="00171163">
            <w:pPr>
              <w:rPr>
                <w:rFonts w:ascii="Arial" w:hAnsi="Arial" w:cs="Arial"/>
                <w:b/>
                <w:bCs/>
                <w:color w:val="000000"/>
              </w:rPr>
            </w:pPr>
          </w:p>
        </w:tc>
        <w:tc>
          <w:tcPr>
            <w:tcW w:w="2268" w:type="dxa"/>
            <w:vMerge w:val="restart"/>
            <w:vAlign w:val="center"/>
          </w:tcPr>
          <w:p w14:paraId="78D6D0F3" w14:textId="3672E6CE" w:rsidR="00171163" w:rsidRPr="00F054F3" w:rsidRDefault="00171163" w:rsidP="005E17CE">
            <w:pPr>
              <w:jc w:val="center"/>
              <w:rPr>
                <w:rFonts w:ascii="Arial" w:hAnsi="Arial" w:cs="Arial"/>
                <w:bCs/>
                <w:color w:val="000000"/>
              </w:rPr>
            </w:pPr>
            <w:r w:rsidRPr="00F054F3">
              <w:rPr>
                <w:rFonts w:ascii="Arial" w:hAnsi="Arial" w:cs="Arial"/>
                <w:bCs/>
                <w:color w:val="000000"/>
              </w:rPr>
              <w:t>GB</w:t>
            </w:r>
            <w:r w:rsidR="005E17CE">
              <w:rPr>
                <w:rFonts w:ascii="Arial" w:hAnsi="Arial" w:cs="Arial"/>
                <w:bCs/>
                <w:color w:val="000000"/>
              </w:rPr>
              <w:t>Ô</w:t>
            </w:r>
            <w:r w:rsidRPr="00F054F3">
              <w:rPr>
                <w:rFonts w:ascii="Arial" w:hAnsi="Arial" w:cs="Arial"/>
                <w:bCs/>
                <w:color w:val="000000"/>
              </w:rPr>
              <w:t>KL</w:t>
            </w:r>
            <w:r w:rsidR="005E17CE" w:rsidRPr="005E17CE">
              <w:rPr>
                <w:rFonts w:ascii="Arial" w:hAnsi="Arial" w:cs="Arial"/>
                <w:szCs w:val="32"/>
              </w:rPr>
              <w:t>È</w:t>
            </w:r>
          </w:p>
        </w:tc>
        <w:tc>
          <w:tcPr>
            <w:tcW w:w="2389" w:type="dxa"/>
            <w:vAlign w:val="center"/>
          </w:tcPr>
          <w:p w14:paraId="641AFAC7" w14:textId="77777777" w:rsidR="00171163" w:rsidRPr="00F054F3" w:rsidRDefault="00171163" w:rsidP="00171163">
            <w:pPr>
              <w:jc w:val="center"/>
              <w:rPr>
                <w:rFonts w:ascii="Arial" w:hAnsi="Arial" w:cs="Arial"/>
                <w:color w:val="000000"/>
              </w:rPr>
            </w:pPr>
            <w:r w:rsidRPr="00F054F3">
              <w:rPr>
                <w:rFonts w:ascii="Arial" w:hAnsi="Arial" w:cs="Arial"/>
                <w:color w:val="000000"/>
              </w:rPr>
              <w:t>Sassandra</w:t>
            </w:r>
          </w:p>
        </w:tc>
        <w:tc>
          <w:tcPr>
            <w:tcW w:w="2514" w:type="dxa"/>
            <w:shd w:val="clear" w:color="auto" w:fill="auto"/>
            <w:noWrap/>
            <w:vAlign w:val="center"/>
          </w:tcPr>
          <w:p w14:paraId="7A1391E9" w14:textId="77777777" w:rsidR="00171163" w:rsidRPr="00F054F3" w:rsidRDefault="00171163" w:rsidP="00171163">
            <w:pPr>
              <w:rPr>
                <w:rFonts w:ascii="Arial" w:hAnsi="Arial" w:cs="Arial"/>
                <w:color w:val="000000"/>
              </w:rPr>
            </w:pPr>
            <w:r w:rsidRPr="00F054F3">
              <w:rPr>
                <w:rFonts w:ascii="Arial" w:hAnsi="Arial" w:cs="Arial"/>
                <w:color w:val="000000"/>
              </w:rPr>
              <w:t>Sassandra</w:t>
            </w:r>
          </w:p>
        </w:tc>
      </w:tr>
      <w:tr w:rsidR="00171163" w:rsidRPr="00F054F3" w14:paraId="0887D116" w14:textId="77777777" w:rsidTr="00171163">
        <w:trPr>
          <w:trHeight w:val="391"/>
        </w:trPr>
        <w:tc>
          <w:tcPr>
            <w:tcW w:w="2689" w:type="dxa"/>
            <w:vMerge/>
            <w:vAlign w:val="center"/>
          </w:tcPr>
          <w:p w14:paraId="113CE2DB" w14:textId="77777777" w:rsidR="00171163" w:rsidRPr="00F054F3" w:rsidRDefault="00171163" w:rsidP="00171163">
            <w:pPr>
              <w:rPr>
                <w:rFonts w:ascii="Arial" w:hAnsi="Arial" w:cs="Arial"/>
                <w:b/>
                <w:bCs/>
                <w:color w:val="000000"/>
              </w:rPr>
            </w:pPr>
          </w:p>
        </w:tc>
        <w:tc>
          <w:tcPr>
            <w:tcW w:w="2268" w:type="dxa"/>
            <w:vMerge/>
            <w:vAlign w:val="center"/>
          </w:tcPr>
          <w:p w14:paraId="67D7B789" w14:textId="77777777" w:rsidR="00171163" w:rsidRPr="00F054F3" w:rsidRDefault="00171163" w:rsidP="00171163">
            <w:pPr>
              <w:jc w:val="center"/>
              <w:rPr>
                <w:rFonts w:ascii="Arial" w:hAnsi="Arial" w:cs="Arial"/>
                <w:bCs/>
                <w:color w:val="000000"/>
              </w:rPr>
            </w:pPr>
          </w:p>
        </w:tc>
        <w:tc>
          <w:tcPr>
            <w:tcW w:w="2389" w:type="dxa"/>
            <w:shd w:val="clear" w:color="auto" w:fill="auto"/>
            <w:noWrap/>
            <w:vAlign w:val="center"/>
          </w:tcPr>
          <w:p w14:paraId="59A8E3A7" w14:textId="77777777" w:rsidR="00171163" w:rsidRPr="00F054F3" w:rsidRDefault="00171163" w:rsidP="00171163">
            <w:pPr>
              <w:jc w:val="center"/>
              <w:rPr>
                <w:rFonts w:ascii="Arial" w:hAnsi="Arial" w:cs="Arial"/>
                <w:color w:val="000000"/>
              </w:rPr>
            </w:pPr>
            <w:r w:rsidRPr="00F054F3">
              <w:rPr>
                <w:rFonts w:ascii="Arial" w:hAnsi="Arial" w:cs="Arial"/>
                <w:color w:val="000000"/>
              </w:rPr>
              <w:t>Fresco</w:t>
            </w:r>
          </w:p>
        </w:tc>
        <w:tc>
          <w:tcPr>
            <w:tcW w:w="2514" w:type="dxa"/>
            <w:shd w:val="clear" w:color="auto" w:fill="auto"/>
            <w:noWrap/>
            <w:vAlign w:val="center"/>
          </w:tcPr>
          <w:p w14:paraId="3F325230" w14:textId="77777777" w:rsidR="00171163" w:rsidRPr="00F054F3" w:rsidRDefault="00171163" w:rsidP="00171163">
            <w:pPr>
              <w:rPr>
                <w:rFonts w:ascii="Arial" w:hAnsi="Arial" w:cs="Arial"/>
                <w:color w:val="000000"/>
              </w:rPr>
            </w:pPr>
            <w:r w:rsidRPr="00F054F3">
              <w:rPr>
                <w:rFonts w:ascii="Arial" w:hAnsi="Arial" w:cs="Arial"/>
                <w:color w:val="000000"/>
              </w:rPr>
              <w:t>Fresco</w:t>
            </w:r>
          </w:p>
        </w:tc>
      </w:tr>
      <w:tr w:rsidR="00171163" w:rsidRPr="00F054F3" w14:paraId="2A9FE8FA" w14:textId="77777777" w:rsidTr="00171163">
        <w:trPr>
          <w:trHeight w:val="75"/>
        </w:trPr>
        <w:tc>
          <w:tcPr>
            <w:tcW w:w="2689" w:type="dxa"/>
            <w:vMerge w:val="restart"/>
            <w:shd w:val="clear" w:color="auto" w:fill="auto"/>
            <w:vAlign w:val="center"/>
          </w:tcPr>
          <w:p w14:paraId="5D6CDDB5" w14:textId="10CBF247" w:rsidR="00171163" w:rsidRPr="00F054F3" w:rsidRDefault="00171163" w:rsidP="00236119">
            <w:pPr>
              <w:jc w:val="center"/>
              <w:rPr>
                <w:rFonts w:ascii="Arial" w:hAnsi="Arial" w:cs="Arial"/>
                <w:b/>
                <w:bCs/>
                <w:color w:val="000000"/>
              </w:rPr>
            </w:pPr>
            <w:r w:rsidRPr="00F054F3">
              <w:rPr>
                <w:rFonts w:ascii="Arial" w:hAnsi="Arial" w:cs="Arial"/>
                <w:b/>
                <w:bCs/>
                <w:color w:val="000000"/>
              </w:rPr>
              <w:t>G</w:t>
            </w:r>
            <w:r w:rsidR="00236119">
              <w:rPr>
                <w:rFonts w:ascii="Arial" w:hAnsi="Arial" w:cs="Arial"/>
                <w:b/>
                <w:bCs/>
                <w:color w:val="000000"/>
              </w:rPr>
              <w:t>Ô</w:t>
            </w:r>
            <w:r w:rsidRPr="00F054F3">
              <w:rPr>
                <w:rFonts w:ascii="Arial" w:hAnsi="Arial" w:cs="Arial"/>
                <w:b/>
                <w:bCs/>
                <w:color w:val="000000"/>
              </w:rPr>
              <w:t>H-DJIBOUA</w:t>
            </w:r>
          </w:p>
        </w:tc>
        <w:tc>
          <w:tcPr>
            <w:tcW w:w="2268" w:type="dxa"/>
            <w:vMerge w:val="restart"/>
            <w:shd w:val="clear" w:color="auto" w:fill="auto"/>
            <w:vAlign w:val="center"/>
          </w:tcPr>
          <w:p w14:paraId="348242BE" w14:textId="25F8658A" w:rsidR="00171163" w:rsidRPr="00F054F3" w:rsidRDefault="00171163" w:rsidP="005E17CE">
            <w:pPr>
              <w:jc w:val="center"/>
              <w:rPr>
                <w:rFonts w:ascii="Arial" w:hAnsi="Arial" w:cs="Arial"/>
                <w:bCs/>
                <w:color w:val="000000"/>
              </w:rPr>
            </w:pPr>
            <w:r w:rsidRPr="00F054F3">
              <w:rPr>
                <w:rFonts w:ascii="Arial" w:hAnsi="Arial" w:cs="Arial"/>
                <w:bCs/>
                <w:color w:val="000000"/>
              </w:rPr>
              <w:t>G</w:t>
            </w:r>
            <w:r w:rsidR="005E17CE">
              <w:rPr>
                <w:rFonts w:ascii="Arial" w:hAnsi="Arial" w:cs="Arial"/>
                <w:bCs/>
                <w:color w:val="000000"/>
              </w:rPr>
              <w:t>Ô</w:t>
            </w:r>
            <w:r w:rsidRPr="00F054F3">
              <w:rPr>
                <w:rFonts w:ascii="Arial" w:hAnsi="Arial" w:cs="Arial"/>
                <w:bCs/>
                <w:color w:val="000000"/>
              </w:rPr>
              <w:t>H</w:t>
            </w:r>
          </w:p>
        </w:tc>
        <w:tc>
          <w:tcPr>
            <w:tcW w:w="2389" w:type="dxa"/>
            <w:vMerge w:val="restart"/>
            <w:shd w:val="clear" w:color="auto" w:fill="auto"/>
            <w:noWrap/>
            <w:vAlign w:val="center"/>
          </w:tcPr>
          <w:p w14:paraId="044752A3" w14:textId="77777777" w:rsidR="00171163" w:rsidRPr="00F054F3" w:rsidRDefault="00171163" w:rsidP="00171163">
            <w:pPr>
              <w:jc w:val="center"/>
              <w:rPr>
                <w:rFonts w:ascii="Arial" w:hAnsi="Arial" w:cs="Arial"/>
                <w:color w:val="000000"/>
              </w:rPr>
            </w:pPr>
            <w:r w:rsidRPr="00F054F3">
              <w:rPr>
                <w:rFonts w:ascii="Arial" w:hAnsi="Arial" w:cs="Arial"/>
                <w:color w:val="000000"/>
              </w:rPr>
              <w:t>Gagnoa</w:t>
            </w:r>
          </w:p>
        </w:tc>
        <w:tc>
          <w:tcPr>
            <w:tcW w:w="2514" w:type="dxa"/>
            <w:shd w:val="clear" w:color="auto" w:fill="auto"/>
            <w:noWrap/>
            <w:vAlign w:val="center"/>
          </w:tcPr>
          <w:p w14:paraId="3F39E200" w14:textId="77777777" w:rsidR="00171163" w:rsidRPr="00F054F3" w:rsidRDefault="00171163" w:rsidP="00171163">
            <w:pPr>
              <w:rPr>
                <w:rFonts w:ascii="Arial" w:hAnsi="Arial" w:cs="Arial"/>
                <w:color w:val="000000"/>
              </w:rPr>
            </w:pPr>
            <w:r w:rsidRPr="00F054F3">
              <w:rPr>
                <w:rFonts w:ascii="Arial" w:hAnsi="Arial" w:cs="Arial"/>
                <w:color w:val="000000"/>
              </w:rPr>
              <w:t>Gagnoa</w:t>
            </w:r>
          </w:p>
        </w:tc>
      </w:tr>
      <w:tr w:rsidR="00171163" w:rsidRPr="00F054F3" w14:paraId="1BB8B19E" w14:textId="77777777" w:rsidTr="00171163">
        <w:trPr>
          <w:trHeight w:val="315"/>
        </w:trPr>
        <w:tc>
          <w:tcPr>
            <w:tcW w:w="2689" w:type="dxa"/>
            <w:vMerge/>
            <w:shd w:val="clear" w:color="auto" w:fill="auto"/>
            <w:vAlign w:val="center"/>
          </w:tcPr>
          <w:p w14:paraId="53B98387" w14:textId="77777777" w:rsidR="00171163" w:rsidRPr="00F054F3" w:rsidRDefault="00171163" w:rsidP="00171163">
            <w:pPr>
              <w:jc w:val="center"/>
              <w:rPr>
                <w:rFonts w:ascii="Arial" w:hAnsi="Arial" w:cs="Arial"/>
                <w:b/>
                <w:bCs/>
                <w:color w:val="000000"/>
              </w:rPr>
            </w:pPr>
          </w:p>
        </w:tc>
        <w:tc>
          <w:tcPr>
            <w:tcW w:w="2268" w:type="dxa"/>
            <w:vMerge/>
            <w:shd w:val="clear" w:color="auto" w:fill="auto"/>
            <w:vAlign w:val="center"/>
          </w:tcPr>
          <w:p w14:paraId="0EF7C18A" w14:textId="77777777" w:rsidR="00171163" w:rsidRPr="00F054F3" w:rsidRDefault="00171163" w:rsidP="00171163">
            <w:pPr>
              <w:jc w:val="center"/>
              <w:rPr>
                <w:rFonts w:ascii="Arial" w:hAnsi="Arial" w:cs="Arial"/>
                <w:bCs/>
                <w:color w:val="000000"/>
              </w:rPr>
            </w:pPr>
          </w:p>
        </w:tc>
        <w:tc>
          <w:tcPr>
            <w:tcW w:w="2389" w:type="dxa"/>
            <w:vMerge/>
            <w:shd w:val="clear" w:color="auto" w:fill="auto"/>
            <w:noWrap/>
            <w:vAlign w:val="center"/>
          </w:tcPr>
          <w:p w14:paraId="51C88966" w14:textId="77777777" w:rsidR="00171163" w:rsidRPr="00F054F3" w:rsidRDefault="00171163" w:rsidP="00171163">
            <w:pPr>
              <w:jc w:val="center"/>
              <w:rPr>
                <w:rFonts w:ascii="Arial" w:hAnsi="Arial" w:cs="Arial"/>
                <w:color w:val="000000"/>
              </w:rPr>
            </w:pPr>
          </w:p>
        </w:tc>
        <w:tc>
          <w:tcPr>
            <w:tcW w:w="2514" w:type="dxa"/>
            <w:shd w:val="clear" w:color="auto" w:fill="auto"/>
            <w:noWrap/>
            <w:vAlign w:val="center"/>
          </w:tcPr>
          <w:p w14:paraId="154BE5B9" w14:textId="77777777" w:rsidR="00171163" w:rsidRPr="00F054F3" w:rsidRDefault="00171163" w:rsidP="00171163">
            <w:pPr>
              <w:rPr>
                <w:rFonts w:ascii="Arial" w:hAnsi="Arial" w:cs="Arial"/>
                <w:color w:val="000000"/>
              </w:rPr>
            </w:pPr>
            <w:r w:rsidRPr="00F054F3">
              <w:rPr>
                <w:rFonts w:ascii="Arial" w:hAnsi="Arial" w:cs="Arial"/>
                <w:color w:val="000000"/>
              </w:rPr>
              <w:t>Guibéroua</w:t>
            </w:r>
          </w:p>
        </w:tc>
      </w:tr>
      <w:tr w:rsidR="00171163" w:rsidRPr="00F054F3" w14:paraId="7145F920" w14:textId="77777777" w:rsidTr="00171163">
        <w:trPr>
          <w:trHeight w:val="31"/>
        </w:trPr>
        <w:tc>
          <w:tcPr>
            <w:tcW w:w="2689" w:type="dxa"/>
            <w:vMerge/>
            <w:vAlign w:val="center"/>
          </w:tcPr>
          <w:p w14:paraId="1782B1D9" w14:textId="77777777" w:rsidR="00171163" w:rsidRPr="00F054F3" w:rsidRDefault="00171163" w:rsidP="00171163">
            <w:pPr>
              <w:rPr>
                <w:rFonts w:ascii="Arial" w:hAnsi="Arial" w:cs="Arial"/>
                <w:b/>
                <w:bCs/>
                <w:color w:val="000000"/>
              </w:rPr>
            </w:pPr>
          </w:p>
        </w:tc>
        <w:tc>
          <w:tcPr>
            <w:tcW w:w="2268" w:type="dxa"/>
            <w:vMerge/>
            <w:vAlign w:val="center"/>
          </w:tcPr>
          <w:p w14:paraId="0BED9532" w14:textId="77777777" w:rsidR="00171163" w:rsidRPr="00F054F3" w:rsidRDefault="00171163" w:rsidP="00171163">
            <w:pPr>
              <w:jc w:val="center"/>
              <w:rPr>
                <w:rFonts w:ascii="Arial" w:hAnsi="Arial" w:cs="Arial"/>
                <w:bCs/>
                <w:color w:val="000000"/>
              </w:rPr>
            </w:pPr>
          </w:p>
        </w:tc>
        <w:tc>
          <w:tcPr>
            <w:tcW w:w="2389" w:type="dxa"/>
            <w:vMerge/>
            <w:shd w:val="clear" w:color="auto" w:fill="auto"/>
            <w:noWrap/>
            <w:vAlign w:val="center"/>
          </w:tcPr>
          <w:p w14:paraId="34815DF4" w14:textId="77777777" w:rsidR="00171163" w:rsidRPr="00F054F3" w:rsidRDefault="00171163" w:rsidP="00171163">
            <w:pPr>
              <w:jc w:val="center"/>
              <w:rPr>
                <w:rFonts w:ascii="Arial" w:hAnsi="Arial" w:cs="Arial"/>
                <w:color w:val="000000"/>
              </w:rPr>
            </w:pPr>
          </w:p>
        </w:tc>
        <w:tc>
          <w:tcPr>
            <w:tcW w:w="2514" w:type="dxa"/>
            <w:shd w:val="clear" w:color="auto" w:fill="auto"/>
            <w:noWrap/>
            <w:vAlign w:val="center"/>
          </w:tcPr>
          <w:p w14:paraId="61FE3BB8" w14:textId="77777777" w:rsidR="00171163" w:rsidRPr="00F054F3" w:rsidRDefault="00171163" w:rsidP="00171163">
            <w:pPr>
              <w:rPr>
                <w:rFonts w:ascii="Arial" w:hAnsi="Arial" w:cs="Arial"/>
                <w:color w:val="000000"/>
              </w:rPr>
            </w:pPr>
            <w:r w:rsidRPr="00F054F3">
              <w:rPr>
                <w:rFonts w:ascii="Arial" w:hAnsi="Arial" w:cs="Arial"/>
                <w:color w:val="000000"/>
              </w:rPr>
              <w:t>Ouragahio</w:t>
            </w:r>
          </w:p>
        </w:tc>
      </w:tr>
      <w:tr w:rsidR="00171163" w:rsidRPr="00F054F3" w14:paraId="709DA044" w14:textId="77777777" w:rsidTr="00171163">
        <w:trPr>
          <w:trHeight w:val="345"/>
        </w:trPr>
        <w:tc>
          <w:tcPr>
            <w:tcW w:w="2689" w:type="dxa"/>
            <w:vMerge/>
            <w:vAlign w:val="center"/>
          </w:tcPr>
          <w:p w14:paraId="2473476C" w14:textId="77777777" w:rsidR="00171163" w:rsidRPr="00F054F3" w:rsidRDefault="00171163" w:rsidP="00171163">
            <w:pPr>
              <w:rPr>
                <w:rFonts w:ascii="Arial" w:hAnsi="Arial" w:cs="Arial"/>
                <w:b/>
                <w:bCs/>
                <w:color w:val="000000"/>
              </w:rPr>
            </w:pPr>
          </w:p>
        </w:tc>
        <w:tc>
          <w:tcPr>
            <w:tcW w:w="2268" w:type="dxa"/>
            <w:vMerge/>
            <w:vAlign w:val="center"/>
          </w:tcPr>
          <w:p w14:paraId="7587CB61" w14:textId="77777777" w:rsidR="00171163" w:rsidRPr="00F054F3" w:rsidRDefault="00171163" w:rsidP="00171163">
            <w:pPr>
              <w:jc w:val="center"/>
              <w:rPr>
                <w:rFonts w:ascii="Arial" w:hAnsi="Arial" w:cs="Arial"/>
                <w:bCs/>
                <w:color w:val="000000"/>
              </w:rPr>
            </w:pPr>
          </w:p>
        </w:tc>
        <w:tc>
          <w:tcPr>
            <w:tcW w:w="2389" w:type="dxa"/>
            <w:vMerge w:val="restart"/>
            <w:shd w:val="clear" w:color="auto" w:fill="auto"/>
            <w:noWrap/>
            <w:vAlign w:val="center"/>
          </w:tcPr>
          <w:p w14:paraId="75923D93" w14:textId="77777777" w:rsidR="00171163" w:rsidRPr="00F054F3" w:rsidRDefault="00171163" w:rsidP="00171163">
            <w:pPr>
              <w:jc w:val="center"/>
              <w:rPr>
                <w:rFonts w:ascii="Arial" w:hAnsi="Arial" w:cs="Arial"/>
                <w:color w:val="000000"/>
              </w:rPr>
            </w:pPr>
            <w:r w:rsidRPr="00F054F3">
              <w:rPr>
                <w:rFonts w:ascii="Arial" w:hAnsi="Arial" w:cs="Arial"/>
                <w:color w:val="000000"/>
              </w:rPr>
              <w:t>Oumé</w:t>
            </w:r>
          </w:p>
        </w:tc>
        <w:tc>
          <w:tcPr>
            <w:tcW w:w="2514" w:type="dxa"/>
            <w:shd w:val="clear" w:color="auto" w:fill="auto"/>
            <w:noWrap/>
            <w:vAlign w:val="center"/>
          </w:tcPr>
          <w:p w14:paraId="06511BA1" w14:textId="77777777" w:rsidR="00171163" w:rsidRPr="00F054F3" w:rsidRDefault="00171163" w:rsidP="00171163">
            <w:pPr>
              <w:rPr>
                <w:rFonts w:ascii="Arial" w:hAnsi="Arial" w:cs="Arial"/>
                <w:color w:val="000000"/>
              </w:rPr>
            </w:pPr>
            <w:r w:rsidRPr="00F054F3">
              <w:rPr>
                <w:rFonts w:ascii="Arial" w:hAnsi="Arial" w:cs="Arial"/>
                <w:color w:val="000000"/>
              </w:rPr>
              <w:t>Oumé</w:t>
            </w:r>
          </w:p>
        </w:tc>
      </w:tr>
      <w:tr w:rsidR="00171163" w:rsidRPr="00F054F3" w14:paraId="36126F72" w14:textId="77777777" w:rsidTr="00171163">
        <w:trPr>
          <w:trHeight w:val="391"/>
        </w:trPr>
        <w:tc>
          <w:tcPr>
            <w:tcW w:w="2689" w:type="dxa"/>
            <w:vMerge/>
            <w:vAlign w:val="center"/>
          </w:tcPr>
          <w:p w14:paraId="6A1A340E" w14:textId="77777777" w:rsidR="00171163" w:rsidRPr="00F054F3" w:rsidRDefault="00171163" w:rsidP="00171163">
            <w:pPr>
              <w:rPr>
                <w:rFonts w:ascii="Arial" w:hAnsi="Arial" w:cs="Arial"/>
                <w:b/>
                <w:bCs/>
                <w:color w:val="000000"/>
              </w:rPr>
            </w:pPr>
          </w:p>
        </w:tc>
        <w:tc>
          <w:tcPr>
            <w:tcW w:w="2268" w:type="dxa"/>
            <w:vMerge/>
            <w:vAlign w:val="center"/>
          </w:tcPr>
          <w:p w14:paraId="0A4BF7E6" w14:textId="77777777" w:rsidR="00171163" w:rsidRPr="00F054F3" w:rsidRDefault="00171163" w:rsidP="00171163">
            <w:pPr>
              <w:jc w:val="center"/>
              <w:rPr>
                <w:rFonts w:ascii="Arial" w:hAnsi="Arial" w:cs="Arial"/>
                <w:bCs/>
                <w:color w:val="000000"/>
              </w:rPr>
            </w:pPr>
          </w:p>
        </w:tc>
        <w:tc>
          <w:tcPr>
            <w:tcW w:w="2389" w:type="dxa"/>
            <w:vMerge/>
            <w:shd w:val="clear" w:color="auto" w:fill="auto"/>
            <w:noWrap/>
            <w:vAlign w:val="center"/>
          </w:tcPr>
          <w:p w14:paraId="1F71DADE" w14:textId="77777777" w:rsidR="00171163" w:rsidRPr="00F054F3" w:rsidRDefault="00171163" w:rsidP="00171163">
            <w:pPr>
              <w:jc w:val="center"/>
              <w:rPr>
                <w:rFonts w:ascii="Arial" w:hAnsi="Arial" w:cs="Arial"/>
                <w:color w:val="000000"/>
              </w:rPr>
            </w:pPr>
          </w:p>
        </w:tc>
        <w:tc>
          <w:tcPr>
            <w:tcW w:w="2514" w:type="dxa"/>
            <w:shd w:val="clear" w:color="auto" w:fill="auto"/>
            <w:noWrap/>
            <w:vAlign w:val="center"/>
          </w:tcPr>
          <w:p w14:paraId="6DE645D8" w14:textId="77777777" w:rsidR="00171163" w:rsidRPr="00F054F3" w:rsidRDefault="00171163" w:rsidP="00171163">
            <w:pPr>
              <w:rPr>
                <w:rFonts w:ascii="Arial" w:hAnsi="Arial" w:cs="Arial"/>
                <w:color w:val="000000"/>
              </w:rPr>
            </w:pPr>
            <w:r w:rsidRPr="00F054F3">
              <w:rPr>
                <w:rFonts w:ascii="Arial" w:hAnsi="Arial" w:cs="Arial"/>
                <w:color w:val="000000"/>
              </w:rPr>
              <w:t>Diégonéfla</w:t>
            </w:r>
          </w:p>
        </w:tc>
      </w:tr>
      <w:tr w:rsidR="00171163" w:rsidRPr="00F054F3" w14:paraId="0CB1B24E" w14:textId="77777777" w:rsidTr="00171163">
        <w:trPr>
          <w:trHeight w:val="105"/>
        </w:trPr>
        <w:tc>
          <w:tcPr>
            <w:tcW w:w="2689" w:type="dxa"/>
            <w:vMerge/>
            <w:vAlign w:val="center"/>
          </w:tcPr>
          <w:p w14:paraId="7C4A4B8A" w14:textId="77777777" w:rsidR="00171163" w:rsidRPr="00F054F3" w:rsidRDefault="00171163" w:rsidP="00171163">
            <w:pPr>
              <w:rPr>
                <w:rFonts w:ascii="Arial" w:hAnsi="Arial" w:cs="Arial"/>
                <w:b/>
                <w:bCs/>
                <w:color w:val="000000"/>
              </w:rPr>
            </w:pPr>
          </w:p>
        </w:tc>
        <w:tc>
          <w:tcPr>
            <w:tcW w:w="2268" w:type="dxa"/>
            <w:vMerge w:val="restart"/>
            <w:shd w:val="clear" w:color="auto" w:fill="auto"/>
            <w:vAlign w:val="center"/>
          </w:tcPr>
          <w:p w14:paraId="4940F940" w14:textId="7956AFED" w:rsidR="00171163" w:rsidRPr="00F054F3" w:rsidRDefault="00171163" w:rsidP="005E17CE">
            <w:pPr>
              <w:jc w:val="center"/>
              <w:rPr>
                <w:rFonts w:ascii="Arial" w:hAnsi="Arial" w:cs="Arial"/>
                <w:bCs/>
                <w:color w:val="000000"/>
              </w:rPr>
            </w:pPr>
            <w:r w:rsidRPr="00F054F3">
              <w:rPr>
                <w:rFonts w:ascii="Arial" w:hAnsi="Arial" w:cs="Arial"/>
                <w:bCs/>
                <w:color w:val="000000"/>
              </w:rPr>
              <w:t>L</w:t>
            </w:r>
            <w:r w:rsidR="005E17CE">
              <w:rPr>
                <w:rFonts w:ascii="Arial" w:hAnsi="Arial" w:cs="Arial"/>
                <w:bCs/>
                <w:color w:val="000000"/>
              </w:rPr>
              <w:t>Ô</w:t>
            </w:r>
            <w:r w:rsidRPr="00F054F3">
              <w:rPr>
                <w:rFonts w:ascii="Arial" w:hAnsi="Arial" w:cs="Arial"/>
                <w:bCs/>
                <w:color w:val="000000"/>
              </w:rPr>
              <w:t>H-DJIBOUA</w:t>
            </w:r>
          </w:p>
        </w:tc>
        <w:tc>
          <w:tcPr>
            <w:tcW w:w="2389" w:type="dxa"/>
            <w:vMerge w:val="restart"/>
            <w:shd w:val="clear" w:color="auto" w:fill="auto"/>
            <w:noWrap/>
            <w:vAlign w:val="center"/>
          </w:tcPr>
          <w:p w14:paraId="5CA6D980" w14:textId="77777777" w:rsidR="00171163" w:rsidRPr="00F054F3" w:rsidRDefault="00171163" w:rsidP="00171163">
            <w:pPr>
              <w:jc w:val="center"/>
              <w:rPr>
                <w:rFonts w:ascii="Arial" w:hAnsi="Arial" w:cs="Arial"/>
                <w:color w:val="000000"/>
              </w:rPr>
            </w:pPr>
            <w:r w:rsidRPr="00F054F3">
              <w:rPr>
                <w:rFonts w:ascii="Arial" w:hAnsi="Arial" w:cs="Arial"/>
                <w:color w:val="000000"/>
              </w:rPr>
              <w:t>Divo</w:t>
            </w:r>
          </w:p>
        </w:tc>
        <w:tc>
          <w:tcPr>
            <w:tcW w:w="2514" w:type="dxa"/>
            <w:shd w:val="clear" w:color="auto" w:fill="auto"/>
            <w:noWrap/>
            <w:vAlign w:val="center"/>
          </w:tcPr>
          <w:p w14:paraId="07F2E7C2" w14:textId="77777777" w:rsidR="00171163" w:rsidRPr="00F054F3" w:rsidRDefault="00171163" w:rsidP="00171163">
            <w:pPr>
              <w:rPr>
                <w:rFonts w:ascii="Arial" w:hAnsi="Arial" w:cs="Arial"/>
                <w:color w:val="000000"/>
              </w:rPr>
            </w:pPr>
            <w:r w:rsidRPr="00F054F3">
              <w:rPr>
                <w:rFonts w:ascii="Arial" w:hAnsi="Arial" w:cs="Arial"/>
                <w:color w:val="000000"/>
              </w:rPr>
              <w:t>Divo</w:t>
            </w:r>
          </w:p>
        </w:tc>
      </w:tr>
      <w:tr w:rsidR="00171163" w:rsidRPr="00F054F3" w14:paraId="6CD8AB49" w14:textId="77777777" w:rsidTr="00171163">
        <w:trPr>
          <w:trHeight w:val="285"/>
        </w:trPr>
        <w:tc>
          <w:tcPr>
            <w:tcW w:w="2689" w:type="dxa"/>
            <w:vMerge/>
            <w:vAlign w:val="center"/>
          </w:tcPr>
          <w:p w14:paraId="18120FFD" w14:textId="77777777" w:rsidR="00171163" w:rsidRPr="00F054F3" w:rsidRDefault="00171163" w:rsidP="00171163">
            <w:pPr>
              <w:rPr>
                <w:rFonts w:ascii="Arial" w:hAnsi="Arial" w:cs="Arial"/>
                <w:b/>
                <w:bCs/>
                <w:color w:val="000000"/>
              </w:rPr>
            </w:pPr>
          </w:p>
        </w:tc>
        <w:tc>
          <w:tcPr>
            <w:tcW w:w="2268" w:type="dxa"/>
            <w:vMerge/>
            <w:shd w:val="clear" w:color="auto" w:fill="auto"/>
            <w:vAlign w:val="center"/>
          </w:tcPr>
          <w:p w14:paraId="07FC127D" w14:textId="77777777" w:rsidR="00171163" w:rsidRPr="00F054F3" w:rsidRDefault="00171163" w:rsidP="00171163">
            <w:pPr>
              <w:jc w:val="center"/>
              <w:rPr>
                <w:rFonts w:ascii="Arial" w:hAnsi="Arial" w:cs="Arial"/>
                <w:b/>
                <w:bCs/>
                <w:color w:val="000000"/>
              </w:rPr>
            </w:pPr>
          </w:p>
        </w:tc>
        <w:tc>
          <w:tcPr>
            <w:tcW w:w="2389" w:type="dxa"/>
            <w:vMerge/>
            <w:shd w:val="clear" w:color="auto" w:fill="auto"/>
            <w:noWrap/>
            <w:vAlign w:val="center"/>
          </w:tcPr>
          <w:p w14:paraId="6C5DF403" w14:textId="77777777" w:rsidR="00171163" w:rsidRPr="00F054F3" w:rsidRDefault="00171163" w:rsidP="00171163">
            <w:pPr>
              <w:jc w:val="center"/>
              <w:rPr>
                <w:rFonts w:ascii="Arial" w:hAnsi="Arial" w:cs="Arial"/>
                <w:color w:val="000000"/>
              </w:rPr>
            </w:pPr>
          </w:p>
        </w:tc>
        <w:tc>
          <w:tcPr>
            <w:tcW w:w="2514" w:type="dxa"/>
            <w:shd w:val="clear" w:color="auto" w:fill="auto"/>
            <w:noWrap/>
            <w:vAlign w:val="center"/>
          </w:tcPr>
          <w:p w14:paraId="6B67168A" w14:textId="77777777" w:rsidR="00171163" w:rsidRPr="00F054F3" w:rsidRDefault="00171163" w:rsidP="00171163">
            <w:pPr>
              <w:rPr>
                <w:rFonts w:ascii="Arial" w:hAnsi="Arial" w:cs="Arial"/>
                <w:color w:val="000000"/>
              </w:rPr>
            </w:pPr>
            <w:r w:rsidRPr="00F054F3">
              <w:rPr>
                <w:rFonts w:ascii="Arial" w:hAnsi="Arial" w:cs="Arial"/>
                <w:color w:val="000000"/>
              </w:rPr>
              <w:t>Hiré</w:t>
            </w:r>
          </w:p>
        </w:tc>
      </w:tr>
      <w:tr w:rsidR="00171163" w:rsidRPr="00F054F3" w14:paraId="4D4C2781" w14:textId="77777777" w:rsidTr="00171163">
        <w:trPr>
          <w:trHeight w:val="391"/>
        </w:trPr>
        <w:tc>
          <w:tcPr>
            <w:tcW w:w="2689" w:type="dxa"/>
            <w:vMerge/>
            <w:vAlign w:val="center"/>
          </w:tcPr>
          <w:p w14:paraId="4F2FF2CD" w14:textId="77777777" w:rsidR="00171163" w:rsidRPr="00F054F3" w:rsidRDefault="00171163" w:rsidP="00171163">
            <w:pPr>
              <w:rPr>
                <w:rFonts w:ascii="Arial" w:hAnsi="Arial" w:cs="Arial"/>
                <w:b/>
                <w:bCs/>
                <w:color w:val="000000"/>
              </w:rPr>
            </w:pPr>
          </w:p>
        </w:tc>
        <w:tc>
          <w:tcPr>
            <w:tcW w:w="2268" w:type="dxa"/>
            <w:vMerge/>
            <w:vAlign w:val="center"/>
          </w:tcPr>
          <w:p w14:paraId="7D826FDF" w14:textId="77777777" w:rsidR="00171163" w:rsidRPr="00F054F3" w:rsidRDefault="00171163" w:rsidP="00171163">
            <w:pPr>
              <w:rPr>
                <w:rFonts w:ascii="Arial" w:hAnsi="Arial" w:cs="Arial"/>
                <w:b/>
                <w:bCs/>
                <w:color w:val="000000"/>
              </w:rPr>
            </w:pPr>
          </w:p>
        </w:tc>
        <w:tc>
          <w:tcPr>
            <w:tcW w:w="2389" w:type="dxa"/>
            <w:vAlign w:val="center"/>
          </w:tcPr>
          <w:p w14:paraId="100AB035" w14:textId="77777777" w:rsidR="00171163" w:rsidRPr="00F054F3" w:rsidRDefault="00171163" w:rsidP="00171163">
            <w:pPr>
              <w:jc w:val="center"/>
              <w:rPr>
                <w:rFonts w:ascii="Arial" w:hAnsi="Arial" w:cs="Arial"/>
                <w:color w:val="000000"/>
              </w:rPr>
            </w:pPr>
            <w:r w:rsidRPr="00F054F3">
              <w:rPr>
                <w:rFonts w:ascii="Arial" w:hAnsi="Arial" w:cs="Arial"/>
                <w:color w:val="000000"/>
              </w:rPr>
              <w:t>Guitry</w:t>
            </w:r>
          </w:p>
        </w:tc>
        <w:tc>
          <w:tcPr>
            <w:tcW w:w="2514" w:type="dxa"/>
            <w:shd w:val="clear" w:color="auto" w:fill="auto"/>
            <w:noWrap/>
            <w:vAlign w:val="center"/>
          </w:tcPr>
          <w:p w14:paraId="05168DD7" w14:textId="77777777" w:rsidR="00171163" w:rsidRPr="00F054F3" w:rsidRDefault="00171163" w:rsidP="00171163">
            <w:pPr>
              <w:rPr>
                <w:rFonts w:ascii="Arial" w:hAnsi="Arial" w:cs="Arial"/>
              </w:rPr>
            </w:pPr>
            <w:r w:rsidRPr="00F054F3">
              <w:rPr>
                <w:rFonts w:ascii="Arial" w:hAnsi="Arial" w:cs="Arial"/>
              </w:rPr>
              <w:t>Guittry</w:t>
            </w:r>
          </w:p>
        </w:tc>
      </w:tr>
      <w:tr w:rsidR="00171163" w:rsidRPr="00F054F3" w14:paraId="11917073" w14:textId="77777777" w:rsidTr="00171163">
        <w:trPr>
          <w:trHeight w:val="105"/>
        </w:trPr>
        <w:tc>
          <w:tcPr>
            <w:tcW w:w="2689" w:type="dxa"/>
            <w:vMerge/>
            <w:vAlign w:val="center"/>
          </w:tcPr>
          <w:p w14:paraId="7D9454C1" w14:textId="77777777" w:rsidR="00171163" w:rsidRPr="00F054F3" w:rsidRDefault="00171163" w:rsidP="00171163">
            <w:pPr>
              <w:rPr>
                <w:rFonts w:ascii="Arial" w:hAnsi="Arial" w:cs="Arial"/>
                <w:b/>
                <w:bCs/>
                <w:color w:val="000000"/>
              </w:rPr>
            </w:pPr>
          </w:p>
        </w:tc>
        <w:tc>
          <w:tcPr>
            <w:tcW w:w="2268" w:type="dxa"/>
            <w:vMerge/>
            <w:vAlign w:val="center"/>
          </w:tcPr>
          <w:p w14:paraId="3E846899" w14:textId="77777777" w:rsidR="00171163" w:rsidRPr="00F054F3" w:rsidRDefault="00171163" w:rsidP="00171163">
            <w:pPr>
              <w:rPr>
                <w:rFonts w:ascii="Arial" w:hAnsi="Arial" w:cs="Arial"/>
                <w:b/>
                <w:bCs/>
                <w:color w:val="000000"/>
              </w:rPr>
            </w:pPr>
          </w:p>
        </w:tc>
        <w:tc>
          <w:tcPr>
            <w:tcW w:w="2389" w:type="dxa"/>
            <w:vMerge w:val="restart"/>
            <w:vAlign w:val="center"/>
          </w:tcPr>
          <w:p w14:paraId="78AD926A" w14:textId="77777777" w:rsidR="00171163" w:rsidRPr="00F054F3" w:rsidRDefault="00171163" w:rsidP="00171163">
            <w:pPr>
              <w:jc w:val="center"/>
              <w:rPr>
                <w:rFonts w:ascii="Arial" w:hAnsi="Arial" w:cs="Arial"/>
                <w:color w:val="000000"/>
              </w:rPr>
            </w:pPr>
            <w:r w:rsidRPr="00F054F3">
              <w:rPr>
                <w:rFonts w:ascii="Arial" w:hAnsi="Arial" w:cs="Arial"/>
                <w:color w:val="000000"/>
              </w:rPr>
              <w:t>Lakota</w:t>
            </w:r>
          </w:p>
        </w:tc>
        <w:tc>
          <w:tcPr>
            <w:tcW w:w="2514" w:type="dxa"/>
            <w:shd w:val="clear" w:color="auto" w:fill="auto"/>
            <w:noWrap/>
            <w:vAlign w:val="center"/>
          </w:tcPr>
          <w:p w14:paraId="35D6EEBC" w14:textId="77777777" w:rsidR="00171163" w:rsidRPr="00F054F3" w:rsidRDefault="00171163" w:rsidP="00171163">
            <w:pPr>
              <w:rPr>
                <w:rFonts w:ascii="Arial" w:hAnsi="Arial" w:cs="Arial"/>
              </w:rPr>
            </w:pPr>
            <w:r w:rsidRPr="00F054F3">
              <w:rPr>
                <w:rFonts w:ascii="Arial" w:hAnsi="Arial" w:cs="Arial"/>
              </w:rPr>
              <w:t>Lakota</w:t>
            </w:r>
          </w:p>
        </w:tc>
      </w:tr>
      <w:tr w:rsidR="00171163" w:rsidRPr="00F054F3" w14:paraId="1CAED001" w14:textId="77777777" w:rsidTr="00171163">
        <w:trPr>
          <w:trHeight w:val="285"/>
        </w:trPr>
        <w:tc>
          <w:tcPr>
            <w:tcW w:w="2689" w:type="dxa"/>
            <w:vMerge/>
            <w:vAlign w:val="center"/>
          </w:tcPr>
          <w:p w14:paraId="1393B091" w14:textId="77777777" w:rsidR="00171163" w:rsidRPr="00F054F3" w:rsidRDefault="00171163" w:rsidP="00171163">
            <w:pPr>
              <w:rPr>
                <w:rFonts w:ascii="Arial" w:hAnsi="Arial" w:cs="Arial"/>
                <w:b/>
                <w:bCs/>
                <w:color w:val="000000"/>
              </w:rPr>
            </w:pPr>
          </w:p>
        </w:tc>
        <w:tc>
          <w:tcPr>
            <w:tcW w:w="2268" w:type="dxa"/>
            <w:vMerge/>
            <w:vAlign w:val="center"/>
          </w:tcPr>
          <w:p w14:paraId="23E9546A" w14:textId="77777777" w:rsidR="00171163" w:rsidRPr="00F054F3" w:rsidRDefault="00171163" w:rsidP="00171163">
            <w:pPr>
              <w:rPr>
                <w:rFonts w:ascii="Arial" w:hAnsi="Arial" w:cs="Arial"/>
                <w:b/>
                <w:bCs/>
                <w:color w:val="000000"/>
              </w:rPr>
            </w:pPr>
          </w:p>
        </w:tc>
        <w:tc>
          <w:tcPr>
            <w:tcW w:w="2389" w:type="dxa"/>
            <w:vMerge/>
            <w:vAlign w:val="center"/>
          </w:tcPr>
          <w:p w14:paraId="495820A7" w14:textId="77777777" w:rsidR="00171163" w:rsidRPr="00F054F3" w:rsidRDefault="00171163" w:rsidP="00171163">
            <w:pPr>
              <w:rPr>
                <w:rFonts w:ascii="Arial" w:hAnsi="Arial" w:cs="Arial"/>
                <w:color w:val="000000"/>
              </w:rPr>
            </w:pPr>
          </w:p>
        </w:tc>
        <w:tc>
          <w:tcPr>
            <w:tcW w:w="2514" w:type="dxa"/>
            <w:shd w:val="clear" w:color="auto" w:fill="auto"/>
            <w:noWrap/>
            <w:vAlign w:val="center"/>
          </w:tcPr>
          <w:p w14:paraId="54E97EB5" w14:textId="77777777" w:rsidR="00171163" w:rsidRPr="00F054F3" w:rsidRDefault="00171163" w:rsidP="00171163">
            <w:pPr>
              <w:rPr>
                <w:rFonts w:ascii="Arial" w:hAnsi="Arial" w:cs="Arial"/>
              </w:rPr>
            </w:pPr>
            <w:r w:rsidRPr="00F054F3">
              <w:rPr>
                <w:rFonts w:ascii="Arial" w:hAnsi="Arial" w:cs="Arial"/>
              </w:rPr>
              <w:t>Zikisso</w:t>
            </w:r>
          </w:p>
        </w:tc>
      </w:tr>
    </w:tbl>
    <w:p w14:paraId="796E7F91" w14:textId="77777777" w:rsidR="00CE30E9" w:rsidRPr="004810F2" w:rsidRDefault="00CE30E9" w:rsidP="00CE30E9">
      <w:pPr>
        <w:spacing w:line="360" w:lineRule="auto"/>
        <w:rPr>
          <w:rFonts w:ascii="Arial" w:hAnsi="Arial" w:cs="Arial"/>
          <w:color w:val="000000" w:themeColor="text1"/>
        </w:rPr>
      </w:pPr>
      <w:r w:rsidRPr="004810F2">
        <w:rPr>
          <w:rFonts w:ascii="Arial" w:hAnsi="Arial" w:cs="Arial"/>
          <w:color w:val="000000" w:themeColor="text1"/>
        </w:rPr>
        <w:t xml:space="preserve">Soit au </w:t>
      </w:r>
      <w:r w:rsidR="003D6583" w:rsidRPr="004810F2">
        <w:rPr>
          <w:rFonts w:ascii="Arial" w:hAnsi="Arial" w:cs="Arial"/>
          <w:color w:val="000000" w:themeColor="text1"/>
        </w:rPr>
        <w:t>total :</w:t>
      </w:r>
    </w:p>
    <w:p w14:paraId="1F20C946" w14:textId="67100F81" w:rsidR="00F054F3" w:rsidRDefault="00F054F3" w:rsidP="00C76C38">
      <w:pPr>
        <w:pStyle w:val="Listecouleur-Accent11"/>
        <w:numPr>
          <w:ilvl w:val="0"/>
          <w:numId w:val="1"/>
        </w:numPr>
        <w:ind w:left="850" w:hanging="357"/>
        <w:jc w:val="both"/>
        <w:rPr>
          <w:rFonts w:ascii="Arial" w:hAnsi="Arial" w:cs="Arial"/>
          <w:color w:val="000000" w:themeColor="text1"/>
        </w:rPr>
      </w:pPr>
      <w:r>
        <w:rPr>
          <w:rFonts w:ascii="Arial" w:hAnsi="Arial" w:cs="Arial"/>
          <w:color w:val="000000" w:themeColor="text1"/>
        </w:rPr>
        <w:t>Deux (02) Districts </w:t>
      </w:r>
      <w:r w:rsidR="005E17CE">
        <w:rPr>
          <w:rFonts w:ascii="Arial" w:hAnsi="Arial" w:cs="Arial"/>
          <w:color w:val="000000" w:themeColor="text1"/>
        </w:rPr>
        <w:t>Autonomes ;</w:t>
      </w:r>
    </w:p>
    <w:p w14:paraId="47D655F9" w14:textId="77777777" w:rsidR="00CE30E9" w:rsidRPr="004810F2" w:rsidRDefault="00F054F3" w:rsidP="00C76C38">
      <w:pPr>
        <w:pStyle w:val="Listecouleur-Accent11"/>
        <w:numPr>
          <w:ilvl w:val="0"/>
          <w:numId w:val="1"/>
        </w:numPr>
        <w:ind w:left="850" w:hanging="357"/>
        <w:jc w:val="both"/>
        <w:rPr>
          <w:rFonts w:ascii="Arial" w:hAnsi="Arial" w:cs="Arial"/>
          <w:color w:val="000000" w:themeColor="text1"/>
        </w:rPr>
      </w:pPr>
      <w:r>
        <w:rPr>
          <w:rFonts w:ascii="Arial" w:hAnsi="Arial" w:cs="Arial"/>
          <w:color w:val="000000" w:themeColor="text1"/>
        </w:rPr>
        <w:t>Cinq</w:t>
      </w:r>
      <w:r w:rsidR="00CE30E9" w:rsidRPr="004810F2">
        <w:rPr>
          <w:rFonts w:ascii="Arial" w:hAnsi="Arial" w:cs="Arial"/>
          <w:color w:val="000000" w:themeColor="text1"/>
        </w:rPr>
        <w:t xml:space="preserve"> (0</w:t>
      </w:r>
      <w:r>
        <w:rPr>
          <w:rFonts w:ascii="Arial" w:hAnsi="Arial" w:cs="Arial"/>
          <w:color w:val="000000" w:themeColor="text1"/>
        </w:rPr>
        <w:t>5</w:t>
      </w:r>
      <w:r w:rsidR="00CE30E9" w:rsidRPr="004810F2">
        <w:rPr>
          <w:rFonts w:ascii="Arial" w:hAnsi="Arial" w:cs="Arial"/>
          <w:color w:val="000000" w:themeColor="text1"/>
        </w:rPr>
        <w:t>) Régions ;</w:t>
      </w:r>
    </w:p>
    <w:p w14:paraId="04AD1F9B" w14:textId="77777777" w:rsidR="00CE30E9" w:rsidRPr="004810F2" w:rsidRDefault="002708BA" w:rsidP="00C76C38">
      <w:pPr>
        <w:pStyle w:val="Listecouleur-Accent11"/>
        <w:numPr>
          <w:ilvl w:val="0"/>
          <w:numId w:val="1"/>
        </w:numPr>
        <w:ind w:left="850" w:hanging="357"/>
        <w:jc w:val="both"/>
        <w:rPr>
          <w:rFonts w:ascii="Arial" w:hAnsi="Arial" w:cs="Arial"/>
          <w:color w:val="000000" w:themeColor="text1"/>
        </w:rPr>
      </w:pPr>
      <w:r w:rsidRPr="004810F2">
        <w:rPr>
          <w:rFonts w:ascii="Arial" w:hAnsi="Arial" w:cs="Arial"/>
          <w:color w:val="000000" w:themeColor="text1"/>
        </w:rPr>
        <w:t>Treize</w:t>
      </w:r>
      <w:r w:rsidR="00CE30E9" w:rsidRPr="004810F2">
        <w:rPr>
          <w:rFonts w:ascii="Arial" w:hAnsi="Arial" w:cs="Arial"/>
          <w:color w:val="000000" w:themeColor="text1"/>
        </w:rPr>
        <w:t xml:space="preserve"> (1</w:t>
      </w:r>
      <w:r w:rsidRPr="004810F2">
        <w:rPr>
          <w:rFonts w:ascii="Arial" w:hAnsi="Arial" w:cs="Arial"/>
          <w:color w:val="000000" w:themeColor="text1"/>
        </w:rPr>
        <w:t>3</w:t>
      </w:r>
      <w:r w:rsidR="004F0D88" w:rsidRPr="004810F2">
        <w:rPr>
          <w:rFonts w:ascii="Arial" w:hAnsi="Arial" w:cs="Arial"/>
          <w:color w:val="000000" w:themeColor="text1"/>
        </w:rPr>
        <w:t>) Départements.</w:t>
      </w:r>
    </w:p>
    <w:p w14:paraId="00A2313D" w14:textId="77777777" w:rsidR="00CE30E9" w:rsidRPr="004810F2" w:rsidRDefault="00CE30E9" w:rsidP="00CE30E9">
      <w:pPr>
        <w:spacing w:line="360" w:lineRule="auto"/>
        <w:rPr>
          <w:rFonts w:ascii="Arial" w:hAnsi="Arial" w:cs="Arial"/>
          <w:color w:val="000000" w:themeColor="text1"/>
          <w:sz w:val="16"/>
        </w:rPr>
      </w:pPr>
    </w:p>
    <w:p w14:paraId="6E2FA480" w14:textId="77777777" w:rsidR="005E17CE" w:rsidRDefault="005E17CE" w:rsidP="003D6583">
      <w:pPr>
        <w:spacing w:after="120"/>
        <w:rPr>
          <w:rFonts w:ascii="Arial" w:hAnsi="Arial" w:cs="Arial"/>
          <w:color w:val="000000" w:themeColor="text1"/>
        </w:rPr>
      </w:pPr>
    </w:p>
    <w:p w14:paraId="34C6B73D" w14:textId="77777777" w:rsidR="005E17CE" w:rsidRDefault="005E17CE" w:rsidP="003D6583">
      <w:pPr>
        <w:spacing w:after="120"/>
        <w:rPr>
          <w:rFonts w:ascii="Arial" w:hAnsi="Arial" w:cs="Arial"/>
          <w:color w:val="000000" w:themeColor="text1"/>
        </w:rPr>
      </w:pPr>
    </w:p>
    <w:p w14:paraId="7B1A40D1" w14:textId="77777777" w:rsidR="00236119" w:rsidRDefault="00236119" w:rsidP="003D6583">
      <w:pPr>
        <w:spacing w:after="120"/>
        <w:rPr>
          <w:rFonts w:ascii="Arial" w:hAnsi="Arial" w:cs="Arial"/>
          <w:color w:val="000000" w:themeColor="text1"/>
        </w:rPr>
      </w:pPr>
    </w:p>
    <w:p w14:paraId="69479FEA" w14:textId="77777777" w:rsidR="00CE30E9" w:rsidRPr="004810F2" w:rsidRDefault="00CE30E9" w:rsidP="003D6583">
      <w:pPr>
        <w:spacing w:after="120"/>
        <w:rPr>
          <w:rFonts w:ascii="Arial" w:hAnsi="Arial" w:cs="Arial"/>
          <w:color w:val="000000" w:themeColor="text1"/>
        </w:rPr>
      </w:pPr>
      <w:r w:rsidRPr="004810F2">
        <w:rPr>
          <w:rFonts w:ascii="Arial" w:hAnsi="Arial" w:cs="Arial"/>
          <w:color w:val="000000" w:themeColor="text1"/>
        </w:rPr>
        <w:lastRenderedPageBreak/>
        <w:t xml:space="preserve">En termes de collectivités </w:t>
      </w:r>
      <w:r w:rsidR="002D455C">
        <w:rPr>
          <w:rFonts w:ascii="Arial" w:hAnsi="Arial" w:cs="Arial"/>
          <w:color w:val="000000" w:themeColor="text1"/>
        </w:rPr>
        <w:t>décentralisées</w:t>
      </w:r>
      <w:r w:rsidRPr="004810F2">
        <w:rPr>
          <w:rFonts w:ascii="Arial" w:hAnsi="Arial" w:cs="Arial"/>
          <w:color w:val="000000" w:themeColor="text1"/>
        </w:rPr>
        <w:t>, l’on note :</w:t>
      </w:r>
    </w:p>
    <w:p w14:paraId="7BCEBB08" w14:textId="77777777" w:rsidR="006E1B95" w:rsidRDefault="006E1B95" w:rsidP="00C76C38">
      <w:pPr>
        <w:pStyle w:val="Listecouleur-Accent11"/>
        <w:numPr>
          <w:ilvl w:val="0"/>
          <w:numId w:val="2"/>
        </w:numPr>
        <w:ind w:left="714" w:hanging="357"/>
        <w:jc w:val="both"/>
        <w:rPr>
          <w:rFonts w:ascii="Arial" w:hAnsi="Arial" w:cs="Arial"/>
          <w:color w:val="000000" w:themeColor="text1"/>
        </w:rPr>
      </w:pPr>
      <w:r>
        <w:rPr>
          <w:rFonts w:ascii="Arial" w:hAnsi="Arial" w:cs="Arial"/>
          <w:color w:val="000000" w:themeColor="text1"/>
        </w:rPr>
        <w:t>Deux (02) Districts Autonomes ;</w:t>
      </w:r>
    </w:p>
    <w:p w14:paraId="44EA2435" w14:textId="77777777" w:rsidR="00CE30E9" w:rsidRPr="004810F2" w:rsidRDefault="00F054F3" w:rsidP="00C76C38">
      <w:pPr>
        <w:pStyle w:val="Listecouleur-Accent11"/>
        <w:numPr>
          <w:ilvl w:val="0"/>
          <w:numId w:val="2"/>
        </w:numPr>
        <w:ind w:left="714" w:hanging="357"/>
        <w:jc w:val="both"/>
        <w:rPr>
          <w:rFonts w:ascii="Arial" w:hAnsi="Arial" w:cs="Arial"/>
          <w:color w:val="000000" w:themeColor="text1"/>
        </w:rPr>
      </w:pPr>
      <w:r>
        <w:rPr>
          <w:rFonts w:ascii="Arial" w:hAnsi="Arial" w:cs="Arial"/>
          <w:color w:val="000000" w:themeColor="text1"/>
        </w:rPr>
        <w:t>Cinq</w:t>
      </w:r>
      <w:r w:rsidR="00CE30E9" w:rsidRPr="004810F2">
        <w:rPr>
          <w:rFonts w:ascii="Arial" w:hAnsi="Arial" w:cs="Arial"/>
          <w:color w:val="000000" w:themeColor="text1"/>
        </w:rPr>
        <w:t xml:space="preserve"> (0</w:t>
      </w:r>
      <w:r>
        <w:rPr>
          <w:rFonts w:ascii="Arial" w:hAnsi="Arial" w:cs="Arial"/>
          <w:color w:val="000000" w:themeColor="text1"/>
        </w:rPr>
        <w:t>5</w:t>
      </w:r>
      <w:r w:rsidR="00CE30E9" w:rsidRPr="004810F2">
        <w:rPr>
          <w:rFonts w:ascii="Arial" w:hAnsi="Arial" w:cs="Arial"/>
          <w:color w:val="000000" w:themeColor="text1"/>
        </w:rPr>
        <w:t>) Conseils Régionaux ;</w:t>
      </w:r>
    </w:p>
    <w:p w14:paraId="657BDA4C" w14:textId="77777777" w:rsidR="00CE30E9" w:rsidRPr="004810F2" w:rsidRDefault="00CE30E9" w:rsidP="00C76C38">
      <w:pPr>
        <w:pStyle w:val="Listecouleur-Accent11"/>
        <w:numPr>
          <w:ilvl w:val="0"/>
          <w:numId w:val="2"/>
        </w:numPr>
        <w:ind w:left="714" w:hanging="357"/>
        <w:jc w:val="both"/>
        <w:rPr>
          <w:rFonts w:ascii="Arial" w:hAnsi="Arial" w:cs="Arial"/>
          <w:color w:val="000000" w:themeColor="text1"/>
        </w:rPr>
      </w:pPr>
      <w:r w:rsidRPr="004810F2">
        <w:rPr>
          <w:rFonts w:ascii="Arial" w:hAnsi="Arial" w:cs="Arial"/>
          <w:color w:val="000000" w:themeColor="text1"/>
        </w:rPr>
        <w:t>Vingt</w:t>
      </w:r>
      <w:r w:rsidR="00F054F3">
        <w:rPr>
          <w:rFonts w:ascii="Arial" w:hAnsi="Arial" w:cs="Arial"/>
          <w:color w:val="000000" w:themeColor="text1"/>
        </w:rPr>
        <w:t xml:space="preserve"> et une</w:t>
      </w:r>
      <w:r w:rsidRPr="004810F2">
        <w:rPr>
          <w:rFonts w:ascii="Arial" w:hAnsi="Arial" w:cs="Arial"/>
          <w:color w:val="000000" w:themeColor="text1"/>
        </w:rPr>
        <w:t xml:space="preserve"> (</w:t>
      </w:r>
      <w:r w:rsidR="002216B6" w:rsidRPr="004810F2">
        <w:rPr>
          <w:rFonts w:ascii="Arial" w:hAnsi="Arial" w:cs="Arial"/>
          <w:color w:val="000000" w:themeColor="text1"/>
        </w:rPr>
        <w:t>2</w:t>
      </w:r>
      <w:r w:rsidR="00F054F3">
        <w:rPr>
          <w:rFonts w:ascii="Arial" w:hAnsi="Arial" w:cs="Arial"/>
          <w:color w:val="000000" w:themeColor="text1"/>
        </w:rPr>
        <w:t>1</w:t>
      </w:r>
      <w:r w:rsidRPr="004810F2">
        <w:rPr>
          <w:rFonts w:ascii="Arial" w:hAnsi="Arial" w:cs="Arial"/>
          <w:color w:val="000000" w:themeColor="text1"/>
        </w:rPr>
        <w:t>)  communes de plein exercice.</w:t>
      </w:r>
    </w:p>
    <w:p w14:paraId="5B7275AB" w14:textId="77777777" w:rsidR="003D6583" w:rsidRPr="004810F2" w:rsidRDefault="003D6583" w:rsidP="00CE30E9">
      <w:pPr>
        <w:spacing w:line="360" w:lineRule="auto"/>
        <w:rPr>
          <w:rFonts w:ascii="Arial" w:hAnsi="Arial" w:cs="Arial"/>
          <w:color w:val="000000" w:themeColor="text1"/>
        </w:rPr>
      </w:pPr>
    </w:p>
    <w:p w14:paraId="5118F5B7" w14:textId="77777777" w:rsidR="00CE30E9" w:rsidRPr="004810F2" w:rsidRDefault="00CE30E9" w:rsidP="00CE30E9">
      <w:pPr>
        <w:spacing w:line="360" w:lineRule="auto"/>
        <w:rPr>
          <w:rFonts w:ascii="Arial" w:hAnsi="Arial" w:cs="Arial"/>
          <w:color w:val="000000" w:themeColor="text1"/>
        </w:rPr>
      </w:pPr>
      <w:r w:rsidRPr="004810F2">
        <w:rPr>
          <w:rFonts w:ascii="Arial" w:hAnsi="Arial" w:cs="Arial"/>
          <w:color w:val="000000" w:themeColor="text1"/>
        </w:rPr>
        <w:t xml:space="preserve">Outre les Collectivités ci-dessus, la </w:t>
      </w:r>
      <w:r w:rsidR="00F054F3" w:rsidRPr="004810F2">
        <w:rPr>
          <w:rFonts w:ascii="Arial" w:hAnsi="Arial" w:cs="Arial"/>
          <w:color w:val="000000" w:themeColor="text1"/>
        </w:rPr>
        <w:t xml:space="preserve">DRMP – </w:t>
      </w:r>
      <w:r w:rsidR="00F054F3">
        <w:rPr>
          <w:rFonts w:ascii="Arial" w:hAnsi="Arial" w:cs="Arial"/>
          <w:color w:val="000000" w:themeColor="text1"/>
        </w:rPr>
        <w:t>S.PNGGL.D</w:t>
      </w:r>
      <w:r w:rsidR="00F054F3" w:rsidRPr="004810F2">
        <w:rPr>
          <w:rFonts w:ascii="Arial" w:hAnsi="Arial" w:cs="Arial"/>
          <w:color w:val="000000" w:themeColor="text1"/>
        </w:rPr>
        <w:t xml:space="preserve"> </w:t>
      </w:r>
      <w:r w:rsidRPr="004810F2">
        <w:rPr>
          <w:rFonts w:ascii="Arial" w:hAnsi="Arial" w:cs="Arial"/>
          <w:color w:val="000000" w:themeColor="text1"/>
        </w:rPr>
        <w:t>encadre et appuie :</w:t>
      </w:r>
    </w:p>
    <w:p w14:paraId="45974A18" w14:textId="77777777" w:rsidR="00CE30E9" w:rsidRPr="004810F2" w:rsidRDefault="00CE30E9" w:rsidP="00C76C38">
      <w:pPr>
        <w:numPr>
          <w:ilvl w:val="0"/>
          <w:numId w:val="13"/>
        </w:numPr>
        <w:ind w:left="284" w:hanging="284"/>
        <w:jc w:val="both"/>
        <w:rPr>
          <w:rFonts w:ascii="Arial" w:hAnsi="Arial" w:cs="Arial"/>
          <w:color w:val="000000" w:themeColor="text1"/>
        </w:rPr>
      </w:pPr>
      <w:r w:rsidRPr="004810F2">
        <w:rPr>
          <w:rFonts w:ascii="Arial" w:hAnsi="Arial" w:cs="Arial"/>
          <w:color w:val="000000" w:themeColor="text1"/>
        </w:rPr>
        <w:t>Les services administratifs déconcentrés relevant du ressort territorial ci-dessus ;</w:t>
      </w:r>
    </w:p>
    <w:p w14:paraId="580241AD" w14:textId="77777777" w:rsidR="00CE30E9" w:rsidRDefault="006E1B95" w:rsidP="00C76C38">
      <w:pPr>
        <w:pStyle w:val="Paragraphedeliste"/>
        <w:numPr>
          <w:ilvl w:val="0"/>
          <w:numId w:val="13"/>
        </w:numPr>
        <w:ind w:left="284" w:hanging="284"/>
        <w:jc w:val="both"/>
        <w:rPr>
          <w:rFonts w:ascii="Arial" w:hAnsi="Arial" w:cs="Arial"/>
          <w:color w:val="000000" w:themeColor="text1"/>
        </w:rPr>
      </w:pPr>
      <w:r>
        <w:rPr>
          <w:rFonts w:ascii="Arial" w:hAnsi="Arial" w:cs="Arial"/>
          <w:color w:val="000000" w:themeColor="text1"/>
        </w:rPr>
        <w:t>Une Société d’Etat (SODE), en l’occurrence le Port Autonome de San Pedro (PASP) ;</w:t>
      </w:r>
    </w:p>
    <w:p w14:paraId="46707900" w14:textId="56813168" w:rsidR="005E17CE" w:rsidRPr="00F054F3" w:rsidRDefault="005E17CE" w:rsidP="00C76C38">
      <w:pPr>
        <w:pStyle w:val="Paragraphedeliste"/>
        <w:numPr>
          <w:ilvl w:val="0"/>
          <w:numId w:val="13"/>
        </w:numPr>
        <w:ind w:left="284" w:hanging="284"/>
        <w:jc w:val="both"/>
        <w:rPr>
          <w:rFonts w:ascii="Arial" w:hAnsi="Arial" w:cs="Arial"/>
          <w:color w:val="000000" w:themeColor="text1"/>
        </w:rPr>
      </w:pPr>
      <w:r>
        <w:rPr>
          <w:rFonts w:ascii="Arial" w:hAnsi="Arial" w:cs="Arial"/>
          <w:color w:val="000000" w:themeColor="text1"/>
        </w:rPr>
        <w:t>Un Etablissement Public National (EPN), notamment l’Université de San Pedro.</w:t>
      </w:r>
    </w:p>
    <w:p w14:paraId="699E6435" w14:textId="77777777" w:rsidR="00CE30E9" w:rsidRPr="004810F2" w:rsidRDefault="00CE30E9" w:rsidP="00CE30E9">
      <w:pPr>
        <w:ind w:left="360"/>
        <w:jc w:val="both"/>
        <w:rPr>
          <w:rFonts w:ascii="Arial" w:hAnsi="Arial" w:cs="Arial"/>
          <w:color w:val="000000" w:themeColor="text1"/>
          <w:sz w:val="14"/>
        </w:rPr>
      </w:pPr>
    </w:p>
    <w:p w14:paraId="7C7747B3" w14:textId="0C52661D" w:rsidR="00CE30E9" w:rsidRPr="00FA4D7A" w:rsidRDefault="008771E4" w:rsidP="00C76C38">
      <w:pPr>
        <w:pStyle w:val="Titre1"/>
        <w:numPr>
          <w:ilvl w:val="0"/>
          <w:numId w:val="19"/>
        </w:numPr>
        <w:jc w:val="both"/>
        <w:rPr>
          <w:caps/>
          <w:color w:val="000000" w:themeColor="text1"/>
          <w:sz w:val="24"/>
          <w:szCs w:val="28"/>
        </w:rPr>
      </w:pPr>
      <w:bookmarkStart w:id="1" w:name="_Toc63097455"/>
      <w:r w:rsidRPr="00FA4D7A">
        <w:rPr>
          <w:color w:val="000000" w:themeColor="text1"/>
          <w:sz w:val="24"/>
          <w:szCs w:val="28"/>
        </w:rPr>
        <w:t xml:space="preserve">MISSIONS DE LA DIRECTION REGIONALE DE </w:t>
      </w:r>
      <w:bookmarkEnd w:id="1"/>
      <w:r w:rsidR="006E1B95" w:rsidRPr="00FA4D7A">
        <w:rPr>
          <w:color w:val="000000" w:themeColor="text1"/>
          <w:sz w:val="24"/>
          <w:szCs w:val="28"/>
        </w:rPr>
        <w:t>SAN PEDRO, DE LA NAWA, DU GBÔKL</w:t>
      </w:r>
      <w:r w:rsidR="005E17CE" w:rsidRPr="00FA4D7A">
        <w:rPr>
          <w:sz w:val="24"/>
        </w:rPr>
        <w:t>È</w:t>
      </w:r>
      <w:r w:rsidR="006E1B95" w:rsidRPr="00FA4D7A">
        <w:rPr>
          <w:color w:val="000000" w:themeColor="text1"/>
          <w:sz w:val="24"/>
          <w:szCs w:val="28"/>
        </w:rPr>
        <w:t>, DU GÔH ET DU LÔH-DJIBOUA</w:t>
      </w:r>
    </w:p>
    <w:p w14:paraId="0706A74D" w14:textId="77777777" w:rsidR="00CE30E9" w:rsidRPr="004810F2" w:rsidRDefault="00CE30E9" w:rsidP="00CE30E9">
      <w:pPr>
        <w:jc w:val="both"/>
        <w:rPr>
          <w:rFonts w:ascii="Arial" w:hAnsi="Arial" w:cs="Arial"/>
          <w:color w:val="000000" w:themeColor="text1"/>
          <w:sz w:val="12"/>
        </w:rPr>
      </w:pPr>
    </w:p>
    <w:p w14:paraId="254CDF75" w14:textId="77777777" w:rsidR="00171163" w:rsidRDefault="00171163" w:rsidP="00CE30E9">
      <w:pPr>
        <w:jc w:val="both"/>
        <w:rPr>
          <w:rFonts w:ascii="Arial" w:hAnsi="Arial" w:cs="Arial"/>
          <w:color w:val="000000" w:themeColor="text1"/>
        </w:rPr>
      </w:pPr>
    </w:p>
    <w:p w14:paraId="112564F9" w14:textId="77777777" w:rsidR="00CE30E9" w:rsidRPr="004810F2" w:rsidRDefault="00CE30E9" w:rsidP="00CE30E9">
      <w:pPr>
        <w:jc w:val="both"/>
        <w:rPr>
          <w:rFonts w:ascii="Arial" w:hAnsi="Arial" w:cs="Arial"/>
          <w:color w:val="000000" w:themeColor="text1"/>
        </w:rPr>
      </w:pPr>
      <w:r w:rsidRPr="004810F2">
        <w:rPr>
          <w:rFonts w:ascii="Arial" w:hAnsi="Arial" w:cs="Arial"/>
          <w:color w:val="000000" w:themeColor="text1"/>
        </w:rPr>
        <w:t xml:space="preserve">A </w:t>
      </w:r>
      <w:r w:rsidR="006E1B95">
        <w:rPr>
          <w:rFonts w:ascii="Arial" w:hAnsi="Arial" w:cs="Arial"/>
          <w:color w:val="000000" w:themeColor="text1"/>
        </w:rPr>
        <w:t>l’instar des autres Directions R</w:t>
      </w:r>
      <w:r w:rsidRPr="004810F2">
        <w:rPr>
          <w:rFonts w:ascii="Arial" w:hAnsi="Arial" w:cs="Arial"/>
          <w:color w:val="000000" w:themeColor="text1"/>
        </w:rPr>
        <w:t xml:space="preserve">égionales, la </w:t>
      </w:r>
      <w:r w:rsidR="006E1B95" w:rsidRPr="004810F2">
        <w:rPr>
          <w:rFonts w:ascii="Arial" w:hAnsi="Arial" w:cs="Arial"/>
          <w:color w:val="000000" w:themeColor="text1"/>
        </w:rPr>
        <w:t xml:space="preserve">DRMP – </w:t>
      </w:r>
      <w:r w:rsidR="006E1B95">
        <w:rPr>
          <w:rFonts w:ascii="Arial" w:hAnsi="Arial" w:cs="Arial"/>
          <w:color w:val="000000" w:themeColor="text1"/>
        </w:rPr>
        <w:t>S.PNGGL.D</w:t>
      </w:r>
      <w:r w:rsidRPr="004810F2">
        <w:rPr>
          <w:rFonts w:ascii="Arial" w:hAnsi="Arial" w:cs="Arial"/>
          <w:color w:val="000000" w:themeColor="text1"/>
        </w:rPr>
        <w:t xml:space="preserve"> a pour missions essentielles :</w:t>
      </w:r>
    </w:p>
    <w:p w14:paraId="629F5349" w14:textId="77777777" w:rsidR="00CE30E9" w:rsidRPr="004810F2" w:rsidRDefault="00CE30E9" w:rsidP="00C76C38">
      <w:pPr>
        <w:pStyle w:val="Paragraphedeliste"/>
        <w:numPr>
          <w:ilvl w:val="0"/>
          <w:numId w:val="15"/>
        </w:numPr>
        <w:jc w:val="both"/>
        <w:rPr>
          <w:rFonts w:ascii="Arial" w:hAnsi="Arial" w:cs="Arial"/>
          <w:color w:val="000000" w:themeColor="text1"/>
        </w:rPr>
      </w:pPr>
      <w:r w:rsidRPr="004810F2">
        <w:rPr>
          <w:rFonts w:ascii="Arial" w:hAnsi="Arial" w:cs="Arial"/>
          <w:color w:val="000000" w:themeColor="text1"/>
        </w:rPr>
        <w:t>Le conseil, l’assistance juridique et technique aux Autorités contractantes  assujetties au Code des marchés publics et aux maîtres d’ouvrage</w:t>
      </w:r>
      <w:r w:rsidR="002471D4" w:rsidRPr="004810F2">
        <w:rPr>
          <w:rFonts w:ascii="Arial" w:hAnsi="Arial" w:cs="Arial"/>
          <w:color w:val="000000" w:themeColor="text1"/>
        </w:rPr>
        <w:t xml:space="preserve"> </w:t>
      </w:r>
      <w:r w:rsidRPr="004810F2">
        <w:rPr>
          <w:rFonts w:ascii="Arial" w:hAnsi="Arial" w:cs="Arial"/>
          <w:color w:val="000000" w:themeColor="text1"/>
        </w:rPr>
        <w:t>localisés dans sa sphère de compétence ; notamment pour la planification de la commande publique et l’appui à la budgétisation des commandes ;</w:t>
      </w:r>
    </w:p>
    <w:p w14:paraId="154B0584" w14:textId="77777777" w:rsidR="00CE30E9" w:rsidRPr="004810F2" w:rsidRDefault="00CE30E9" w:rsidP="00C76C38">
      <w:pPr>
        <w:pStyle w:val="Paragraphedeliste"/>
        <w:numPr>
          <w:ilvl w:val="0"/>
          <w:numId w:val="15"/>
        </w:numPr>
        <w:jc w:val="both"/>
        <w:rPr>
          <w:rFonts w:ascii="Arial" w:hAnsi="Arial" w:cs="Arial"/>
          <w:color w:val="000000" w:themeColor="text1"/>
        </w:rPr>
      </w:pPr>
      <w:r w:rsidRPr="004810F2">
        <w:rPr>
          <w:rFonts w:ascii="Arial" w:hAnsi="Arial" w:cs="Arial"/>
          <w:color w:val="000000" w:themeColor="text1"/>
        </w:rPr>
        <w:t>Le suivi de l’obligation de passation de marchés ;</w:t>
      </w:r>
    </w:p>
    <w:p w14:paraId="7A1F654D" w14:textId="77777777" w:rsidR="00CE30E9" w:rsidRPr="004810F2" w:rsidRDefault="005816FC" w:rsidP="00C76C38">
      <w:pPr>
        <w:pStyle w:val="Paragraphedeliste"/>
        <w:numPr>
          <w:ilvl w:val="0"/>
          <w:numId w:val="15"/>
        </w:numPr>
        <w:jc w:val="both"/>
        <w:rPr>
          <w:rFonts w:ascii="Arial" w:hAnsi="Arial" w:cs="Arial"/>
          <w:color w:val="000000" w:themeColor="text1"/>
        </w:rPr>
      </w:pPr>
      <w:r w:rsidRPr="004810F2">
        <w:rPr>
          <w:rFonts w:ascii="Arial" w:hAnsi="Arial" w:cs="Arial"/>
          <w:color w:val="000000" w:themeColor="text1"/>
        </w:rPr>
        <w:t>L’examen</w:t>
      </w:r>
      <w:r w:rsidR="00CE30E9" w:rsidRPr="004810F2">
        <w:rPr>
          <w:rFonts w:ascii="Arial" w:hAnsi="Arial" w:cs="Arial"/>
          <w:color w:val="000000" w:themeColor="text1"/>
        </w:rPr>
        <w:t xml:space="preserve"> et l’authentification des dossiers d’appels d’offres ;</w:t>
      </w:r>
    </w:p>
    <w:p w14:paraId="217E3EB3" w14:textId="77777777" w:rsidR="005816FC" w:rsidRPr="004810F2" w:rsidRDefault="005816FC" w:rsidP="00C76C38">
      <w:pPr>
        <w:pStyle w:val="Paragraphedeliste"/>
        <w:numPr>
          <w:ilvl w:val="0"/>
          <w:numId w:val="15"/>
        </w:numPr>
        <w:jc w:val="both"/>
        <w:rPr>
          <w:rFonts w:ascii="Arial" w:hAnsi="Arial" w:cs="Arial"/>
          <w:color w:val="000000" w:themeColor="text1"/>
        </w:rPr>
      </w:pPr>
      <w:r w:rsidRPr="004810F2">
        <w:rPr>
          <w:rFonts w:ascii="Arial" w:hAnsi="Arial" w:cs="Arial"/>
          <w:color w:val="000000" w:themeColor="text1"/>
        </w:rPr>
        <w:t>L’examen des dossiers d’approbation des marchés, dans les cas prévus par la réglementation ;</w:t>
      </w:r>
    </w:p>
    <w:p w14:paraId="03381918" w14:textId="77777777" w:rsidR="005816FC" w:rsidRPr="004810F2" w:rsidRDefault="005816FC" w:rsidP="00C76C38">
      <w:pPr>
        <w:pStyle w:val="Paragraphedeliste"/>
        <w:numPr>
          <w:ilvl w:val="0"/>
          <w:numId w:val="15"/>
        </w:numPr>
        <w:jc w:val="both"/>
        <w:rPr>
          <w:rFonts w:ascii="Arial" w:hAnsi="Arial" w:cs="Arial"/>
          <w:color w:val="000000" w:themeColor="text1"/>
        </w:rPr>
      </w:pPr>
      <w:r w:rsidRPr="004810F2">
        <w:rPr>
          <w:rFonts w:ascii="Arial" w:hAnsi="Arial" w:cs="Arial"/>
          <w:color w:val="000000" w:themeColor="text1"/>
        </w:rPr>
        <w:t>La centralisation en vue de la publication de tous les avis d’appels à la concurrence au Bulletin Officiel des Marchés Publics </w:t>
      </w:r>
    </w:p>
    <w:p w14:paraId="1A276CD0" w14:textId="77777777" w:rsidR="005816FC" w:rsidRPr="004810F2" w:rsidRDefault="005816FC" w:rsidP="00C76C38">
      <w:pPr>
        <w:pStyle w:val="Paragraphedeliste"/>
        <w:numPr>
          <w:ilvl w:val="0"/>
          <w:numId w:val="15"/>
        </w:numPr>
        <w:jc w:val="both"/>
        <w:rPr>
          <w:rFonts w:ascii="Arial" w:hAnsi="Arial" w:cs="Arial"/>
          <w:color w:val="000000" w:themeColor="text1"/>
        </w:rPr>
      </w:pPr>
      <w:r w:rsidRPr="004810F2">
        <w:rPr>
          <w:rFonts w:ascii="Arial" w:hAnsi="Arial" w:cs="Arial"/>
          <w:color w:val="000000" w:themeColor="text1"/>
        </w:rPr>
        <w:t>Le contrôle a priori et le contrôle a posteriori de la régularité des procédures de passation des marchés publics et de manière générale le contrôle de l’application de la réglementation sur les marchés publics ;</w:t>
      </w:r>
    </w:p>
    <w:p w14:paraId="758618CA" w14:textId="77777777" w:rsidR="005816FC" w:rsidRPr="004810F2" w:rsidRDefault="005816FC" w:rsidP="00C76C38">
      <w:pPr>
        <w:pStyle w:val="Paragraphedeliste"/>
        <w:numPr>
          <w:ilvl w:val="0"/>
          <w:numId w:val="15"/>
        </w:numPr>
        <w:jc w:val="both"/>
        <w:rPr>
          <w:rFonts w:ascii="Arial" w:hAnsi="Arial" w:cs="Arial"/>
          <w:color w:val="000000" w:themeColor="text1"/>
        </w:rPr>
      </w:pPr>
      <w:r w:rsidRPr="004810F2">
        <w:rPr>
          <w:rFonts w:ascii="Arial" w:hAnsi="Arial" w:cs="Arial"/>
          <w:color w:val="000000" w:themeColor="text1"/>
        </w:rPr>
        <w:t>La validation des propositions d’attribution de marchés ainsi que l’autorisation des procédures dérogatoires ;</w:t>
      </w:r>
    </w:p>
    <w:p w14:paraId="3471FB30" w14:textId="77777777" w:rsidR="005816FC" w:rsidRPr="004810F2" w:rsidRDefault="005816FC" w:rsidP="00C76C38">
      <w:pPr>
        <w:pStyle w:val="Paragraphedeliste"/>
        <w:numPr>
          <w:ilvl w:val="0"/>
          <w:numId w:val="15"/>
        </w:numPr>
        <w:jc w:val="both"/>
        <w:rPr>
          <w:rFonts w:ascii="Arial" w:hAnsi="Arial" w:cs="Arial"/>
          <w:color w:val="000000" w:themeColor="text1"/>
        </w:rPr>
      </w:pPr>
      <w:r w:rsidRPr="004810F2">
        <w:rPr>
          <w:rFonts w:ascii="Arial" w:hAnsi="Arial" w:cs="Arial"/>
          <w:color w:val="000000" w:themeColor="text1"/>
        </w:rPr>
        <w:t>Le suivi et l’évaluation de l’exécution des marchés publics ;</w:t>
      </w:r>
    </w:p>
    <w:p w14:paraId="13BE3961" w14:textId="77777777" w:rsidR="005816FC" w:rsidRPr="004810F2" w:rsidRDefault="005816FC" w:rsidP="00C76C38">
      <w:pPr>
        <w:pStyle w:val="Paragraphedeliste"/>
        <w:numPr>
          <w:ilvl w:val="0"/>
          <w:numId w:val="15"/>
        </w:numPr>
        <w:jc w:val="both"/>
        <w:rPr>
          <w:rFonts w:ascii="Arial" w:hAnsi="Arial" w:cs="Arial"/>
          <w:color w:val="000000" w:themeColor="text1"/>
        </w:rPr>
      </w:pPr>
      <w:r w:rsidRPr="004810F2">
        <w:rPr>
          <w:rFonts w:ascii="Arial" w:hAnsi="Arial" w:cs="Arial"/>
          <w:color w:val="000000" w:themeColor="text1"/>
        </w:rPr>
        <w:t>La centralisation et la diffusion de la réglementation ainsi que de toute autre information sur les marchés publics ;</w:t>
      </w:r>
    </w:p>
    <w:p w14:paraId="03AC0905" w14:textId="77777777" w:rsidR="000E383C" w:rsidRPr="004810F2" w:rsidRDefault="005816FC" w:rsidP="00C76C38">
      <w:pPr>
        <w:pStyle w:val="Paragraphedeliste"/>
        <w:numPr>
          <w:ilvl w:val="0"/>
          <w:numId w:val="15"/>
        </w:numPr>
        <w:jc w:val="both"/>
        <w:rPr>
          <w:rFonts w:ascii="Arial" w:hAnsi="Arial" w:cs="Arial"/>
          <w:color w:val="000000" w:themeColor="text1"/>
        </w:rPr>
      </w:pPr>
      <w:r w:rsidRPr="004810F2">
        <w:rPr>
          <w:rFonts w:ascii="Arial" w:hAnsi="Arial" w:cs="Arial"/>
          <w:color w:val="000000" w:themeColor="text1"/>
        </w:rPr>
        <w:t xml:space="preserve">La </w:t>
      </w:r>
      <w:r w:rsidR="000E383C" w:rsidRPr="004810F2">
        <w:rPr>
          <w:rFonts w:ascii="Arial" w:hAnsi="Arial" w:cs="Arial"/>
          <w:color w:val="000000" w:themeColor="text1"/>
        </w:rPr>
        <w:t>réforme</w:t>
      </w:r>
      <w:r w:rsidRPr="004810F2">
        <w:rPr>
          <w:rFonts w:ascii="Arial" w:hAnsi="Arial" w:cs="Arial"/>
          <w:color w:val="000000" w:themeColor="text1"/>
        </w:rPr>
        <w:t xml:space="preserve"> de la réglementation </w:t>
      </w:r>
      <w:r w:rsidR="000E383C" w:rsidRPr="004810F2">
        <w:rPr>
          <w:rFonts w:ascii="Arial" w:hAnsi="Arial" w:cs="Arial"/>
          <w:color w:val="000000" w:themeColor="text1"/>
        </w:rPr>
        <w:t>et des procédures relatives aux marchés publics ;</w:t>
      </w:r>
    </w:p>
    <w:p w14:paraId="79E2C2EE" w14:textId="77777777" w:rsidR="000E383C" w:rsidRPr="004810F2" w:rsidRDefault="000E383C" w:rsidP="00C76C38">
      <w:pPr>
        <w:pStyle w:val="Paragraphedeliste"/>
        <w:numPr>
          <w:ilvl w:val="0"/>
          <w:numId w:val="15"/>
        </w:numPr>
        <w:jc w:val="both"/>
        <w:rPr>
          <w:rFonts w:ascii="Arial" w:hAnsi="Arial" w:cs="Arial"/>
          <w:color w:val="000000" w:themeColor="text1"/>
        </w:rPr>
      </w:pPr>
      <w:r w:rsidRPr="004810F2">
        <w:rPr>
          <w:rFonts w:ascii="Arial" w:hAnsi="Arial" w:cs="Arial"/>
          <w:color w:val="000000" w:themeColor="text1"/>
        </w:rPr>
        <w:t>La formation et la sensibilisation des acteurs des marchés publics ;</w:t>
      </w:r>
    </w:p>
    <w:p w14:paraId="0B5D148F" w14:textId="77777777" w:rsidR="005816FC" w:rsidRPr="004810F2" w:rsidRDefault="000E383C" w:rsidP="00C76C38">
      <w:pPr>
        <w:pStyle w:val="Paragraphedeliste"/>
        <w:numPr>
          <w:ilvl w:val="0"/>
          <w:numId w:val="15"/>
        </w:numPr>
        <w:jc w:val="both"/>
        <w:rPr>
          <w:rFonts w:ascii="Arial" w:hAnsi="Arial" w:cs="Arial"/>
          <w:color w:val="000000" w:themeColor="text1"/>
        </w:rPr>
      </w:pPr>
      <w:r w:rsidRPr="004810F2">
        <w:rPr>
          <w:rFonts w:ascii="Arial" w:hAnsi="Arial" w:cs="Arial"/>
          <w:color w:val="000000" w:themeColor="text1"/>
        </w:rPr>
        <w:t>La production de statistiques.</w:t>
      </w:r>
      <w:r w:rsidR="005816FC" w:rsidRPr="004810F2">
        <w:rPr>
          <w:rFonts w:ascii="Arial" w:hAnsi="Arial" w:cs="Arial"/>
          <w:color w:val="000000" w:themeColor="text1"/>
        </w:rPr>
        <w:t xml:space="preserve">  </w:t>
      </w:r>
    </w:p>
    <w:p w14:paraId="0CEA5B3D" w14:textId="77777777" w:rsidR="00CE30E9" w:rsidRPr="004810F2" w:rsidRDefault="00CE30E9" w:rsidP="00CE30E9">
      <w:pPr>
        <w:jc w:val="both"/>
        <w:rPr>
          <w:rFonts w:ascii="Arial" w:hAnsi="Arial" w:cs="Arial"/>
          <w:color w:val="000000" w:themeColor="text1"/>
          <w:sz w:val="10"/>
        </w:rPr>
      </w:pPr>
    </w:p>
    <w:p w14:paraId="557641B4" w14:textId="77777777" w:rsidR="00236119" w:rsidRDefault="00236119">
      <w:pPr>
        <w:spacing w:after="200" w:line="276" w:lineRule="auto"/>
        <w:rPr>
          <w:rFonts w:ascii="Arial" w:hAnsi="Arial" w:cs="Arial"/>
          <w:b/>
          <w:bCs/>
          <w:color w:val="000000" w:themeColor="text1"/>
          <w:kern w:val="32"/>
          <w:sz w:val="32"/>
          <w:szCs w:val="32"/>
        </w:rPr>
      </w:pPr>
      <w:bookmarkStart w:id="2" w:name="_Toc63097456"/>
      <w:r>
        <w:rPr>
          <w:color w:val="000000" w:themeColor="text1"/>
        </w:rPr>
        <w:br w:type="page"/>
      </w:r>
    </w:p>
    <w:p w14:paraId="15BAE9DC" w14:textId="39358684" w:rsidR="00CE30E9" w:rsidRPr="00C964E2" w:rsidRDefault="00CE30E9" w:rsidP="00C76C38">
      <w:pPr>
        <w:pStyle w:val="Titre1"/>
        <w:numPr>
          <w:ilvl w:val="0"/>
          <w:numId w:val="19"/>
        </w:numPr>
        <w:rPr>
          <w:color w:val="000000" w:themeColor="text1"/>
          <w:sz w:val="24"/>
        </w:rPr>
      </w:pPr>
      <w:r w:rsidRPr="00C964E2">
        <w:rPr>
          <w:color w:val="000000" w:themeColor="text1"/>
          <w:sz w:val="24"/>
        </w:rPr>
        <w:lastRenderedPageBreak/>
        <w:t>MOYENS HUMAINS, MATERIELS ET BUDGETAIRES</w:t>
      </w:r>
      <w:bookmarkEnd w:id="2"/>
    </w:p>
    <w:p w14:paraId="3EAA6753" w14:textId="4876E79E" w:rsidR="00CE30E9" w:rsidRPr="00C964E2" w:rsidRDefault="00C964E2" w:rsidP="008771E4">
      <w:pPr>
        <w:pStyle w:val="Titre2"/>
        <w:ind w:left="709"/>
        <w:rPr>
          <w:i w:val="0"/>
          <w:color w:val="000000" w:themeColor="text1"/>
          <w:sz w:val="24"/>
        </w:rPr>
      </w:pPr>
      <w:bookmarkStart w:id="3" w:name="_Toc63097457"/>
      <w:r w:rsidRPr="00C964E2">
        <w:rPr>
          <w:i w:val="0"/>
          <w:color w:val="000000" w:themeColor="text1"/>
          <w:sz w:val="24"/>
        </w:rPr>
        <w:t>III.1 Moyens Humains</w:t>
      </w:r>
      <w:bookmarkEnd w:id="3"/>
    </w:p>
    <w:p w14:paraId="2A4AC328" w14:textId="77777777" w:rsidR="00CE30E9" w:rsidRPr="004810F2" w:rsidRDefault="00CE30E9" w:rsidP="00CE30E9">
      <w:pPr>
        <w:pStyle w:val="Listecouleur-Accent11"/>
        <w:ind w:left="0"/>
        <w:jc w:val="both"/>
        <w:rPr>
          <w:rFonts w:ascii="Arial" w:hAnsi="Arial" w:cs="Arial"/>
          <w:b/>
          <w:color w:val="000000" w:themeColor="text1"/>
          <w:sz w:val="14"/>
        </w:rPr>
      </w:pPr>
    </w:p>
    <w:p w14:paraId="112D8D82" w14:textId="77777777" w:rsidR="00CE30E9" w:rsidRPr="004810F2" w:rsidRDefault="00CE30E9" w:rsidP="008771E4">
      <w:pPr>
        <w:pStyle w:val="Titre3"/>
        <w:ind w:left="1134"/>
        <w:rPr>
          <w:color w:val="000000" w:themeColor="text1"/>
        </w:rPr>
      </w:pPr>
      <w:bookmarkStart w:id="4" w:name="_Toc63097458"/>
      <w:r w:rsidRPr="004810F2">
        <w:rPr>
          <w:color w:val="000000" w:themeColor="text1"/>
        </w:rPr>
        <w:t>II</w:t>
      </w:r>
      <w:r w:rsidR="006B2CC9" w:rsidRPr="004810F2">
        <w:rPr>
          <w:color w:val="000000" w:themeColor="text1"/>
        </w:rPr>
        <w:t>I</w:t>
      </w:r>
      <w:r w:rsidRPr="004810F2">
        <w:rPr>
          <w:color w:val="000000" w:themeColor="text1"/>
        </w:rPr>
        <w:t>.1.1</w:t>
      </w:r>
      <w:r w:rsidR="006B2CC9" w:rsidRPr="004810F2">
        <w:rPr>
          <w:color w:val="000000" w:themeColor="text1"/>
        </w:rPr>
        <w:t xml:space="preserve"> Situation du personnel f</w:t>
      </w:r>
      <w:r w:rsidRPr="004810F2">
        <w:rPr>
          <w:color w:val="000000" w:themeColor="text1"/>
        </w:rPr>
        <w:t>onctionnaire</w:t>
      </w:r>
      <w:bookmarkEnd w:id="4"/>
      <w:r w:rsidRPr="004810F2">
        <w:rPr>
          <w:color w:val="000000" w:themeColor="text1"/>
        </w:rPr>
        <w:t xml:space="preserve"> </w:t>
      </w:r>
    </w:p>
    <w:p w14:paraId="1B9A5BA4" w14:textId="77777777" w:rsidR="00CE30E9" w:rsidRPr="004810F2" w:rsidRDefault="00CE30E9" w:rsidP="00CE30E9">
      <w:pPr>
        <w:ind w:left="-360" w:firstLine="360"/>
        <w:rPr>
          <w:rFonts w:ascii="Arial" w:hAnsi="Arial" w:cs="Arial"/>
          <w:color w:val="000000" w:themeColor="text1"/>
        </w:rPr>
      </w:pPr>
    </w:p>
    <w:tbl>
      <w:tblPr>
        <w:tblW w:w="1034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694"/>
        <w:gridCol w:w="1771"/>
        <w:gridCol w:w="1489"/>
        <w:gridCol w:w="1418"/>
        <w:gridCol w:w="2268"/>
        <w:gridCol w:w="992"/>
        <w:gridCol w:w="1717"/>
      </w:tblGrid>
      <w:tr w:rsidR="00CA50E0" w:rsidRPr="00F51946" w14:paraId="18CD572E" w14:textId="77777777" w:rsidTr="008848B6">
        <w:trPr>
          <w:trHeight w:val="333"/>
          <w:jc w:val="center"/>
        </w:trPr>
        <w:tc>
          <w:tcPr>
            <w:tcW w:w="694" w:type="dxa"/>
            <w:tcBorders>
              <w:top w:val="single" w:sz="12" w:space="0" w:color="auto"/>
              <w:bottom w:val="single" w:sz="12" w:space="0" w:color="auto"/>
            </w:tcBorders>
            <w:vAlign w:val="center"/>
          </w:tcPr>
          <w:p w14:paraId="0BBA6AE3" w14:textId="77777777" w:rsidR="00CA50E0" w:rsidRPr="00F51946" w:rsidRDefault="00CA50E0" w:rsidP="00CA50E0">
            <w:pPr>
              <w:jc w:val="center"/>
              <w:rPr>
                <w:rFonts w:ascii="Arial" w:hAnsi="Arial" w:cs="Arial"/>
                <w:b/>
                <w:color w:val="000000" w:themeColor="text1"/>
                <w:sz w:val="22"/>
                <w:szCs w:val="22"/>
              </w:rPr>
            </w:pPr>
            <w:r w:rsidRPr="00F51946">
              <w:rPr>
                <w:rFonts w:ascii="Arial" w:hAnsi="Arial" w:cs="Arial"/>
                <w:b/>
                <w:color w:val="000000" w:themeColor="text1"/>
                <w:sz w:val="22"/>
                <w:szCs w:val="22"/>
              </w:rPr>
              <w:t>N° ord</w:t>
            </w:r>
          </w:p>
        </w:tc>
        <w:tc>
          <w:tcPr>
            <w:tcW w:w="1771" w:type="dxa"/>
            <w:tcBorders>
              <w:top w:val="single" w:sz="12" w:space="0" w:color="auto"/>
              <w:bottom w:val="single" w:sz="12" w:space="0" w:color="auto"/>
            </w:tcBorders>
            <w:vAlign w:val="center"/>
          </w:tcPr>
          <w:p w14:paraId="09A344CF" w14:textId="77777777" w:rsidR="00CA50E0" w:rsidRPr="00F51946" w:rsidRDefault="00CA50E0" w:rsidP="00CA50E0">
            <w:pPr>
              <w:jc w:val="center"/>
              <w:rPr>
                <w:rFonts w:ascii="Arial" w:hAnsi="Arial" w:cs="Arial"/>
                <w:b/>
                <w:color w:val="000000" w:themeColor="text1"/>
                <w:sz w:val="22"/>
                <w:szCs w:val="22"/>
              </w:rPr>
            </w:pPr>
            <w:r w:rsidRPr="00F51946">
              <w:rPr>
                <w:rFonts w:ascii="Arial" w:hAnsi="Arial" w:cs="Arial"/>
                <w:b/>
                <w:color w:val="000000" w:themeColor="text1"/>
                <w:sz w:val="22"/>
                <w:szCs w:val="22"/>
              </w:rPr>
              <w:t>Nom &amp; prénoms</w:t>
            </w:r>
          </w:p>
        </w:tc>
        <w:tc>
          <w:tcPr>
            <w:tcW w:w="1489" w:type="dxa"/>
            <w:tcBorders>
              <w:top w:val="single" w:sz="12" w:space="0" w:color="auto"/>
              <w:bottom w:val="single" w:sz="12" w:space="0" w:color="auto"/>
            </w:tcBorders>
            <w:vAlign w:val="center"/>
          </w:tcPr>
          <w:p w14:paraId="57937178" w14:textId="77777777" w:rsidR="00CA50E0" w:rsidRPr="00F51946" w:rsidRDefault="00CA50E0" w:rsidP="00CA50E0">
            <w:pPr>
              <w:jc w:val="center"/>
              <w:rPr>
                <w:rFonts w:ascii="Arial" w:hAnsi="Arial" w:cs="Arial"/>
                <w:b/>
                <w:color w:val="000000" w:themeColor="text1"/>
                <w:sz w:val="22"/>
                <w:szCs w:val="22"/>
              </w:rPr>
            </w:pPr>
            <w:r w:rsidRPr="00F51946">
              <w:rPr>
                <w:rFonts w:ascii="Arial" w:hAnsi="Arial" w:cs="Arial"/>
                <w:b/>
                <w:color w:val="000000" w:themeColor="text1"/>
                <w:sz w:val="22"/>
                <w:szCs w:val="22"/>
              </w:rPr>
              <w:t>Fonction</w:t>
            </w:r>
          </w:p>
        </w:tc>
        <w:tc>
          <w:tcPr>
            <w:tcW w:w="1418" w:type="dxa"/>
            <w:tcBorders>
              <w:top w:val="single" w:sz="12" w:space="0" w:color="auto"/>
              <w:bottom w:val="single" w:sz="12" w:space="0" w:color="auto"/>
            </w:tcBorders>
            <w:vAlign w:val="center"/>
          </w:tcPr>
          <w:p w14:paraId="4E74F23E" w14:textId="77777777" w:rsidR="00CA50E0" w:rsidRPr="00F51946" w:rsidRDefault="00CA50E0" w:rsidP="00CA50E0">
            <w:pPr>
              <w:jc w:val="center"/>
              <w:rPr>
                <w:rFonts w:ascii="Arial" w:hAnsi="Arial" w:cs="Arial"/>
                <w:b/>
                <w:color w:val="000000" w:themeColor="text1"/>
                <w:sz w:val="22"/>
                <w:szCs w:val="22"/>
              </w:rPr>
            </w:pPr>
            <w:r w:rsidRPr="00F51946">
              <w:rPr>
                <w:rFonts w:ascii="Arial" w:hAnsi="Arial" w:cs="Arial"/>
                <w:b/>
                <w:color w:val="000000" w:themeColor="text1"/>
                <w:sz w:val="22"/>
                <w:szCs w:val="22"/>
              </w:rPr>
              <w:t>Matricule</w:t>
            </w:r>
          </w:p>
        </w:tc>
        <w:tc>
          <w:tcPr>
            <w:tcW w:w="2268" w:type="dxa"/>
            <w:tcBorders>
              <w:top w:val="single" w:sz="12" w:space="0" w:color="auto"/>
              <w:bottom w:val="single" w:sz="12" w:space="0" w:color="auto"/>
            </w:tcBorders>
            <w:vAlign w:val="center"/>
          </w:tcPr>
          <w:p w14:paraId="777E12B5" w14:textId="77777777" w:rsidR="00CA50E0" w:rsidRPr="00F51946" w:rsidRDefault="00CA50E0" w:rsidP="00CA50E0">
            <w:pPr>
              <w:jc w:val="center"/>
              <w:rPr>
                <w:rFonts w:ascii="Arial" w:hAnsi="Arial" w:cs="Arial"/>
                <w:b/>
                <w:color w:val="000000" w:themeColor="text1"/>
                <w:sz w:val="22"/>
                <w:szCs w:val="22"/>
              </w:rPr>
            </w:pPr>
            <w:r w:rsidRPr="00F51946">
              <w:rPr>
                <w:rFonts w:ascii="Arial" w:hAnsi="Arial" w:cs="Arial"/>
                <w:b/>
                <w:color w:val="000000" w:themeColor="text1"/>
                <w:sz w:val="22"/>
                <w:szCs w:val="22"/>
              </w:rPr>
              <w:t>Emploi</w:t>
            </w:r>
          </w:p>
        </w:tc>
        <w:tc>
          <w:tcPr>
            <w:tcW w:w="992" w:type="dxa"/>
            <w:tcBorders>
              <w:top w:val="single" w:sz="12" w:space="0" w:color="auto"/>
              <w:bottom w:val="single" w:sz="12" w:space="0" w:color="auto"/>
            </w:tcBorders>
            <w:vAlign w:val="center"/>
          </w:tcPr>
          <w:p w14:paraId="3AA08FF5" w14:textId="77777777" w:rsidR="00CA50E0" w:rsidRPr="00F51946" w:rsidRDefault="00CA50E0" w:rsidP="00CA50E0">
            <w:pPr>
              <w:jc w:val="center"/>
              <w:rPr>
                <w:rFonts w:ascii="Arial" w:hAnsi="Arial" w:cs="Arial"/>
                <w:b/>
                <w:color w:val="000000" w:themeColor="text1"/>
                <w:sz w:val="22"/>
                <w:szCs w:val="22"/>
              </w:rPr>
            </w:pPr>
            <w:r w:rsidRPr="00F51946">
              <w:rPr>
                <w:rFonts w:ascii="Arial" w:hAnsi="Arial" w:cs="Arial"/>
                <w:b/>
                <w:color w:val="000000" w:themeColor="text1"/>
                <w:sz w:val="22"/>
                <w:szCs w:val="22"/>
              </w:rPr>
              <w:t>Grade</w:t>
            </w:r>
          </w:p>
        </w:tc>
        <w:tc>
          <w:tcPr>
            <w:tcW w:w="1717" w:type="dxa"/>
            <w:tcBorders>
              <w:top w:val="single" w:sz="12" w:space="0" w:color="auto"/>
              <w:bottom w:val="single" w:sz="12" w:space="0" w:color="auto"/>
            </w:tcBorders>
            <w:vAlign w:val="center"/>
          </w:tcPr>
          <w:p w14:paraId="3CBF7A8D" w14:textId="77777777" w:rsidR="00CA50E0" w:rsidRPr="00333771" w:rsidRDefault="00CA50E0" w:rsidP="00CA50E0">
            <w:pPr>
              <w:pStyle w:val="En-tte"/>
              <w:tabs>
                <w:tab w:val="clear" w:pos="4536"/>
                <w:tab w:val="left" w:pos="2694"/>
                <w:tab w:val="left" w:pos="3261"/>
                <w:tab w:val="left" w:pos="6663"/>
              </w:tabs>
              <w:jc w:val="center"/>
              <w:rPr>
                <w:rFonts w:ascii="Arial Narrow" w:hAnsi="Arial Narrow"/>
                <w:b/>
                <w:sz w:val="22"/>
                <w:lang w:eastAsia="en-US"/>
              </w:rPr>
            </w:pPr>
            <w:r w:rsidRPr="00333771">
              <w:rPr>
                <w:rFonts w:ascii="Arial Narrow" w:hAnsi="Arial Narrow"/>
                <w:b/>
                <w:sz w:val="22"/>
                <w:lang w:eastAsia="en-US"/>
              </w:rPr>
              <w:t>Date de prise de service dans la Direction</w:t>
            </w:r>
          </w:p>
        </w:tc>
      </w:tr>
      <w:tr w:rsidR="00CA50E0" w:rsidRPr="00F51946" w14:paraId="53BAEA31" w14:textId="77777777" w:rsidTr="008848B6">
        <w:trPr>
          <w:trHeight w:val="359"/>
          <w:jc w:val="center"/>
        </w:trPr>
        <w:tc>
          <w:tcPr>
            <w:tcW w:w="694" w:type="dxa"/>
            <w:tcBorders>
              <w:top w:val="single" w:sz="12" w:space="0" w:color="auto"/>
              <w:bottom w:val="single" w:sz="12" w:space="0" w:color="auto"/>
            </w:tcBorders>
            <w:vAlign w:val="center"/>
          </w:tcPr>
          <w:p w14:paraId="18963F07" w14:textId="77777777" w:rsidR="00CA50E0" w:rsidRPr="00F51946" w:rsidRDefault="00CA50E0" w:rsidP="00CA50E0">
            <w:pPr>
              <w:jc w:val="center"/>
              <w:rPr>
                <w:rFonts w:ascii="Arial" w:hAnsi="Arial" w:cs="Arial"/>
                <w:color w:val="000000" w:themeColor="text1"/>
                <w:sz w:val="22"/>
                <w:szCs w:val="22"/>
              </w:rPr>
            </w:pPr>
            <w:r w:rsidRPr="00F51946">
              <w:rPr>
                <w:rFonts w:ascii="Arial" w:hAnsi="Arial" w:cs="Arial"/>
                <w:color w:val="000000" w:themeColor="text1"/>
                <w:sz w:val="22"/>
                <w:szCs w:val="22"/>
              </w:rPr>
              <w:t>01</w:t>
            </w:r>
          </w:p>
        </w:tc>
        <w:tc>
          <w:tcPr>
            <w:tcW w:w="1771" w:type="dxa"/>
            <w:tcBorders>
              <w:top w:val="single" w:sz="12" w:space="0" w:color="auto"/>
              <w:bottom w:val="single" w:sz="12" w:space="0" w:color="auto"/>
            </w:tcBorders>
            <w:vAlign w:val="center"/>
          </w:tcPr>
          <w:p w14:paraId="56FCB5AD" w14:textId="77777777" w:rsidR="00CA50E0" w:rsidRPr="00F51946" w:rsidRDefault="00CA50E0" w:rsidP="00CA50E0">
            <w:pPr>
              <w:rPr>
                <w:rFonts w:ascii="Arial" w:hAnsi="Arial" w:cs="Arial"/>
                <w:color w:val="000000" w:themeColor="text1"/>
                <w:sz w:val="22"/>
                <w:szCs w:val="22"/>
              </w:rPr>
            </w:pPr>
            <w:r w:rsidRPr="008848B6">
              <w:rPr>
                <w:rFonts w:ascii="Arial" w:hAnsi="Arial" w:cs="Arial"/>
                <w:b/>
                <w:color w:val="000000" w:themeColor="text1"/>
                <w:sz w:val="22"/>
                <w:szCs w:val="22"/>
              </w:rPr>
              <w:t>BAH</w:t>
            </w:r>
            <w:r w:rsidRPr="00F51946">
              <w:rPr>
                <w:rFonts w:ascii="Arial" w:hAnsi="Arial" w:cs="Arial"/>
                <w:color w:val="000000" w:themeColor="text1"/>
                <w:sz w:val="22"/>
                <w:szCs w:val="22"/>
              </w:rPr>
              <w:t xml:space="preserve"> Glarou Jean</w:t>
            </w:r>
          </w:p>
        </w:tc>
        <w:tc>
          <w:tcPr>
            <w:tcW w:w="1489" w:type="dxa"/>
            <w:tcBorders>
              <w:top w:val="single" w:sz="12" w:space="0" w:color="auto"/>
              <w:bottom w:val="single" w:sz="12" w:space="0" w:color="auto"/>
            </w:tcBorders>
            <w:vAlign w:val="center"/>
          </w:tcPr>
          <w:p w14:paraId="37D28849" w14:textId="77777777" w:rsidR="00CA50E0" w:rsidRPr="00F51946" w:rsidRDefault="00CA50E0" w:rsidP="00CA50E0">
            <w:pPr>
              <w:jc w:val="center"/>
              <w:rPr>
                <w:rFonts w:ascii="Arial" w:hAnsi="Arial" w:cs="Arial"/>
                <w:color w:val="000000" w:themeColor="text1"/>
                <w:sz w:val="22"/>
                <w:szCs w:val="22"/>
              </w:rPr>
            </w:pPr>
            <w:r w:rsidRPr="00F51946">
              <w:rPr>
                <w:rFonts w:ascii="Arial" w:hAnsi="Arial" w:cs="Arial"/>
                <w:color w:val="000000" w:themeColor="text1"/>
                <w:sz w:val="22"/>
                <w:szCs w:val="22"/>
              </w:rPr>
              <w:t>Directeur Régional</w:t>
            </w:r>
          </w:p>
        </w:tc>
        <w:tc>
          <w:tcPr>
            <w:tcW w:w="1418" w:type="dxa"/>
            <w:tcBorders>
              <w:top w:val="single" w:sz="12" w:space="0" w:color="auto"/>
              <w:bottom w:val="single" w:sz="12" w:space="0" w:color="auto"/>
            </w:tcBorders>
            <w:vAlign w:val="center"/>
          </w:tcPr>
          <w:p w14:paraId="22C33B94" w14:textId="77777777" w:rsidR="00CA50E0" w:rsidRPr="00F51946" w:rsidRDefault="00CA50E0" w:rsidP="00CA50E0">
            <w:pPr>
              <w:jc w:val="center"/>
              <w:rPr>
                <w:rFonts w:ascii="Arial" w:hAnsi="Arial" w:cs="Arial"/>
                <w:color w:val="000000" w:themeColor="text1"/>
                <w:sz w:val="22"/>
                <w:szCs w:val="22"/>
              </w:rPr>
            </w:pPr>
            <w:r w:rsidRPr="00F51946">
              <w:rPr>
                <w:rFonts w:ascii="Arial" w:hAnsi="Arial" w:cs="Arial"/>
                <w:color w:val="000000" w:themeColor="text1"/>
                <w:sz w:val="22"/>
                <w:szCs w:val="22"/>
              </w:rPr>
              <w:t>166 599 Z</w:t>
            </w:r>
          </w:p>
        </w:tc>
        <w:tc>
          <w:tcPr>
            <w:tcW w:w="2268" w:type="dxa"/>
            <w:tcBorders>
              <w:top w:val="single" w:sz="12" w:space="0" w:color="auto"/>
              <w:bottom w:val="single" w:sz="12" w:space="0" w:color="auto"/>
            </w:tcBorders>
            <w:vAlign w:val="center"/>
          </w:tcPr>
          <w:p w14:paraId="36D15530" w14:textId="77777777" w:rsidR="00CA50E0" w:rsidRPr="00F51946" w:rsidRDefault="00CA50E0" w:rsidP="00CA50E0">
            <w:pPr>
              <w:jc w:val="center"/>
              <w:rPr>
                <w:rFonts w:ascii="Arial" w:hAnsi="Arial" w:cs="Arial"/>
                <w:color w:val="000000" w:themeColor="text1"/>
                <w:sz w:val="22"/>
                <w:szCs w:val="22"/>
              </w:rPr>
            </w:pPr>
            <w:r w:rsidRPr="00F51946">
              <w:rPr>
                <w:rFonts w:ascii="Arial" w:hAnsi="Arial" w:cs="Arial"/>
                <w:color w:val="000000" w:themeColor="text1"/>
                <w:sz w:val="22"/>
                <w:szCs w:val="22"/>
              </w:rPr>
              <w:t>Ingénieur des T.P.</w:t>
            </w:r>
          </w:p>
        </w:tc>
        <w:tc>
          <w:tcPr>
            <w:tcW w:w="992" w:type="dxa"/>
            <w:tcBorders>
              <w:top w:val="single" w:sz="12" w:space="0" w:color="auto"/>
              <w:bottom w:val="single" w:sz="12" w:space="0" w:color="auto"/>
            </w:tcBorders>
            <w:vAlign w:val="center"/>
          </w:tcPr>
          <w:p w14:paraId="17BDE3AA" w14:textId="77777777" w:rsidR="00CA50E0" w:rsidRPr="00F51946" w:rsidRDefault="00CA50E0" w:rsidP="00CA50E0">
            <w:pPr>
              <w:jc w:val="center"/>
              <w:rPr>
                <w:rFonts w:ascii="Arial" w:hAnsi="Arial" w:cs="Arial"/>
                <w:color w:val="000000" w:themeColor="text1"/>
                <w:sz w:val="22"/>
                <w:szCs w:val="22"/>
              </w:rPr>
            </w:pPr>
            <w:r w:rsidRPr="00F51946">
              <w:rPr>
                <w:rFonts w:ascii="Arial" w:hAnsi="Arial" w:cs="Arial"/>
                <w:color w:val="000000" w:themeColor="text1"/>
                <w:sz w:val="22"/>
                <w:szCs w:val="22"/>
              </w:rPr>
              <w:t>A4</w:t>
            </w:r>
          </w:p>
        </w:tc>
        <w:tc>
          <w:tcPr>
            <w:tcW w:w="1717" w:type="dxa"/>
            <w:tcBorders>
              <w:top w:val="single" w:sz="12" w:space="0" w:color="auto"/>
              <w:bottom w:val="single" w:sz="12" w:space="0" w:color="auto"/>
            </w:tcBorders>
          </w:tcPr>
          <w:p w14:paraId="6AD3A056" w14:textId="77777777" w:rsidR="00CA50E0" w:rsidRPr="00333771" w:rsidRDefault="00CA50E0" w:rsidP="00CA50E0">
            <w:pPr>
              <w:pStyle w:val="En-tte"/>
              <w:tabs>
                <w:tab w:val="clear" w:pos="4536"/>
                <w:tab w:val="left" w:pos="2694"/>
                <w:tab w:val="left" w:pos="3261"/>
                <w:tab w:val="left" w:pos="6663"/>
              </w:tabs>
              <w:spacing w:before="60"/>
              <w:jc w:val="center"/>
              <w:rPr>
                <w:rFonts w:ascii="Arial Narrow" w:hAnsi="Arial Narrow"/>
                <w:sz w:val="22"/>
                <w:lang w:eastAsia="en-US"/>
              </w:rPr>
            </w:pPr>
            <w:r w:rsidRPr="00333771">
              <w:rPr>
                <w:rFonts w:ascii="Arial Narrow" w:hAnsi="Arial Narrow"/>
                <w:sz w:val="22"/>
                <w:lang w:eastAsia="en-US"/>
              </w:rPr>
              <w:t>2</w:t>
            </w:r>
            <w:r>
              <w:rPr>
                <w:rFonts w:ascii="Arial Narrow" w:hAnsi="Arial Narrow"/>
                <w:sz w:val="22"/>
                <w:lang w:eastAsia="en-US"/>
              </w:rPr>
              <w:t>9</w:t>
            </w:r>
            <w:r w:rsidRPr="00333771">
              <w:rPr>
                <w:rFonts w:ascii="Arial Narrow" w:hAnsi="Arial Narrow"/>
                <w:sz w:val="22"/>
                <w:lang w:eastAsia="en-US"/>
              </w:rPr>
              <w:t>/0</w:t>
            </w:r>
            <w:r>
              <w:rPr>
                <w:rFonts w:ascii="Arial Narrow" w:hAnsi="Arial Narrow"/>
                <w:sz w:val="22"/>
                <w:lang w:eastAsia="en-US"/>
              </w:rPr>
              <w:t>8</w:t>
            </w:r>
            <w:r w:rsidRPr="00333771">
              <w:rPr>
                <w:rFonts w:ascii="Arial Narrow" w:hAnsi="Arial Narrow"/>
                <w:sz w:val="22"/>
                <w:lang w:eastAsia="en-US"/>
              </w:rPr>
              <w:t>/20</w:t>
            </w:r>
            <w:r>
              <w:rPr>
                <w:rFonts w:ascii="Arial Narrow" w:hAnsi="Arial Narrow"/>
                <w:sz w:val="22"/>
                <w:lang w:eastAsia="en-US"/>
              </w:rPr>
              <w:t>21</w:t>
            </w:r>
          </w:p>
        </w:tc>
      </w:tr>
      <w:tr w:rsidR="008848B6" w:rsidRPr="00F51946" w14:paraId="6606F72C" w14:textId="77777777" w:rsidTr="00171163">
        <w:trPr>
          <w:trHeight w:val="359"/>
          <w:jc w:val="center"/>
        </w:trPr>
        <w:tc>
          <w:tcPr>
            <w:tcW w:w="694" w:type="dxa"/>
            <w:tcBorders>
              <w:top w:val="single" w:sz="12" w:space="0" w:color="auto"/>
              <w:bottom w:val="single" w:sz="12" w:space="0" w:color="auto"/>
            </w:tcBorders>
            <w:vAlign w:val="center"/>
          </w:tcPr>
          <w:p w14:paraId="44B749D2" w14:textId="77777777" w:rsidR="008848B6" w:rsidRPr="00F51946" w:rsidRDefault="008848B6" w:rsidP="008848B6">
            <w:pPr>
              <w:jc w:val="center"/>
              <w:rPr>
                <w:rFonts w:ascii="Arial" w:hAnsi="Arial" w:cs="Arial"/>
                <w:color w:val="000000" w:themeColor="text1"/>
                <w:sz w:val="22"/>
                <w:szCs w:val="22"/>
              </w:rPr>
            </w:pPr>
            <w:r w:rsidRPr="00F51946">
              <w:rPr>
                <w:rFonts w:ascii="Arial" w:hAnsi="Arial" w:cs="Arial"/>
                <w:color w:val="000000" w:themeColor="text1"/>
                <w:sz w:val="22"/>
                <w:szCs w:val="22"/>
              </w:rPr>
              <w:t>02</w:t>
            </w:r>
          </w:p>
        </w:tc>
        <w:tc>
          <w:tcPr>
            <w:tcW w:w="1771" w:type="dxa"/>
            <w:tcBorders>
              <w:top w:val="single" w:sz="12" w:space="0" w:color="auto"/>
              <w:bottom w:val="single" w:sz="12" w:space="0" w:color="auto"/>
            </w:tcBorders>
            <w:vAlign w:val="center"/>
          </w:tcPr>
          <w:p w14:paraId="4697C5F8" w14:textId="77777777" w:rsidR="008848B6" w:rsidRPr="00CA50E0" w:rsidRDefault="008848B6" w:rsidP="008848B6">
            <w:pPr>
              <w:rPr>
                <w:rFonts w:ascii="Arial" w:hAnsi="Arial" w:cs="Arial"/>
                <w:sz w:val="22"/>
                <w:szCs w:val="22"/>
              </w:rPr>
            </w:pPr>
            <w:r w:rsidRPr="00CA50E0">
              <w:rPr>
                <w:rFonts w:ascii="Arial" w:hAnsi="Arial" w:cs="Arial"/>
                <w:b/>
                <w:sz w:val="22"/>
                <w:szCs w:val="22"/>
              </w:rPr>
              <w:t>ASSANDE</w:t>
            </w:r>
            <w:r w:rsidRPr="00CA50E0">
              <w:rPr>
                <w:rFonts w:ascii="Arial" w:hAnsi="Arial" w:cs="Arial"/>
                <w:sz w:val="22"/>
                <w:szCs w:val="22"/>
              </w:rPr>
              <w:t xml:space="preserve"> Augustin</w:t>
            </w:r>
          </w:p>
        </w:tc>
        <w:tc>
          <w:tcPr>
            <w:tcW w:w="1489" w:type="dxa"/>
            <w:tcBorders>
              <w:top w:val="single" w:sz="12" w:space="0" w:color="auto"/>
              <w:bottom w:val="single" w:sz="12" w:space="0" w:color="auto"/>
            </w:tcBorders>
          </w:tcPr>
          <w:p w14:paraId="47929C47" w14:textId="77777777" w:rsidR="008848B6" w:rsidRPr="00CA50E0" w:rsidRDefault="008848B6" w:rsidP="008848B6">
            <w:pPr>
              <w:jc w:val="center"/>
              <w:rPr>
                <w:rFonts w:ascii="Arial" w:hAnsi="Arial" w:cs="Arial"/>
                <w:sz w:val="22"/>
                <w:szCs w:val="22"/>
              </w:rPr>
            </w:pPr>
            <w:r w:rsidRPr="00CA50E0">
              <w:rPr>
                <w:rFonts w:ascii="Arial" w:hAnsi="Arial" w:cs="Arial"/>
                <w:sz w:val="22"/>
                <w:szCs w:val="22"/>
              </w:rPr>
              <w:t>Chargé d’Etudes</w:t>
            </w:r>
          </w:p>
        </w:tc>
        <w:tc>
          <w:tcPr>
            <w:tcW w:w="1418" w:type="dxa"/>
            <w:tcBorders>
              <w:top w:val="single" w:sz="12" w:space="0" w:color="auto"/>
              <w:bottom w:val="single" w:sz="12" w:space="0" w:color="auto"/>
            </w:tcBorders>
            <w:vAlign w:val="center"/>
          </w:tcPr>
          <w:p w14:paraId="5E8219D2" w14:textId="77777777" w:rsidR="008848B6" w:rsidRPr="00CA50E0" w:rsidRDefault="008848B6" w:rsidP="008848B6">
            <w:pPr>
              <w:jc w:val="center"/>
              <w:rPr>
                <w:rFonts w:ascii="Arial" w:hAnsi="Arial" w:cs="Arial"/>
                <w:sz w:val="22"/>
                <w:szCs w:val="22"/>
              </w:rPr>
            </w:pPr>
            <w:r w:rsidRPr="00CA50E0">
              <w:rPr>
                <w:rFonts w:ascii="Arial" w:hAnsi="Arial" w:cs="Arial"/>
                <w:sz w:val="22"/>
                <w:szCs w:val="22"/>
              </w:rPr>
              <w:t>451 285 U</w:t>
            </w:r>
          </w:p>
        </w:tc>
        <w:tc>
          <w:tcPr>
            <w:tcW w:w="2268" w:type="dxa"/>
            <w:tcBorders>
              <w:top w:val="single" w:sz="12" w:space="0" w:color="auto"/>
              <w:bottom w:val="single" w:sz="12" w:space="0" w:color="auto"/>
            </w:tcBorders>
          </w:tcPr>
          <w:p w14:paraId="402578D0" w14:textId="77777777" w:rsidR="008848B6" w:rsidRPr="00CA50E0" w:rsidRDefault="008848B6" w:rsidP="008848B6">
            <w:pPr>
              <w:jc w:val="center"/>
              <w:rPr>
                <w:rFonts w:ascii="Arial" w:hAnsi="Arial" w:cs="Arial"/>
                <w:sz w:val="22"/>
                <w:szCs w:val="22"/>
              </w:rPr>
            </w:pPr>
            <w:r w:rsidRPr="00CA50E0">
              <w:rPr>
                <w:rFonts w:ascii="Arial" w:hAnsi="Arial" w:cs="Arial"/>
                <w:sz w:val="22"/>
                <w:szCs w:val="22"/>
              </w:rPr>
              <w:t>Administrateur des Services Financiers</w:t>
            </w:r>
          </w:p>
        </w:tc>
        <w:tc>
          <w:tcPr>
            <w:tcW w:w="992" w:type="dxa"/>
            <w:tcBorders>
              <w:top w:val="single" w:sz="12" w:space="0" w:color="auto"/>
              <w:bottom w:val="single" w:sz="12" w:space="0" w:color="auto"/>
            </w:tcBorders>
            <w:vAlign w:val="center"/>
          </w:tcPr>
          <w:p w14:paraId="78989023" w14:textId="77777777" w:rsidR="008848B6" w:rsidRPr="00CA50E0" w:rsidRDefault="008848B6" w:rsidP="008848B6">
            <w:pPr>
              <w:jc w:val="center"/>
              <w:rPr>
                <w:rFonts w:ascii="Arial" w:hAnsi="Arial" w:cs="Arial"/>
                <w:sz w:val="22"/>
                <w:szCs w:val="22"/>
              </w:rPr>
            </w:pPr>
            <w:r w:rsidRPr="00CA50E0">
              <w:rPr>
                <w:rFonts w:ascii="Arial" w:hAnsi="Arial" w:cs="Arial"/>
                <w:sz w:val="22"/>
                <w:szCs w:val="22"/>
              </w:rPr>
              <w:t>A4</w:t>
            </w:r>
          </w:p>
        </w:tc>
        <w:tc>
          <w:tcPr>
            <w:tcW w:w="1717" w:type="dxa"/>
            <w:tcBorders>
              <w:top w:val="single" w:sz="12" w:space="0" w:color="auto"/>
              <w:bottom w:val="single" w:sz="12" w:space="0" w:color="auto"/>
            </w:tcBorders>
            <w:vAlign w:val="center"/>
          </w:tcPr>
          <w:p w14:paraId="0FDE80FC" w14:textId="77777777" w:rsidR="008848B6" w:rsidRPr="00333771" w:rsidRDefault="008848B6" w:rsidP="00171163">
            <w:pPr>
              <w:jc w:val="center"/>
              <w:rPr>
                <w:rFonts w:ascii="Arial Narrow" w:hAnsi="Arial Narrow"/>
                <w:sz w:val="22"/>
                <w:szCs w:val="20"/>
              </w:rPr>
            </w:pPr>
            <w:r w:rsidRPr="00333771">
              <w:rPr>
                <w:rFonts w:ascii="Arial Narrow" w:hAnsi="Arial Narrow"/>
                <w:sz w:val="22"/>
                <w:szCs w:val="20"/>
              </w:rPr>
              <w:t>06/02/2018</w:t>
            </w:r>
          </w:p>
        </w:tc>
      </w:tr>
      <w:tr w:rsidR="008848B6" w:rsidRPr="00F51946" w14:paraId="44ABDAAA" w14:textId="77777777" w:rsidTr="00171163">
        <w:trPr>
          <w:trHeight w:val="359"/>
          <w:jc w:val="center"/>
        </w:trPr>
        <w:tc>
          <w:tcPr>
            <w:tcW w:w="694" w:type="dxa"/>
            <w:tcBorders>
              <w:top w:val="single" w:sz="12" w:space="0" w:color="auto"/>
              <w:bottom w:val="single" w:sz="12" w:space="0" w:color="auto"/>
            </w:tcBorders>
            <w:vAlign w:val="center"/>
          </w:tcPr>
          <w:p w14:paraId="34453298" w14:textId="77777777" w:rsidR="008848B6" w:rsidRPr="00F51946" w:rsidRDefault="008848B6" w:rsidP="008848B6">
            <w:pPr>
              <w:jc w:val="center"/>
              <w:rPr>
                <w:rFonts w:ascii="Arial" w:hAnsi="Arial" w:cs="Arial"/>
                <w:color w:val="000000" w:themeColor="text1"/>
                <w:sz w:val="22"/>
                <w:szCs w:val="22"/>
              </w:rPr>
            </w:pPr>
            <w:r w:rsidRPr="00F51946">
              <w:rPr>
                <w:rFonts w:ascii="Arial" w:hAnsi="Arial" w:cs="Arial"/>
                <w:color w:val="000000" w:themeColor="text1"/>
                <w:sz w:val="22"/>
                <w:szCs w:val="22"/>
              </w:rPr>
              <w:t>03</w:t>
            </w:r>
          </w:p>
        </w:tc>
        <w:tc>
          <w:tcPr>
            <w:tcW w:w="1771" w:type="dxa"/>
            <w:tcBorders>
              <w:top w:val="single" w:sz="12" w:space="0" w:color="auto"/>
              <w:bottom w:val="single" w:sz="12" w:space="0" w:color="auto"/>
            </w:tcBorders>
            <w:vAlign w:val="center"/>
          </w:tcPr>
          <w:p w14:paraId="5DB2C25D" w14:textId="77777777" w:rsidR="008848B6" w:rsidRPr="00CA50E0" w:rsidRDefault="008848B6" w:rsidP="008848B6">
            <w:pPr>
              <w:rPr>
                <w:rFonts w:ascii="Arial" w:hAnsi="Arial" w:cs="Arial"/>
                <w:sz w:val="22"/>
                <w:szCs w:val="22"/>
              </w:rPr>
            </w:pPr>
            <w:r w:rsidRPr="00CA50E0">
              <w:rPr>
                <w:rFonts w:ascii="Arial" w:hAnsi="Arial" w:cs="Arial"/>
                <w:b/>
                <w:sz w:val="22"/>
                <w:szCs w:val="22"/>
              </w:rPr>
              <w:t>KACOU</w:t>
            </w:r>
            <w:r w:rsidRPr="00CA50E0">
              <w:rPr>
                <w:rFonts w:ascii="Arial" w:hAnsi="Arial" w:cs="Arial"/>
                <w:sz w:val="22"/>
                <w:szCs w:val="22"/>
              </w:rPr>
              <w:t xml:space="preserve"> Ogo Alexandre</w:t>
            </w:r>
          </w:p>
        </w:tc>
        <w:tc>
          <w:tcPr>
            <w:tcW w:w="1489" w:type="dxa"/>
            <w:tcBorders>
              <w:top w:val="single" w:sz="12" w:space="0" w:color="auto"/>
              <w:bottom w:val="single" w:sz="12" w:space="0" w:color="auto"/>
            </w:tcBorders>
          </w:tcPr>
          <w:p w14:paraId="2DD75F20" w14:textId="77777777" w:rsidR="008848B6" w:rsidRPr="00CA50E0" w:rsidRDefault="008848B6" w:rsidP="008848B6">
            <w:pPr>
              <w:jc w:val="center"/>
              <w:rPr>
                <w:rFonts w:ascii="Arial" w:hAnsi="Arial" w:cs="Arial"/>
                <w:sz w:val="22"/>
                <w:szCs w:val="22"/>
              </w:rPr>
            </w:pPr>
            <w:r w:rsidRPr="00CA50E0">
              <w:rPr>
                <w:rFonts w:ascii="Arial" w:hAnsi="Arial" w:cs="Arial"/>
                <w:sz w:val="22"/>
                <w:szCs w:val="22"/>
              </w:rPr>
              <w:t>Chargé d’Etudes</w:t>
            </w:r>
          </w:p>
        </w:tc>
        <w:tc>
          <w:tcPr>
            <w:tcW w:w="1418" w:type="dxa"/>
            <w:tcBorders>
              <w:top w:val="single" w:sz="12" w:space="0" w:color="auto"/>
              <w:bottom w:val="single" w:sz="12" w:space="0" w:color="auto"/>
            </w:tcBorders>
            <w:vAlign w:val="center"/>
          </w:tcPr>
          <w:p w14:paraId="3A691356" w14:textId="77777777" w:rsidR="008848B6" w:rsidRPr="00CA50E0" w:rsidRDefault="008848B6" w:rsidP="008848B6">
            <w:pPr>
              <w:jc w:val="center"/>
              <w:rPr>
                <w:rFonts w:ascii="Arial" w:hAnsi="Arial" w:cs="Arial"/>
                <w:sz w:val="22"/>
                <w:szCs w:val="22"/>
              </w:rPr>
            </w:pPr>
            <w:r w:rsidRPr="00CA50E0">
              <w:rPr>
                <w:rFonts w:ascii="Arial" w:hAnsi="Arial" w:cs="Arial"/>
                <w:sz w:val="22"/>
                <w:szCs w:val="22"/>
              </w:rPr>
              <w:t>239 813 Y</w:t>
            </w:r>
          </w:p>
        </w:tc>
        <w:tc>
          <w:tcPr>
            <w:tcW w:w="2268" w:type="dxa"/>
            <w:tcBorders>
              <w:top w:val="single" w:sz="12" w:space="0" w:color="auto"/>
              <w:bottom w:val="single" w:sz="12" w:space="0" w:color="auto"/>
            </w:tcBorders>
          </w:tcPr>
          <w:p w14:paraId="6C17935F" w14:textId="77777777" w:rsidR="008848B6" w:rsidRPr="00CA50E0" w:rsidRDefault="008848B6" w:rsidP="008848B6">
            <w:pPr>
              <w:jc w:val="center"/>
              <w:rPr>
                <w:rFonts w:ascii="Arial" w:hAnsi="Arial" w:cs="Arial"/>
                <w:sz w:val="22"/>
                <w:szCs w:val="22"/>
              </w:rPr>
            </w:pPr>
            <w:r w:rsidRPr="00CA50E0">
              <w:rPr>
                <w:rFonts w:ascii="Arial" w:hAnsi="Arial" w:cs="Arial"/>
                <w:sz w:val="22"/>
                <w:szCs w:val="22"/>
              </w:rPr>
              <w:t>Ingénieur des Techniques des TP</w:t>
            </w:r>
          </w:p>
        </w:tc>
        <w:tc>
          <w:tcPr>
            <w:tcW w:w="992" w:type="dxa"/>
            <w:tcBorders>
              <w:top w:val="single" w:sz="12" w:space="0" w:color="auto"/>
              <w:bottom w:val="single" w:sz="12" w:space="0" w:color="auto"/>
            </w:tcBorders>
            <w:vAlign w:val="center"/>
          </w:tcPr>
          <w:p w14:paraId="5F7D8824" w14:textId="77777777" w:rsidR="008848B6" w:rsidRPr="00CA50E0" w:rsidRDefault="008848B6" w:rsidP="008848B6">
            <w:pPr>
              <w:jc w:val="center"/>
              <w:rPr>
                <w:rFonts w:ascii="Arial" w:hAnsi="Arial" w:cs="Arial"/>
                <w:sz w:val="22"/>
                <w:szCs w:val="22"/>
              </w:rPr>
            </w:pPr>
            <w:r w:rsidRPr="00CA50E0">
              <w:rPr>
                <w:rFonts w:ascii="Arial" w:hAnsi="Arial" w:cs="Arial"/>
                <w:sz w:val="22"/>
                <w:szCs w:val="22"/>
              </w:rPr>
              <w:t>A3</w:t>
            </w:r>
          </w:p>
        </w:tc>
        <w:tc>
          <w:tcPr>
            <w:tcW w:w="1717" w:type="dxa"/>
            <w:tcBorders>
              <w:top w:val="single" w:sz="12" w:space="0" w:color="auto"/>
              <w:bottom w:val="single" w:sz="12" w:space="0" w:color="auto"/>
            </w:tcBorders>
            <w:vAlign w:val="center"/>
          </w:tcPr>
          <w:p w14:paraId="6DDCA4D1" w14:textId="77777777" w:rsidR="008848B6" w:rsidRPr="00333771" w:rsidRDefault="008848B6" w:rsidP="00171163">
            <w:pPr>
              <w:jc w:val="center"/>
              <w:rPr>
                <w:rFonts w:ascii="Arial Narrow" w:hAnsi="Arial Narrow"/>
                <w:sz w:val="22"/>
                <w:szCs w:val="20"/>
              </w:rPr>
            </w:pPr>
            <w:r w:rsidRPr="00333771">
              <w:rPr>
                <w:rFonts w:ascii="Arial Narrow" w:hAnsi="Arial Narrow"/>
                <w:sz w:val="22"/>
                <w:szCs w:val="20"/>
              </w:rPr>
              <w:t>03/12/2013</w:t>
            </w:r>
          </w:p>
        </w:tc>
      </w:tr>
      <w:tr w:rsidR="008848B6" w:rsidRPr="00F51946" w14:paraId="2F6559F5" w14:textId="77777777" w:rsidTr="00171163">
        <w:trPr>
          <w:trHeight w:val="359"/>
          <w:jc w:val="center"/>
        </w:trPr>
        <w:tc>
          <w:tcPr>
            <w:tcW w:w="694" w:type="dxa"/>
            <w:tcBorders>
              <w:top w:val="single" w:sz="12" w:space="0" w:color="auto"/>
            </w:tcBorders>
            <w:vAlign w:val="center"/>
          </w:tcPr>
          <w:p w14:paraId="0FF0859A" w14:textId="77777777" w:rsidR="008848B6" w:rsidRPr="00F51946" w:rsidRDefault="008848B6" w:rsidP="008848B6">
            <w:pPr>
              <w:jc w:val="center"/>
              <w:rPr>
                <w:rFonts w:ascii="Arial" w:hAnsi="Arial" w:cs="Arial"/>
                <w:color w:val="000000" w:themeColor="text1"/>
                <w:sz w:val="22"/>
                <w:szCs w:val="22"/>
              </w:rPr>
            </w:pPr>
            <w:r w:rsidRPr="00F51946">
              <w:rPr>
                <w:rFonts w:ascii="Arial" w:hAnsi="Arial" w:cs="Arial"/>
                <w:color w:val="000000" w:themeColor="text1"/>
                <w:sz w:val="22"/>
                <w:szCs w:val="22"/>
              </w:rPr>
              <w:t>04</w:t>
            </w:r>
          </w:p>
        </w:tc>
        <w:tc>
          <w:tcPr>
            <w:tcW w:w="1771" w:type="dxa"/>
            <w:tcBorders>
              <w:top w:val="single" w:sz="12" w:space="0" w:color="auto"/>
            </w:tcBorders>
            <w:vAlign w:val="center"/>
          </w:tcPr>
          <w:p w14:paraId="19421042" w14:textId="77777777" w:rsidR="008848B6" w:rsidRPr="00CA50E0" w:rsidRDefault="008848B6" w:rsidP="008848B6">
            <w:pPr>
              <w:rPr>
                <w:rFonts w:ascii="Arial" w:hAnsi="Arial" w:cs="Arial"/>
                <w:sz w:val="22"/>
                <w:szCs w:val="22"/>
              </w:rPr>
            </w:pPr>
            <w:r w:rsidRPr="00CA50E0">
              <w:rPr>
                <w:rFonts w:ascii="Arial" w:hAnsi="Arial" w:cs="Arial"/>
                <w:b/>
                <w:sz w:val="22"/>
                <w:szCs w:val="22"/>
              </w:rPr>
              <w:t>N’GORAN</w:t>
            </w:r>
            <w:r w:rsidRPr="00CA50E0">
              <w:rPr>
                <w:rFonts w:ascii="Arial" w:hAnsi="Arial" w:cs="Arial"/>
                <w:sz w:val="22"/>
                <w:szCs w:val="22"/>
              </w:rPr>
              <w:t xml:space="preserve"> J. Médard</w:t>
            </w:r>
          </w:p>
        </w:tc>
        <w:tc>
          <w:tcPr>
            <w:tcW w:w="1489" w:type="dxa"/>
            <w:tcBorders>
              <w:top w:val="single" w:sz="12" w:space="0" w:color="auto"/>
            </w:tcBorders>
          </w:tcPr>
          <w:p w14:paraId="16766701" w14:textId="77777777" w:rsidR="008848B6" w:rsidRPr="00CA50E0" w:rsidRDefault="008848B6" w:rsidP="008848B6">
            <w:pPr>
              <w:jc w:val="center"/>
              <w:rPr>
                <w:rFonts w:ascii="Arial" w:hAnsi="Arial" w:cs="Arial"/>
                <w:sz w:val="22"/>
                <w:szCs w:val="22"/>
              </w:rPr>
            </w:pPr>
            <w:r w:rsidRPr="00CA50E0">
              <w:rPr>
                <w:rFonts w:ascii="Arial" w:hAnsi="Arial" w:cs="Arial"/>
                <w:sz w:val="22"/>
                <w:szCs w:val="22"/>
              </w:rPr>
              <w:t>Chargé d’Etudes</w:t>
            </w:r>
          </w:p>
        </w:tc>
        <w:tc>
          <w:tcPr>
            <w:tcW w:w="1418" w:type="dxa"/>
            <w:tcBorders>
              <w:top w:val="single" w:sz="12" w:space="0" w:color="auto"/>
            </w:tcBorders>
            <w:vAlign w:val="center"/>
          </w:tcPr>
          <w:p w14:paraId="575A5F96" w14:textId="77777777" w:rsidR="008848B6" w:rsidRPr="00CA50E0" w:rsidRDefault="008848B6" w:rsidP="008848B6">
            <w:pPr>
              <w:jc w:val="center"/>
              <w:rPr>
                <w:rFonts w:ascii="Arial" w:hAnsi="Arial" w:cs="Arial"/>
                <w:sz w:val="22"/>
                <w:szCs w:val="22"/>
              </w:rPr>
            </w:pPr>
            <w:r w:rsidRPr="00CA50E0">
              <w:rPr>
                <w:rFonts w:ascii="Arial" w:hAnsi="Arial" w:cs="Arial"/>
                <w:sz w:val="22"/>
                <w:szCs w:val="22"/>
              </w:rPr>
              <w:t>350 009 Z</w:t>
            </w:r>
          </w:p>
        </w:tc>
        <w:tc>
          <w:tcPr>
            <w:tcW w:w="2268" w:type="dxa"/>
            <w:tcBorders>
              <w:top w:val="single" w:sz="12" w:space="0" w:color="auto"/>
            </w:tcBorders>
          </w:tcPr>
          <w:p w14:paraId="4111EF9C" w14:textId="77777777" w:rsidR="008848B6" w:rsidRPr="00CA50E0" w:rsidRDefault="008848B6" w:rsidP="008848B6">
            <w:pPr>
              <w:jc w:val="center"/>
              <w:rPr>
                <w:rFonts w:ascii="Arial" w:hAnsi="Arial" w:cs="Arial"/>
                <w:sz w:val="22"/>
                <w:szCs w:val="22"/>
              </w:rPr>
            </w:pPr>
            <w:r w:rsidRPr="00CA50E0">
              <w:rPr>
                <w:rFonts w:ascii="Arial" w:hAnsi="Arial" w:cs="Arial"/>
                <w:sz w:val="22"/>
                <w:szCs w:val="22"/>
              </w:rPr>
              <w:t>Attaché des Financiers</w:t>
            </w:r>
          </w:p>
        </w:tc>
        <w:tc>
          <w:tcPr>
            <w:tcW w:w="992" w:type="dxa"/>
            <w:tcBorders>
              <w:top w:val="single" w:sz="12" w:space="0" w:color="auto"/>
            </w:tcBorders>
            <w:vAlign w:val="center"/>
          </w:tcPr>
          <w:p w14:paraId="6821FFA6" w14:textId="77777777" w:rsidR="008848B6" w:rsidRPr="00CA50E0" w:rsidRDefault="008848B6" w:rsidP="008848B6">
            <w:pPr>
              <w:jc w:val="center"/>
              <w:rPr>
                <w:rFonts w:ascii="Arial" w:hAnsi="Arial" w:cs="Arial"/>
                <w:sz w:val="22"/>
                <w:szCs w:val="22"/>
              </w:rPr>
            </w:pPr>
            <w:r w:rsidRPr="00CA50E0">
              <w:rPr>
                <w:rFonts w:ascii="Arial" w:hAnsi="Arial" w:cs="Arial"/>
                <w:sz w:val="22"/>
                <w:szCs w:val="22"/>
              </w:rPr>
              <w:t>A3</w:t>
            </w:r>
          </w:p>
        </w:tc>
        <w:tc>
          <w:tcPr>
            <w:tcW w:w="1717" w:type="dxa"/>
            <w:tcBorders>
              <w:top w:val="single" w:sz="12" w:space="0" w:color="auto"/>
            </w:tcBorders>
            <w:vAlign w:val="center"/>
          </w:tcPr>
          <w:p w14:paraId="7B59642F" w14:textId="77777777" w:rsidR="008848B6" w:rsidRPr="00333771" w:rsidRDefault="008848B6" w:rsidP="00171163">
            <w:pPr>
              <w:jc w:val="center"/>
              <w:rPr>
                <w:rFonts w:ascii="Arial Narrow" w:hAnsi="Arial Narrow"/>
                <w:sz w:val="22"/>
                <w:szCs w:val="20"/>
              </w:rPr>
            </w:pPr>
            <w:r w:rsidRPr="00333771">
              <w:rPr>
                <w:rFonts w:ascii="Arial Narrow" w:hAnsi="Arial Narrow"/>
                <w:sz w:val="22"/>
                <w:szCs w:val="20"/>
              </w:rPr>
              <w:t>07/03/2012</w:t>
            </w:r>
          </w:p>
        </w:tc>
      </w:tr>
      <w:tr w:rsidR="008848B6" w:rsidRPr="00F51946" w14:paraId="2A614653" w14:textId="77777777" w:rsidTr="00171163">
        <w:trPr>
          <w:trHeight w:val="359"/>
          <w:jc w:val="center"/>
        </w:trPr>
        <w:tc>
          <w:tcPr>
            <w:tcW w:w="694" w:type="dxa"/>
            <w:tcBorders>
              <w:top w:val="single" w:sz="12" w:space="0" w:color="auto"/>
              <w:bottom w:val="single" w:sz="12" w:space="0" w:color="auto"/>
            </w:tcBorders>
            <w:vAlign w:val="center"/>
          </w:tcPr>
          <w:p w14:paraId="5E38E1A5" w14:textId="77777777" w:rsidR="008848B6" w:rsidRPr="00F51946" w:rsidRDefault="008848B6" w:rsidP="008848B6">
            <w:pPr>
              <w:jc w:val="center"/>
              <w:rPr>
                <w:rFonts w:ascii="Arial" w:hAnsi="Arial" w:cs="Arial"/>
                <w:color w:val="000000" w:themeColor="text1"/>
                <w:sz w:val="22"/>
                <w:szCs w:val="22"/>
              </w:rPr>
            </w:pPr>
            <w:r w:rsidRPr="00F51946">
              <w:rPr>
                <w:rFonts w:ascii="Arial" w:hAnsi="Arial" w:cs="Arial"/>
                <w:color w:val="000000" w:themeColor="text1"/>
                <w:sz w:val="22"/>
                <w:szCs w:val="22"/>
              </w:rPr>
              <w:t>05</w:t>
            </w:r>
          </w:p>
        </w:tc>
        <w:tc>
          <w:tcPr>
            <w:tcW w:w="1771" w:type="dxa"/>
            <w:tcBorders>
              <w:top w:val="single" w:sz="12" w:space="0" w:color="auto"/>
              <w:bottom w:val="single" w:sz="12" w:space="0" w:color="auto"/>
            </w:tcBorders>
            <w:vAlign w:val="center"/>
          </w:tcPr>
          <w:p w14:paraId="47356862" w14:textId="77777777" w:rsidR="008848B6" w:rsidRPr="00CA50E0" w:rsidRDefault="008848B6" w:rsidP="008848B6">
            <w:pPr>
              <w:rPr>
                <w:rFonts w:ascii="Arial" w:hAnsi="Arial" w:cs="Arial"/>
                <w:sz w:val="22"/>
                <w:szCs w:val="22"/>
              </w:rPr>
            </w:pPr>
            <w:r w:rsidRPr="00CA50E0">
              <w:rPr>
                <w:rFonts w:ascii="Arial" w:hAnsi="Arial" w:cs="Arial"/>
                <w:b/>
                <w:sz w:val="22"/>
                <w:szCs w:val="22"/>
              </w:rPr>
              <w:t>ANGBE</w:t>
            </w:r>
            <w:r w:rsidRPr="00CA50E0">
              <w:rPr>
                <w:rFonts w:ascii="Arial" w:hAnsi="Arial" w:cs="Arial"/>
                <w:sz w:val="22"/>
                <w:szCs w:val="22"/>
              </w:rPr>
              <w:t xml:space="preserve"> Boihy Emilienne </w:t>
            </w:r>
            <w:r>
              <w:rPr>
                <w:rFonts w:ascii="Arial" w:hAnsi="Arial" w:cs="Arial"/>
                <w:sz w:val="22"/>
                <w:szCs w:val="22"/>
              </w:rPr>
              <w:t>J.</w:t>
            </w:r>
          </w:p>
        </w:tc>
        <w:tc>
          <w:tcPr>
            <w:tcW w:w="1489" w:type="dxa"/>
            <w:tcBorders>
              <w:top w:val="single" w:sz="12" w:space="0" w:color="auto"/>
              <w:bottom w:val="single" w:sz="12" w:space="0" w:color="auto"/>
            </w:tcBorders>
          </w:tcPr>
          <w:p w14:paraId="66F25197" w14:textId="77777777" w:rsidR="008848B6" w:rsidRPr="00CA50E0" w:rsidRDefault="008848B6" w:rsidP="008848B6">
            <w:pPr>
              <w:jc w:val="center"/>
              <w:rPr>
                <w:rFonts w:ascii="Arial" w:hAnsi="Arial" w:cs="Arial"/>
                <w:sz w:val="22"/>
                <w:szCs w:val="22"/>
              </w:rPr>
            </w:pPr>
            <w:r>
              <w:rPr>
                <w:rFonts w:ascii="Arial" w:hAnsi="Arial" w:cs="Arial"/>
                <w:sz w:val="22"/>
                <w:szCs w:val="22"/>
              </w:rPr>
              <w:t>Assistante de Direction</w:t>
            </w:r>
            <w:r w:rsidRPr="00CA50E0">
              <w:rPr>
                <w:rFonts w:ascii="Arial" w:hAnsi="Arial" w:cs="Arial"/>
                <w:sz w:val="22"/>
                <w:szCs w:val="22"/>
              </w:rPr>
              <w:t xml:space="preserve"> </w:t>
            </w:r>
          </w:p>
        </w:tc>
        <w:tc>
          <w:tcPr>
            <w:tcW w:w="1418" w:type="dxa"/>
            <w:tcBorders>
              <w:top w:val="single" w:sz="12" w:space="0" w:color="auto"/>
              <w:bottom w:val="single" w:sz="12" w:space="0" w:color="auto"/>
            </w:tcBorders>
            <w:vAlign w:val="center"/>
          </w:tcPr>
          <w:p w14:paraId="7930ED76" w14:textId="77777777" w:rsidR="008848B6" w:rsidRPr="00CA50E0" w:rsidRDefault="008848B6" w:rsidP="008848B6">
            <w:pPr>
              <w:jc w:val="center"/>
              <w:rPr>
                <w:rFonts w:ascii="Arial" w:hAnsi="Arial" w:cs="Arial"/>
                <w:sz w:val="22"/>
                <w:szCs w:val="22"/>
              </w:rPr>
            </w:pPr>
            <w:r w:rsidRPr="00CA50E0">
              <w:rPr>
                <w:rFonts w:ascii="Arial" w:hAnsi="Arial" w:cs="Arial"/>
                <w:sz w:val="22"/>
                <w:szCs w:val="22"/>
              </w:rPr>
              <w:t>323 490 V</w:t>
            </w:r>
          </w:p>
        </w:tc>
        <w:tc>
          <w:tcPr>
            <w:tcW w:w="2268" w:type="dxa"/>
            <w:tcBorders>
              <w:top w:val="single" w:sz="12" w:space="0" w:color="auto"/>
              <w:bottom w:val="single" w:sz="12" w:space="0" w:color="auto"/>
            </w:tcBorders>
            <w:vAlign w:val="center"/>
          </w:tcPr>
          <w:p w14:paraId="6512BF60" w14:textId="77777777" w:rsidR="008848B6" w:rsidRPr="00CA50E0" w:rsidRDefault="008848B6" w:rsidP="008848B6">
            <w:pPr>
              <w:jc w:val="center"/>
              <w:rPr>
                <w:rFonts w:ascii="Arial" w:hAnsi="Arial" w:cs="Arial"/>
                <w:sz w:val="22"/>
                <w:szCs w:val="22"/>
              </w:rPr>
            </w:pPr>
            <w:r w:rsidRPr="00CA50E0">
              <w:rPr>
                <w:rFonts w:ascii="Arial" w:hAnsi="Arial" w:cs="Arial"/>
                <w:sz w:val="22"/>
                <w:szCs w:val="22"/>
              </w:rPr>
              <w:t>Attaché de Direction</w:t>
            </w:r>
          </w:p>
        </w:tc>
        <w:tc>
          <w:tcPr>
            <w:tcW w:w="992" w:type="dxa"/>
            <w:tcBorders>
              <w:top w:val="single" w:sz="12" w:space="0" w:color="auto"/>
              <w:bottom w:val="single" w:sz="12" w:space="0" w:color="auto"/>
            </w:tcBorders>
            <w:vAlign w:val="center"/>
          </w:tcPr>
          <w:p w14:paraId="1B44BB4A" w14:textId="77777777" w:rsidR="008848B6" w:rsidRPr="00CA50E0" w:rsidRDefault="008848B6" w:rsidP="008848B6">
            <w:pPr>
              <w:jc w:val="center"/>
              <w:rPr>
                <w:rFonts w:ascii="Arial" w:hAnsi="Arial" w:cs="Arial"/>
                <w:sz w:val="22"/>
                <w:szCs w:val="22"/>
              </w:rPr>
            </w:pPr>
            <w:r w:rsidRPr="00CA50E0">
              <w:rPr>
                <w:rFonts w:ascii="Arial" w:hAnsi="Arial" w:cs="Arial"/>
                <w:sz w:val="22"/>
                <w:szCs w:val="22"/>
              </w:rPr>
              <w:t>A3</w:t>
            </w:r>
          </w:p>
        </w:tc>
        <w:tc>
          <w:tcPr>
            <w:tcW w:w="1717" w:type="dxa"/>
            <w:tcBorders>
              <w:top w:val="single" w:sz="12" w:space="0" w:color="auto"/>
              <w:bottom w:val="single" w:sz="12" w:space="0" w:color="auto"/>
            </w:tcBorders>
            <w:vAlign w:val="center"/>
          </w:tcPr>
          <w:p w14:paraId="36D1D190" w14:textId="77777777" w:rsidR="008848B6" w:rsidRPr="00333771" w:rsidRDefault="008848B6" w:rsidP="00171163">
            <w:pPr>
              <w:jc w:val="center"/>
              <w:rPr>
                <w:rFonts w:ascii="Arial Narrow" w:hAnsi="Arial Narrow"/>
                <w:sz w:val="22"/>
                <w:szCs w:val="20"/>
              </w:rPr>
            </w:pPr>
            <w:r w:rsidRPr="00333771">
              <w:rPr>
                <w:rFonts w:ascii="Arial Narrow" w:hAnsi="Arial Narrow"/>
                <w:sz w:val="22"/>
                <w:szCs w:val="20"/>
              </w:rPr>
              <w:t>27/09/2009</w:t>
            </w:r>
          </w:p>
        </w:tc>
      </w:tr>
      <w:tr w:rsidR="008848B6" w:rsidRPr="00F51946" w14:paraId="68A70321" w14:textId="77777777" w:rsidTr="00171163">
        <w:trPr>
          <w:trHeight w:val="359"/>
          <w:jc w:val="center"/>
        </w:trPr>
        <w:tc>
          <w:tcPr>
            <w:tcW w:w="694" w:type="dxa"/>
            <w:tcBorders>
              <w:top w:val="single" w:sz="12" w:space="0" w:color="auto"/>
              <w:bottom w:val="single" w:sz="12" w:space="0" w:color="auto"/>
            </w:tcBorders>
            <w:vAlign w:val="center"/>
          </w:tcPr>
          <w:p w14:paraId="70D39CCA" w14:textId="77777777" w:rsidR="008848B6" w:rsidRPr="00F51946" w:rsidRDefault="008848B6" w:rsidP="008848B6">
            <w:pPr>
              <w:jc w:val="center"/>
              <w:rPr>
                <w:rFonts w:ascii="Arial" w:hAnsi="Arial" w:cs="Arial"/>
                <w:color w:val="000000" w:themeColor="text1"/>
                <w:sz w:val="22"/>
                <w:szCs w:val="22"/>
              </w:rPr>
            </w:pPr>
            <w:r w:rsidRPr="00F51946">
              <w:rPr>
                <w:rFonts w:ascii="Arial" w:hAnsi="Arial" w:cs="Arial"/>
                <w:color w:val="000000" w:themeColor="text1"/>
                <w:sz w:val="22"/>
                <w:szCs w:val="22"/>
              </w:rPr>
              <w:t>06</w:t>
            </w:r>
          </w:p>
        </w:tc>
        <w:tc>
          <w:tcPr>
            <w:tcW w:w="1771" w:type="dxa"/>
            <w:tcBorders>
              <w:top w:val="single" w:sz="12" w:space="0" w:color="auto"/>
              <w:bottom w:val="single" w:sz="12" w:space="0" w:color="auto"/>
            </w:tcBorders>
            <w:vAlign w:val="center"/>
          </w:tcPr>
          <w:p w14:paraId="0132EBE5" w14:textId="77777777" w:rsidR="008848B6" w:rsidRPr="00CA50E0" w:rsidRDefault="008848B6" w:rsidP="008848B6">
            <w:pPr>
              <w:rPr>
                <w:rFonts w:ascii="Arial" w:hAnsi="Arial" w:cs="Arial"/>
                <w:sz w:val="22"/>
                <w:szCs w:val="22"/>
              </w:rPr>
            </w:pPr>
            <w:r w:rsidRPr="00CA50E0">
              <w:rPr>
                <w:rFonts w:ascii="Arial" w:hAnsi="Arial" w:cs="Arial"/>
                <w:b/>
                <w:sz w:val="22"/>
                <w:szCs w:val="22"/>
              </w:rPr>
              <w:t>YAO</w:t>
            </w:r>
            <w:r w:rsidRPr="00CA50E0">
              <w:rPr>
                <w:rFonts w:ascii="Arial" w:hAnsi="Arial" w:cs="Arial"/>
                <w:sz w:val="22"/>
                <w:szCs w:val="22"/>
              </w:rPr>
              <w:t xml:space="preserve"> Gnankon Antoine </w:t>
            </w:r>
          </w:p>
        </w:tc>
        <w:tc>
          <w:tcPr>
            <w:tcW w:w="1489" w:type="dxa"/>
            <w:tcBorders>
              <w:top w:val="single" w:sz="12" w:space="0" w:color="auto"/>
              <w:bottom w:val="single" w:sz="12" w:space="0" w:color="auto"/>
            </w:tcBorders>
          </w:tcPr>
          <w:p w14:paraId="19906312" w14:textId="77777777" w:rsidR="008848B6" w:rsidRPr="00CA50E0" w:rsidRDefault="008848B6" w:rsidP="008848B6">
            <w:pPr>
              <w:jc w:val="center"/>
              <w:rPr>
                <w:rFonts w:ascii="Arial" w:hAnsi="Arial" w:cs="Arial"/>
                <w:sz w:val="22"/>
                <w:szCs w:val="22"/>
              </w:rPr>
            </w:pPr>
            <w:r w:rsidRPr="00CA50E0">
              <w:rPr>
                <w:rFonts w:ascii="Arial" w:hAnsi="Arial" w:cs="Arial"/>
                <w:sz w:val="22"/>
                <w:szCs w:val="22"/>
              </w:rPr>
              <w:t>Agent d’Appui</w:t>
            </w:r>
          </w:p>
        </w:tc>
        <w:tc>
          <w:tcPr>
            <w:tcW w:w="1418" w:type="dxa"/>
            <w:tcBorders>
              <w:top w:val="single" w:sz="12" w:space="0" w:color="auto"/>
              <w:bottom w:val="single" w:sz="12" w:space="0" w:color="auto"/>
            </w:tcBorders>
            <w:vAlign w:val="center"/>
          </w:tcPr>
          <w:p w14:paraId="533569D4" w14:textId="77777777" w:rsidR="008848B6" w:rsidRPr="00CA50E0" w:rsidRDefault="008848B6" w:rsidP="008848B6">
            <w:pPr>
              <w:jc w:val="center"/>
              <w:rPr>
                <w:rFonts w:ascii="Arial" w:hAnsi="Arial" w:cs="Arial"/>
                <w:sz w:val="22"/>
                <w:szCs w:val="22"/>
              </w:rPr>
            </w:pPr>
            <w:r w:rsidRPr="00CA50E0">
              <w:rPr>
                <w:rFonts w:ascii="Arial" w:hAnsi="Arial" w:cs="Arial"/>
                <w:sz w:val="22"/>
                <w:szCs w:val="22"/>
              </w:rPr>
              <w:t>307 076 D</w:t>
            </w:r>
          </w:p>
        </w:tc>
        <w:tc>
          <w:tcPr>
            <w:tcW w:w="2268" w:type="dxa"/>
            <w:tcBorders>
              <w:top w:val="single" w:sz="12" w:space="0" w:color="auto"/>
              <w:bottom w:val="single" w:sz="12" w:space="0" w:color="auto"/>
            </w:tcBorders>
            <w:vAlign w:val="center"/>
          </w:tcPr>
          <w:p w14:paraId="4329C983" w14:textId="77777777" w:rsidR="008848B6" w:rsidRPr="00CA50E0" w:rsidRDefault="008848B6" w:rsidP="008848B6">
            <w:pPr>
              <w:jc w:val="center"/>
              <w:rPr>
                <w:rFonts w:ascii="Arial" w:hAnsi="Arial" w:cs="Arial"/>
                <w:sz w:val="22"/>
                <w:szCs w:val="22"/>
              </w:rPr>
            </w:pPr>
            <w:r w:rsidRPr="00CA50E0">
              <w:rPr>
                <w:rFonts w:ascii="Arial" w:hAnsi="Arial" w:cs="Arial"/>
                <w:sz w:val="22"/>
                <w:szCs w:val="22"/>
              </w:rPr>
              <w:t>Secrétaire des Finances</w:t>
            </w:r>
          </w:p>
        </w:tc>
        <w:tc>
          <w:tcPr>
            <w:tcW w:w="992" w:type="dxa"/>
            <w:tcBorders>
              <w:top w:val="single" w:sz="12" w:space="0" w:color="auto"/>
              <w:bottom w:val="single" w:sz="12" w:space="0" w:color="auto"/>
            </w:tcBorders>
            <w:vAlign w:val="center"/>
          </w:tcPr>
          <w:p w14:paraId="35248081" w14:textId="77777777" w:rsidR="008848B6" w:rsidRPr="00CA50E0" w:rsidRDefault="008848B6" w:rsidP="008848B6">
            <w:pPr>
              <w:jc w:val="center"/>
              <w:rPr>
                <w:rFonts w:ascii="Arial" w:hAnsi="Arial" w:cs="Arial"/>
                <w:sz w:val="22"/>
                <w:szCs w:val="22"/>
              </w:rPr>
            </w:pPr>
            <w:r w:rsidRPr="00CA50E0">
              <w:rPr>
                <w:rFonts w:ascii="Arial" w:hAnsi="Arial" w:cs="Arial"/>
                <w:sz w:val="22"/>
                <w:szCs w:val="22"/>
              </w:rPr>
              <w:t>B3</w:t>
            </w:r>
          </w:p>
        </w:tc>
        <w:tc>
          <w:tcPr>
            <w:tcW w:w="1717" w:type="dxa"/>
            <w:tcBorders>
              <w:top w:val="single" w:sz="12" w:space="0" w:color="auto"/>
              <w:bottom w:val="single" w:sz="12" w:space="0" w:color="auto"/>
            </w:tcBorders>
            <w:vAlign w:val="center"/>
          </w:tcPr>
          <w:p w14:paraId="5462AD81" w14:textId="77777777" w:rsidR="008848B6" w:rsidRPr="00333771" w:rsidRDefault="008848B6" w:rsidP="00171163">
            <w:pPr>
              <w:jc w:val="center"/>
              <w:rPr>
                <w:rFonts w:ascii="Arial Narrow" w:hAnsi="Arial Narrow"/>
                <w:sz w:val="22"/>
                <w:szCs w:val="20"/>
              </w:rPr>
            </w:pPr>
            <w:r w:rsidRPr="00333771">
              <w:rPr>
                <w:rFonts w:ascii="Arial Narrow" w:hAnsi="Arial Narrow"/>
                <w:sz w:val="22"/>
                <w:szCs w:val="20"/>
              </w:rPr>
              <w:t>05/10/2020</w:t>
            </w:r>
          </w:p>
        </w:tc>
      </w:tr>
      <w:tr w:rsidR="008848B6" w:rsidRPr="00F51946" w14:paraId="5907BAF5" w14:textId="77777777" w:rsidTr="00171163">
        <w:trPr>
          <w:trHeight w:val="359"/>
          <w:jc w:val="center"/>
        </w:trPr>
        <w:tc>
          <w:tcPr>
            <w:tcW w:w="694" w:type="dxa"/>
            <w:tcBorders>
              <w:top w:val="single" w:sz="12" w:space="0" w:color="auto"/>
              <w:bottom w:val="single" w:sz="12" w:space="0" w:color="auto"/>
            </w:tcBorders>
            <w:vAlign w:val="center"/>
          </w:tcPr>
          <w:p w14:paraId="6A2FFDF3" w14:textId="77777777" w:rsidR="008848B6" w:rsidRPr="00F51946" w:rsidRDefault="008848B6" w:rsidP="008848B6">
            <w:pPr>
              <w:jc w:val="center"/>
              <w:rPr>
                <w:rFonts w:ascii="Arial" w:hAnsi="Arial" w:cs="Arial"/>
                <w:color w:val="000000" w:themeColor="text1"/>
                <w:sz w:val="22"/>
                <w:szCs w:val="22"/>
              </w:rPr>
            </w:pPr>
            <w:r w:rsidRPr="00F51946">
              <w:rPr>
                <w:rFonts w:ascii="Arial" w:hAnsi="Arial" w:cs="Arial"/>
                <w:color w:val="000000" w:themeColor="text1"/>
                <w:sz w:val="22"/>
                <w:szCs w:val="22"/>
              </w:rPr>
              <w:t>07</w:t>
            </w:r>
          </w:p>
        </w:tc>
        <w:tc>
          <w:tcPr>
            <w:tcW w:w="1771" w:type="dxa"/>
            <w:tcBorders>
              <w:top w:val="single" w:sz="12" w:space="0" w:color="auto"/>
              <w:bottom w:val="single" w:sz="12" w:space="0" w:color="auto"/>
            </w:tcBorders>
            <w:vAlign w:val="center"/>
          </w:tcPr>
          <w:p w14:paraId="4E2E41DF" w14:textId="77777777" w:rsidR="008848B6" w:rsidRPr="00CA50E0" w:rsidRDefault="008848B6" w:rsidP="008848B6">
            <w:pPr>
              <w:rPr>
                <w:rFonts w:ascii="Arial" w:hAnsi="Arial" w:cs="Arial"/>
                <w:sz w:val="22"/>
                <w:szCs w:val="22"/>
              </w:rPr>
            </w:pPr>
            <w:r w:rsidRPr="00CA50E0">
              <w:rPr>
                <w:rFonts w:ascii="Arial" w:hAnsi="Arial" w:cs="Arial"/>
                <w:b/>
                <w:sz w:val="22"/>
                <w:szCs w:val="22"/>
              </w:rPr>
              <w:t>SANOGO</w:t>
            </w:r>
            <w:r w:rsidRPr="00CA50E0">
              <w:rPr>
                <w:rFonts w:ascii="Arial" w:hAnsi="Arial" w:cs="Arial"/>
                <w:sz w:val="22"/>
                <w:szCs w:val="22"/>
              </w:rPr>
              <w:t xml:space="preserve"> Mamadou</w:t>
            </w:r>
          </w:p>
        </w:tc>
        <w:tc>
          <w:tcPr>
            <w:tcW w:w="1489" w:type="dxa"/>
            <w:tcBorders>
              <w:top w:val="single" w:sz="12" w:space="0" w:color="auto"/>
              <w:bottom w:val="single" w:sz="12" w:space="0" w:color="auto"/>
            </w:tcBorders>
          </w:tcPr>
          <w:p w14:paraId="5FA1E5BF" w14:textId="77777777" w:rsidR="008848B6" w:rsidRPr="00CA50E0" w:rsidRDefault="008848B6" w:rsidP="008848B6">
            <w:pPr>
              <w:jc w:val="center"/>
              <w:rPr>
                <w:rFonts w:ascii="Arial" w:hAnsi="Arial" w:cs="Arial"/>
                <w:sz w:val="22"/>
                <w:szCs w:val="22"/>
              </w:rPr>
            </w:pPr>
            <w:r w:rsidRPr="00CA50E0">
              <w:rPr>
                <w:rFonts w:ascii="Arial" w:hAnsi="Arial" w:cs="Arial"/>
                <w:sz w:val="22"/>
                <w:szCs w:val="22"/>
              </w:rPr>
              <w:t>Agent d’Appui</w:t>
            </w:r>
          </w:p>
        </w:tc>
        <w:tc>
          <w:tcPr>
            <w:tcW w:w="1418" w:type="dxa"/>
            <w:tcBorders>
              <w:top w:val="single" w:sz="12" w:space="0" w:color="auto"/>
              <w:bottom w:val="single" w:sz="12" w:space="0" w:color="auto"/>
            </w:tcBorders>
            <w:vAlign w:val="center"/>
          </w:tcPr>
          <w:p w14:paraId="60F7B324" w14:textId="77777777" w:rsidR="008848B6" w:rsidRPr="00CA50E0" w:rsidRDefault="008848B6" w:rsidP="008848B6">
            <w:pPr>
              <w:jc w:val="center"/>
              <w:rPr>
                <w:rFonts w:ascii="Arial" w:hAnsi="Arial" w:cs="Arial"/>
                <w:sz w:val="22"/>
                <w:szCs w:val="22"/>
              </w:rPr>
            </w:pPr>
            <w:r w:rsidRPr="00CA50E0">
              <w:rPr>
                <w:rFonts w:ascii="Arial" w:hAnsi="Arial" w:cs="Arial"/>
                <w:sz w:val="22"/>
                <w:szCs w:val="22"/>
              </w:rPr>
              <w:t>461 903 S</w:t>
            </w:r>
          </w:p>
        </w:tc>
        <w:tc>
          <w:tcPr>
            <w:tcW w:w="2268" w:type="dxa"/>
            <w:tcBorders>
              <w:top w:val="single" w:sz="12" w:space="0" w:color="auto"/>
              <w:bottom w:val="single" w:sz="12" w:space="0" w:color="auto"/>
            </w:tcBorders>
            <w:vAlign w:val="center"/>
          </w:tcPr>
          <w:p w14:paraId="19A0555B" w14:textId="77777777" w:rsidR="008848B6" w:rsidRPr="00CA50E0" w:rsidRDefault="008848B6" w:rsidP="008848B6">
            <w:pPr>
              <w:jc w:val="center"/>
              <w:rPr>
                <w:rFonts w:ascii="Arial" w:hAnsi="Arial" w:cs="Arial"/>
                <w:sz w:val="22"/>
                <w:szCs w:val="22"/>
              </w:rPr>
            </w:pPr>
            <w:r w:rsidRPr="00CA50E0">
              <w:rPr>
                <w:rFonts w:ascii="Arial" w:hAnsi="Arial" w:cs="Arial"/>
                <w:sz w:val="22"/>
                <w:szCs w:val="22"/>
              </w:rPr>
              <w:t>Secrétaire des Finances</w:t>
            </w:r>
          </w:p>
        </w:tc>
        <w:tc>
          <w:tcPr>
            <w:tcW w:w="992" w:type="dxa"/>
            <w:tcBorders>
              <w:top w:val="single" w:sz="12" w:space="0" w:color="auto"/>
              <w:bottom w:val="single" w:sz="12" w:space="0" w:color="auto"/>
            </w:tcBorders>
            <w:vAlign w:val="center"/>
          </w:tcPr>
          <w:p w14:paraId="36F73F67" w14:textId="77777777" w:rsidR="008848B6" w:rsidRPr="00CA50E0" w:rsidRDefault="008848B6" w:rsidP="008848B6">
            <w:pPr>
              <w:jc w:val="center"/>
              <w:rPr>
                <w:rFonts w:ascii="Arial" w:hAnsi="Arial" w:cs="Arial"/>
                <w:sz w:val="22"/>
                <w:szCs w:val="22"/>
              </w:rPr>
            </w:pPr>
            <w:r w:rsidRPr="00CA50E0">
              <w:rPr>
                <w:rFonts w:ascii="Arial" w:hAnsi="Arial" w:cs="Arial"/>
                <w:sz w:val="22"/>
                <w:szCs w:val="22"/>
              </w:rPr>
              <w:t>B3</w:t>
            </w:r>
          </w:p>
        </w:tc>
        <w:tc>
          <w:tcPr>
            <w:tcW w:w="1717" w:type="dxa"/>
            <w:tcBorders>
              <w:top w:val="single" w:sz="12" w:space="0" w:color="auto"/>
              <w:bottom w:val="single" w:sz="12" w:space="0" w:color="auto"/>
            </w:tcBorders>
            <w:vAlign w:val="center"/>
          </w:tcPr>
          <w:p w14:paraId="464826DD" w14:textId="77777777" w:rsidR="008848B6" w:rsidRPr="00333771" w:rsidRDefault="008848B6" w:rsidP="00171163">
            <w:pPr>
              <w:jc w:val="center"/>
              <w:rPr>
                <w:rFonts w:ascii="Arial Narrow" w:hAnsi="Arial Narrow"/>
                <w:sz w:val="22"/>
                <w:szCs w:val="20"/>
              </w:rPr>
            </w:pPr>
            <w:r w:rsidRPr="00333771">
              <w:rPr>
                <w:rFonts w:ascii="Arial Narrow" w:hAnsi="Arial Narrow"/>
                <w:sz w:val="22"/>
                <w:szCs w:val="20"/>
              </w:rPr>
              <w:t>24/08/2018</w:t>
            </w:r>
          </w:p>
        </w:tc>
      </w:tr>
      <w:tr w:rsidR="008848B6" w:rsidRPr="008848B6" w14:paraId="0E279EC0" w14:textId="77777777" w:rsidTr="00171163">
        <w:trPr>
          <w:trHeight w:val="359"/>
          <w:jc w:val="center"/>
        </w:trPr>
        <w:tc>
          <w:tcPr>
            <w:tcW w:w="694" w:type="dxa"/>
            <w:tcBorders>
              <w:top w:val="single" w:sz="12" w:space="0" w:color="auto"/>
              <w:bottom w:val="single" w:sz="12" w:space="0" w:color="auto"/>
            </w:tcBorders>
            <w:vAlign w:val="center"/>
          </w:tcPr>
          <w:p w14:paraId="189C3E92" w14:textId="77777777" w:rsidR="008848B6" w:rsidRPr="008848B6" w:rsidRDefault="008848B6" w:rsidP="008848B6">
            <w:pPr>
              <w:jc w:val="center"/>
              <w:rPr>
                <w:rFonts w:ascii="Arial" w:hAnsi="Arial" w:cs="Arial"/>
                <w:color w:val="000000" w:themeColor="text1"/>
                <w:sz w:val="22"/>
                <w:szCs w:val="22"/>
              </w:rPr>
            </w:pPr>
            <w:r w:rsidRPr="008848B6">
              <w:rPr>
                <w:rFonts w:ascii="Arial" w:hAnsi="Arial" w:cs="Arial"/>
                <w:color w:val="000000" w:themeColor="text1"/>
                <w:sz w:val="22"/>
                <w:szCs w:val="22"/>
              </w:rPr>
              <w:t>08</w:t>
            </w:r>
          </w:p>
        </w:tc>
        <w:tc>
          <w:tcPr>
            <w:tcW w:w="1771" w:type="dxa"/>
            <w:tcBorders>
              <w:top w:val="single" w:sz="12" w:space="0" w:color="auto"/>
              <w:bottom w:val="single" w:sz="12" w:space="0" w:color="auto"/>
            </w:tcBorders>
            <w:vAlign w:val="center"/>
          </w:tcPr>
          <w:p w14:paraId="3D191A4A" w14:textId="77777777" w:rsidR="008848B6" w:rsidRPr="008848B6" w:rsidRDefault="008848B6" w:rsidP="008848B6">
            <w:pPr>
              <w:rPr>
                <w:rFonts w:ascii="Arial" w:hAnsi="Arial" w:cs="Arial"/>
                <w:color w:val="000000" w:themeColor="text1"/>
                <w:sz w:val="22"/>
                <w:szCs w:val="22"/>
              </w:rPr>
            </w:pPr>
            <w:r w:rsidRPr="008848B6">
              <w:rPr>
                <w:rFonts w:ascii="Arial" w:hAnsi="Arial" w:cs="Arial"/>
                <w:b/>
                <w:color w:val="000000" w:themeColor="text1"/>
                <w:sz w:val="22"/>
                <w:szCs w:val="22"/>
              </w:rPr>
              <w:t>KOUADIO</w:t>
            </w:r>
            <w:r w:rsidRPr="008848B6">
              <w:rPr>
                <w:rFonts w:ascii="Arial" w:hAnsi="Arial" w:cs="Arial"/>
                <w:color w:val="000000" w:themeColor="text1"/>
                <w:sz w:val="22"/>
                <w:szCs w:val="22"/>
              </w:rPr>
              <w:t xml:space="preserve"> Koffi Edmond</w:t>
            </w:r>
          </w:p>
        </w:tc>
        <w:tc>
          <w:tcPr>
            <w:tcW w:w="1489" w:type="dxa"/>
            <w:tcBorders>
              <w:top w:val="single" w:sz="12" w:space="0" w:color="auto"/>
              <w:bottom w:val="single" w:sz="12" w:space="0" w:color="auto"/>
            </w:tcBorders>
            <w:vAlign w:val="center"/>
          </w:tcPr>
          <w:p w14:paraId="07126C04" w14:textId="77777777" w:rsidR="008848B6" w:rsidRPr="008848B6" w:rsidRDefault="008848B6" w:rsidP="008848B6">
            <w:pPr>
              <w:jc w:val="center"/>
              <w:rPr>
                <w:rFonts w:ascii="Arial" w:hAnsi="Arial" w:cs="Arial"/>
                <w:color w:val="000000" w:themeColor="text1"/>
                <w:sz w:val="22"/>
                <w:szCs w:val="22"/>
              </w:rPr>
            </w:pPr>
            <w:r w:rsidRPr="008848B6">
              <w:rPr>
                <w:rFonts w:ascii="Arial" w:hAnsi="Arial" w:cs="Arial"/>
                <w:color w:val="000000" w:themeColor="text1"/>
                <w:sz w:val="22"/>
                <w:szCs w:val="22"/>
              </w:rPr>
              <w:t>Chauffeur</w:t>
            </w:r>
          </w:p>
        </w:tc>
        <w:tc>
          <w:tcPr>
            <w:tcW w:w="1418" w:type="dxa"/>
            <w:tcBorders>
              <w:top w:val="single" w:sz="12" w:space="0" w:color="auto"/>
              <w:bottom w:val="single" w:sz="12" w:space="0" w:color="auto"/>
            </w:tcBorders>
            <w:vAlign w:val="center"/>
          </w:tcPr>
          <w:p w14:paraId="68C694D7" w14:textId="77777777" w:rsidR="008848B6" w:rsidRPr="008848B6" w:rsidRDefault="008848B6" w:rsidP="008848B6">
            <w:pPr>
              <w:jc w:val="center"/>
              <w:rPr>
                <w:rFonts w:ascii="Arial" w:hAnsi="Arial" w:cs="Arial"/>
                <w:color w:val="000000" w:themeColor="text1"/>
                <w:sz w:val="22"/>
                <w:szCs w:val="22"/>
              </w:rPr>
            </w:pPr>
            <w:r w:rsidRPr="008848B6">
              <w:rPr>
                <w:rFonts w:ascii="Arial" w:hAnsi="Arial" w:cs="Arial"/>
                <w:bCs/>
                <w:color w:val="000000" w:themeColor="text1"/>
                <w:sz w:val="22"/>
                <w:szCs w:val="22"/>
              </w:rPr>
              <w:t>359 642 U</w:t>
            </w:r>
          </w:p>
        </w:tc>
        <w:tc>
          <w:tcPr>
            <w:tcW w:w="2268" w:type="dxa"/>
            <w:tcBorders>
              <w:top w:val="single" w:sz="12" w:space="0" w:color="auto"/>
              <w:bottom w:val="single" w:sz="12" w:space="0" w:color="auto"/>
            </w:tcBorders>
            <w:vAlign w:val="center"/>
          </w:tcPr>
          <w:p w14:paraId="2548EF92" w14:textId="77777777" w:rsidR="008848B6" w:rsidRPr="008848B6" w:rsidRDefault="008848B6" w:rsidP="008848B6">
            <w:pPr>
              <w:jc w:val="center"/>
              <w:rPr>
                <w:rFonts w:ascii="Arial" w:hAnsi="Arial" w:cs="Arial"/>
                <w:color w:val="000000" w:themeColor="text1"/>
                <w:sz w:val="22"/>
                <w:szCs w:val="22"/>
              </w:rPr>
            </w:pPr>
            <w:r w:rsidRPr="008848B6">
              <w:rPr>
                <w:rFonts w:ascii="Arial" w:hAnsi="Arial" w:cs="Arial"/>
                <w:color w:val="000000" w:themeColor="text1"/>
                <w:sz w:val="22"/>
                <w:szCs w:val="22"/>
              </w:rPr>
              <w:t xml:space="preserve">Agent Spécialisé des TP </w:t>
            </w:r>
          </w:p>
        </w:tc>
        <w:tc>
          <w:tcPr>
            <w:tcW w:w="992" w:type="dxa"/>
            <w:tcBorders>
              <w:top w:val="single" w:sz="12" w:space="0" w:color="auto"/>
              <w:bottom w:val="single" w:sz="12" w:space="0" w:color="auto"/>
            </w:tcBorders>
            <w:vAlign w:val="center"/>
          </w:tcPr>
          <w:p w14:paraId="7A1B8A5A" w14:textId="77777777" w:rsidR="008848B6" w:rsidRPr="008848B6" w:rsidRDefault="008848B6" w:rsidP="008848B6">
            <w:pPr>
              <w:jc w:val="center"/>
              <w:rPr>
                <w:rFonts w:ascii="Arial" w:hAnsi="Arial" w:cs="Arial"/>
                <w:color w:val="000000" w:themeColor="text1"/>
                <w:sz w:val="22"/>
                <w:szCs w:val="22"/>
              </w:rPr>
            </w:pPr>
            <w:r w:rsidRPr="008848B6">
              <w:rPr>
                <w:rFonts w:ascii="Arial" w:hAnsi="Arial" w:cs="Arial"/>
                <w:color w:val="000000" w:themeColor="text1"/>
                <w:sz w:val="22"/>
                <w:szCs w:val="22"/>
              </w:rPr>
              <w:t>D1</w:t>
            </w:r>
          </w:p>
        </w:tc>
        <w:tc>
          <w:tcPr>
            <w:tcW w:w="1717" w:type="dxa"/>
            <w:tcBorders>
              <w:top w:val="single" w:sz="12" w:space="0" w:color="auto"/>
              <w:bottom w:val="single" w:sz="12" w:space="0" w:color="auto"/>
            </w:tcBorders>
            <w:vAlign w:val="center"/>
          </w:tcPr>
          <w:p w14:paraId="0D97A87E" w14:textId="77777777" w:rsidR="008848B6" w:rsidRPr="008848B6" w:rsidRDefault="008848B6" w:rsidP="00171163">
            <w:pPr>
              <w:jc w:val="center"/>
              <w:rPr>
                <w:rFonts w:ascii="Arial" w:hAnsi="Arial" w:cs="Arial"/>
                <w:color w:val="000000" w:themeColor="text1"/>
                <w:sz w:val="22"/>
                <w:szCs w:val="22"/>
              </w:rPr>
            </w:pPr>
            <w:r>
              <w:rPr>
                <w:rFonts w:ascii="Arial Narrow" w:hAnsi="Arial Narrow"/>
                <w:sz w:val="22"/>
                <w:szCs w:val="20"/>
              </w:rPr>
              <w:t>06</w:t>
            </w:r>
            <w:r w:rsidRPr="00333771">
              <w:rPr>
                <w:rFonts w:ascii="Arial Narrow" w:hAnsi="Arial Narrow"/>
                <w:sz w:val="22"/>
                <w:szCs w:val="20"/>
              </w:rPr>
              <w:t>/</w:t>
            </w:r>
            <w:r>
              <w:rPr>
                <w:rFonts w:ascii="Arial Narrow" w:hAnsi="Arial Narrow"/>
                <w:sz w:val="22"/>
                <w:szCs w:val="20"/>
              </w:rPr>
              <w:t>10</w:t>
            </w:r>
            <w:r w:rsidRPr="00333771">
              <w:rPr>
                <w:rFonts w:ascii="Arial Narrow" w:hAnsi="Arial Narrow"/>
                <w:sz w:val="22"/>
                <w:szCs w:val="20"/>
              </w:rPr>
              <w:t>/20</w:t>
            </w:r>
            <w:r>
              <w:rPr>
                <w:rFonts w:ascii="Arial Narrow" w:hAnsi="Arial Narrow"/>
                <w:sz w:val="22"/>
                <w:szCs w:val="20"/>
              </w:rPr>
              <w:t>21</w:t>
            </w:r>
          </w:p>
        </w:tc>
      </w:tr>
    </w:tbl>
    <w:p w14:paraId="2101EF56" w14:textId="77777777" w:rsidR="00CA50E0" w:rsidRPr="00236119" w:rsidRDefault="00CA50E0" w:rsidP="00CE30E9">
      <w:pPr>
        <w:pStyle w:val="Listecouleur-Accent11"/>
        <w:jc w:val="both"/>
        <w:rPr>
          <w:rFonts w:ascii="Arial" w:hAnsi="Arial" w:cs="Arial"/>
          <w:color w:val="000000" w:themeColor="text1"/>
          <w:sz w:val="14"/>
        </w:rPr>
      </w:pPr>
    </w:p>
    <w:p w14:paraId="624789EF" w14:textId="77777777" w:rsidR="006B2CC9" w:rsidRPr="00FC3332" w:rsidRDefault="006B2CC9" w:rsidP="00CE30E9">
      <w:pPr>
        <w:pStyle w:val="Listecouleur-Accent11"/>
        <w:jc w:val="both"/>
        <w:rPr>
          <w:rFonts w:ascii="Arial" w:hAnsi="Arial" w:cs="Arial"/>
          <w:color w:val="000000" w:themeColor="text1"/>
          <w:sz w:val="12"/>
        </w:rPr>
      </w:pPr>
    </w:p>
    <w:p w14:paraId="6D8391E7" w14:textId="77777777" w:rsidR="00CE30E9" w:rsidRPr="004810F2" w:rsidRDefault="00CE30E9" w:rsidP="008771E4">
      <w:pPr>
        <w:pStyle w:val="Titre3"/>
        <w:ind w:left="1134"/>
        <w:rPr>
          <w:color w:val="000000" w:themeColor="text1"/>
        </w:rPr>
      </w:pPr>
      <w:bookmarkStart w:id="5" w:name="_Toc63097459"/>
      <w:r w:rsidRPr="004810F2">
        <w:rPr>
          <w:color w:val="000000" w:themeColor="text1"/>
        </w:rPr>
        <w:t>II</w:t>
      </w:r>
      <w:r w:rsidR="006B2CC9" w:rsidRPr="004810F2">
        <w:rPr>
          <w:color w:val="000000" w:themeColor="text1"/>
        </w:rPr>
        <w:t>I</w:t>
      </w:r>
      <w:r w:rsidRPr="004810F2">
        <w:rPr>
          <w:color w:val="000000" w:themeColor="text1"/>
        </w:rPr>
        <w:t>.1.2 Situation du personnel d’appui</w:t>
      </w:r>
      <w:bookmarkEnd w:id="5"/>
    </w:p>
    <w:p w14:paraId="6B814353" w14:textId="77777777" w:rsidR="00CE30E9" w:rsidRPr="004810F2" w:rsidRDefault="00CE30E9" w:rsidP="00CE30E9">
      <w:pPr>
        <w:rPr>
          <w:rFonts w:ascii="Arial" w:hAnsi="Arial" w:cs="Arial"/>
          <w:b/>
          <w:color w:val="000000" w:themeColor="text1"/>
          <w:u w:val="single"/>
        </w:rPr>
      </w:pPr>
    </w:p>
    <w:tbl>
      <w:tblPr>
        <w:tblW w:w="764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01"/>
        <w:gridCol w:w="3095"/>
        <w:gridCol w:w="3544"/>
      </w:tblGrid>
      <w:tr w:rsidR="00DA2262" w:rsidRPr="004810F2" w14:paraId="05B757BA" w14:textId="77777777" w:rsidTr="00C62F6C">
        <w:trPr>
          <w:trHeight w:val="333"/>
          <w:jc w:val="center"/>
        </w:trPr>
        <w:tc>
          <w:tcPr>
            <w:tcW w:w="1001" w:type="dxa"/>
            <w:tcBorders>
              <w:top w:val="single" w:sz="12" w:space="0" w:color="auto"/>
              <w:bottom w:val="single" w:sz="12" w:space="0" w:color="auto"/>
            </w:tcBorders>
            <w:vAlign w:val="center"/>
          </w:tcPr>
          <w:p w14:paraId="5900C375" w14:textId="77777777" w:rsidR="00DA2262" w:rsidRPr="004810F2" w:rsidRDefault="00DA2262" w:rsidP="008B6DD0">
            <w:pPr>
              <w:jc w:val="center"/>
              <w:rPr>
                <w:rFonts w:ascii="Arial" w:hAnsi="Arial" w:cs="Arial"/>
                <w:b/>
                <w:color w:val="000000" w:themeColor="text1"/>
              </w:rPr>
            </w:pPr>
            <w:r w:rsidRPr="004810F2">
              <w:rPr>
                <w:rFonts w:ascii="Arial" w:hAnsi="Arial" w:cs="Arial"/>
                <w:b/>
                <w:color w:val="000000" w:themeColor="text1"/>
              </w:rPr>
              <w:t>N° ord</w:t>
            </w:r>
          </w:p>
        </w:tc>
        <w:tc>
          <w:tcPr>
            <w:tcW w:w="3095" w:type="dxa"/>
            <w:tcBorders>
              <w:top w:val="single" w:sz="12" w:space="0" w:color="auto"/>
              <w:bottom w:val="single" w:sz="12" w:space="0" w:color="auto"/>
            </w:tcBorders>
            <w:vAlign w:val="center"/>
          </w:tcPr>
          <w:p w14:paraId="0D574689" w14:textId="77777777" w:rsidR="00DA2262" w:rsidRPr="004810F2" w:rsidRDefault="00DA2262" w:rsidP="008B6DD0">
            <w:pPr>
              <w:jc w:val="center"/>
              <w:rPr>
                <w:rFonts w:ascii="Arial" w:hAnsi="Arial" w:cs="Arial"/>
                <w:b/>
                <w:color w:val="000000" w:themeColor="text1"/>
              </w:rPr>
            </w:pPr>
            <w:r w:rsidRPr="004810F2">
              <w:rPr>
                <w:rFonts w:ascii="Arial" w:hAnsi="Arial" w:cs="Arial"/>
                <w:b/>
                <w:color w:val="000000" w:themeColor="text1"/>
              </w:rPr>
              <w:t>Nom &amp; prénoms</w:t>
            </w:r>
          </w:p>
        </w:tc>
        <w:tc>
          <w:tcPr>
            <w:tcW w:w="3544" w:type="dxa"/>
            <w:tcBorders>
              <w:top w:val="single" w:sz="12" w:space="0" w:color="auto"/>
              <w:bottom w:val="single" w:sz="12" w:space="0" w:color="auto"/>
            </w:tcBorders>
            <w:vAlign w:val="center"/>
          </w:tcPr>
          <w:p w14:paraId="68399FE1" w14:textId="77777777" w:rsidR="00DA2262" w:rsidRPr="004810F2" w:rsidRDefault="00DA2262" w:rsidP="008B6DD0">
            <w:pPr>
              <w:jc w:val="center"/>
              <w:rPr>
                <w:rFonts w:ascii="Arial" w:hAnsi="Arial" w:cs="Arial"/>
                <w:b/>
                <w:color w:val="000000" w:themeColor="text1"/>
              </w:rPr>
            </w:pPr>
            <w:r w:rsidRPr="004810F2">
              <w:rPr>
                <w:rFonts w:ascii="Arial" w:hAnsi="Arial" w:cs="Arial"/>
                <w:b/>
                <w:color w:val="000000" w:themeColor="text1"/>
              </w:rPr>
              <w:t>Fonction</w:t>
            </w:r>
          </w:p>
        </w:tc>
      </w:tr>
      <w:tr w:rsidR="008848B6" w:rsidRPr="004810F2" w14:paraId="60EB3D06" w14:textId="77777777" w:rsidTr="00C62F6C">
        <w:trPr>
          <w:trHeight w:val="359"/>
          <w:jc w:val="center"/>
        </w:trPr>
        <w:tc>
          <w:tcPr>
            <w:tcW w:w="1001" w:type="dxa"/>
            <w:tcBorders>
              <w:top w:val="single" w:sz="12" w:space="0" w:color="auto"/>
              <w:bottom w:val="single" w:sz="12" w:space="0" w:color="auto"/>
            </w:tcBorders>
            <w:vAlign w:val="center"/>
          </w:tcPr>
          <w:p w14:paraId="65AD3E01" w14:textId="77777777" w:rsidR="008848B6" w:rsidRPr="004810F2" w:rsidRDefault="008848B6" w:rsidP="008848B6">
            <w:pPr>
              <w:jc w:val="center"/>
              <w:rPr>
                <w:rFonts w:ascii="Arial" w:hAnsi="Arial" w:cs="Arial"/>
                <w:color w:val="000000" w:themeColor="text1"/>
              </w:rPr>
            </w:pPr>
            <w:r w:rsidRPr="004810F2">
              <w:rPr>
                <w:rFonts w:ascii="Arial" w:hAnsi="Arial" w:cs="Arial"/>
                <w:color w:val="000000" w:themeColor="text1"/>
              </w:rPr>
              <w:t>01</w:t>
            </w:r>
          </w:p>
        </w:tc>
        <w:tc>
          <w:tcPr>
            <w:tcW w:w="3095" w:type="dxa"/>
            <w:tcBorders>
              <w:top w:val="single" w:sz="12" w:space="0" w:color="auto"/>
              <w:bottom w:val="single" w:sz="12" w:space="0" w:color="auto"/>
            </w:tcBorders>
            <w:vAlign w:val="center"/>
          </w:tcPr>
          <w:p w14:paraId="4230987C" w14:textId="77777777" w:rsidR="008848B6" w:rsidRPr="008848B6" w:rsidRDefault="008848B6" w:rsidP="00C62F6C">
            <w:pPr>
              <w:spacing w:before="60" w:after="60"/>
              <w:rPr>
                <w:rFonts w:ascii="Arial" w:hAnsi="Arial" w:cs="Arial"/>
                <w:sz w:val="22"/>
                <w:szCs w:val="20"/>
              </w:rPr>
            </w:pPr>
            <w:r w:rsidRPr="008848B6">
              <w:rPr>
                <w:rFonts w:ascii="Arial" w:hAnsi="Arial" w:cs="Arial"/>
                <w:b/>
                <w:sz w:val="22"/>
                <w:szCs w:val="20"/>
              </w:rPr>
              <w:t>DADIE</w:t>
            </w:r>
            <w:r w:rsidRPr="008848B6">
              <w:rPr>
                <w:rFonts w:ascii="Arial" w:hAnsi="Arial" w:cs="Arial"/>
                <w:sz w:val="22"/>
                <w:szCs w:val="20"/>
              </w:rPr>
              <w:t xml:space="preserve"> Eliamon Alexandre</w:t>
            </w:r>
          </w:p>
        </w:tc>
        <w:tc>
          <w:tcPr>
            <w:tcW w:w="3544" w:type="dxa"/>
            <w:tcBorders>
              <w:top w:val="single" w:sz="12" w:space="0" w:color="auto"/>
              <w:bottom w:val="single" w:sz="12" w:space="0" w:color="auto"/>
            </w:tcBorders>
          </w:tcPr>
          <w:p w14:paraId="5D56AB01" w14:textId="77777777" w:rsidR="008848B6" w:rsidRPr="008848B6" w:rsidRDefault="008848B6" w:rsidP="00C62F6C">
            <w:pPr>
              <w:spacing w:before="60" w:after="60"/>
              <w:rPr>
                <w:rFonts w:ascii="Arial" w:hAnsi="Arial" w:cs="Arial"/>
                <w:sz w:val="22"/>
                <w:szCs w:val="20"/>
              </w:rPr>
            </w:pPr>
            <w:r w:rsidRPr="008848B6">
              <w:rPr>
                <w:rFonts w:ascii="Arial" w:hAnsi="Arial" w:cs="Arial"/>
                <w:sz w:val="22"/>
                <w:szCs w:val="20"/>
              </w:rPr>
              <w:t>Agent de Transmission</w:t>
            </w:r>
          </w:p>
        </w:tc>
      </w:tr>
      <w:tr w:rsidR="008848B6" w:rsidRPr="004810F2" w14:paraId="08658904" w14:textId="77777777" w:rsidTr="00C62F6C">
        <w:trPr>
          <w:trHeight w:val="359"/>
          <w:jc w:val="center"/>
        </w:trPr>
        <w:tc>
          <w:tcPr>
            <w:tcW w:w="1001" w:type="dxa"/>
            <w:tcBorders>
              <w:top w:val="single" w:sz="12" w:space="0" w:color="auto"/>
              <w:bottom w:val="single" w:sz="12" w:space="0" w:color="auto"/>
            </w:tcBorders>
            <w:vAlign w:val="center"/>
          </w:tcPr>
          <w:p w14:paraId="3B90EC17" w14:textId="77777777" w:rsidR="008848B6" w:rsidRPr="004810F2" w:rsidRDefault="008848B6" w:rsidP="008848B6">
            <w:pPr>
              <w:jc w:val="center"/>
              <w:rPr>
                <w:rFonts w:ascii="Arial" w:hAnsi="Arial" w:cs="Arial"/>
                <w:color w:val="000000" w:themeColor="text1"/>
              </w:rPr>
            </w:pPr>
            <w:r w:rsidRPr="004810F2">
              <w:rPr>
                <w:rFonts w:ascii="Arial" w:hAnsi="Arial" w:cs="Arial"/>
                <w:color w:val="000000" w:themeColor="text1"/>
              </w:rPr>
              <w:t>0</w:t>
            </w:r>
          </w:p>
        </w:tc>
        <w:tc>
          <w:tcPr>
            <w:tcW w:w="3095" w:type="dxa"/>
            <w:tcBorders>
              <w:top w:val="single" w:sz="12" w:space="0" w:color="auto"/>
              <w:bottom w:val="single" w:sz="12" w:space="0" w:color="auto"/>
            </w:tcBorders>
            <w:vAlign w:val="center"/>
          </w:tcPr>
          <w:p w14:paraId="41BE1130" w14:textId="77777777" w:rsidR="008848B6" w:rsidRPr="008848B6" w:rsidRDefault="008848B6" w:rsidP="00C62F6C">
            <w:pPr>
              <w:spacing w:before="60" w:after="60"/>
              <w:rPr>
                <w:rFonts w:ascii="Arial" w:hAnsi="Arial" w:cs="Arial"/>
                <w:sz w:val="22"/>
                <w:szCs w:val="20"/>
              </w:rPr>
            </w:pPr>
            <w:r w:rsidRPr="008848B6">
              <w:rPr>
                <w:rFonts w:ascii="Arial" w:hAnsi="Arial" w:cs="Arial"/>
                <w:b/>
                <w:sz w:val="22"/>
                <w:szCs w:val="20"/>
              </w:rPr>
              <w:t>DJAHI</w:t>
            </w:r>
            <w:r w:rsidRPr="008848B6">
              <w:rPr>
                <w:rFonts w:ascii="Arial" w:hAnsi="Arial" w:cs="Arial"/>
                <w:sz w:val="22"/>
                <w:szCs w:val="20"/>
              </w:rPr>
              <w:t xml:space="preserve"> Chahou Jocelyne</w:t>
            </w:r>
          </w:p>
        </w:tc>
        <w:tc>
          <w:tcPr>
            <w:tcW w:w="3544" w:type="dxa"/>
            <w:tcBorders>
              <w:top w:val="single" w:sz="12" w:space="0" w:color="auto"/>
              <w:bottom w:val="single" w:sz="12" w:space="0" w:color="auto"/>
            </w:tcBorders>
          </w:tcPr>
          <w:p w14:paraId="33A62851" w14:textId="77777777" w:rsidR="008848B6" w:rsidRPr="008848B6" w:rsidRDefault="008848B6" w:rsidP="00C62F6C">
            <w:pPr>
              <w:spacing w:before="60" w:after="60"/>
              <w:rPr>
                <w:rFonts w:ascii="Arial" w:hAnsi="Arial" w:cs="Arial"/>
                <w:sz w:val="22"/>
                <w:szCs w:val="20"/>
              </w:rPr>
            </w:pPr>
            <w:r w:rsidRPr="008848B6">
              <w:rPr>
                <w:rFonts w:ascii="Arial" w:hAnsi="Arial" w:cs="Arial"/>
                <w:sz w:val="22"/>
                <w:szCs w:val="20"/>
              </w:rPr>
              <w:t>Technicienne de surface</w:t>
            </w:r>
          </w:p>
        </w:tc>
      </w:tr>
    </w:tbl>
    <w:p w14:paraId="3A460CE9" w14:textId="77777777" w:rsidR="00CE30E9" w:rsidRPr="004810F2" w:rsidRDefault="00CE30E9" w:rsidP="00CE30E9">
      <w:pPr>
        <w:ind w:firstLine="360"/>
        <w:jc w:val="both"/>
        <w:rPr>
          <w:rFonts w:ascii="Arial" w:hAnsi="Arial" w:cs="Arial"/>
          <w:b/>
          <w:smallCaps/>
          <w:color w:val="000000" w:themeColor="text1"/>
          <w:sz w:val="20"/>
          <w:szCs w:val="28"/>
        </w:rPr>
      </w:pPr>
    </w:p>
    <w:p w14:paraId="2C6A11CD" w14:textId="77777777" w:rsidR="009179E0" w:rsidRPr="00171163" w:rsidRDefault="009179E0" w:rsidP="008771E4">
      <w:pPr>
        <w:pStyle w:val="Titre3"/>
        <w:ind w:left="1134"/>
        <w:rPr>
          <w:color w:val="000000" w:themeColor="text1"/>
        </w:rPr>
      </w:pPr>
      <w:bookmarkStart w:id="6" w:name="_Toc63097460"/>
      <w:r w:rsidRPr="00171163">
        <w:rPr>
          <w:color w:val="000000" w:themeColor="text1"/>
        </w:rPr>
        <w:t>III.1.3 Situation des besoins</w:t>
      </w:r>
      <w:bookmarkEnd w:id="6"/>
      <w:r w:rsidRPr="00171163">
        <w:rPr>
          <w:color w:val="000000" w:themeColor="text1"/>
        </w:rPr>
        <w:t xml:space="preserve"> </w:t>
      </w:r>
    </w:p>
    <w:p w14:paraId="7C39A010" w14:textId="77777777" w:rsidR="009179E0" w:rsidRPr="00171163" w:rsidRDefault="009179E0" w:rsidP="009179E0">
      <w:pPr>
        <w:pStyle w:val="Listecouleur-Accent11"/>
        <w:ind w:left="0" w:firstLine="708"/>
        <w:jc w:val="both"/>
        <w:rPr>
          <w:rFonts w:ascii="Arial" w:hAnsi="Arial" w:cs="Arial"/>
          <w:b/>
          <w:color w:val="000000" w:themeColor="text1"/>
          <w:sz w:val="14"/>
          <w:szCs w:val="14"/>
        </w:rPr>
      </w:pPr>
    </w:p>
    <w:p w14:paraId="49BE87AA" w14:textId="77777777" w:rsidR="009179E0" w:rsidRPr="00171163" w:rsidRDefault="009179E0" w:rsidP="002708BA">
      <w:pPr>
        <w:pStyle w:val="Listecouleur-Accent11"/>
        <w:ind w:left="0"/>
        <w:jc w:val="both"/>
        <w:rPr>
          <w:rFonts w:ascii="Arial" w:hAnsi="Arial" w:cs="Arial"/>
          <w:bCs/>
          <w:color w:val="000000" w:themeColor="text1"/>
        </w:rPr>
      </w:pPr>
      <w:r w:rsidRPr="00171163">
        <w:rPr>
          <w:rFonts w:ascii="Arial" w:hAnsi="Arial" w:cs="Arial"/>
          <w:bCs/>
          <w:color w:val="000000" w:themeColor="text1"/>
        </w:rPr>
        <w:t>Pour un fonctionnement optimal,</w:t>
      </w:r>
      <w:r w:rsidR="00171163">
        <w:rPr>
          <w:rFonts w:ascii="Arial" w:hAnsi="Arial" w:cs="Arial"/>
          <w:bCs/>
          <w:color w:val="000000" w:themeColor="text1"/>
        </w:rPr>
        <w:t xml:space="preserve"> au regard de l’étendue de la zone d’intervention de la DRMP, </w:t>
      </w:r>
      <w:r w:rsidRPr="00171163">
        <w:rPr>
          <w:rFonts w:ascii="Arial" w:hAnsi="Arial" w:cs="Arial"/>
          <w:bCs/>
          <w:color w:val="000000" w:themeColor="text1"/>
        </w:rPr>
        <w:t xml:space="preserve"> il convient de recruter :</w:t>
      </w:r>
    </w:p>
    <w:p w14:paraId="2D67565B" w14:textId="77777777" w:rsidR="009179E0" w:rsidRPr="00171163" w:rsidRDefault="009179E0" w:rsidP="002708BA">
      <w:pPr>
        <w:pStyle w:val="Listecouleur-Accent11"/>
        <w:ind w:left="0" w:firstLine="426"/>
        <w:jc w:val="both"/>
        <w:rPr>
          <w:rFonts w:ascii="Arial" w:hAnsi="Arial" w:cs="Arial"/>
          <w:bCs/>
          <w:color w:val="000000" w:themeColor="text1"/>
        </w:rPr>
      </w:pPr>
      <w:r w:rsidRPr="00171163">
        <w:rPr>
          <w:rFonts w:ascii="Arial" w:hAnsi="Arial" w:cs="Arial"/>
          <w:bCs/>
          <w:color w:val="000000" w:themeColor="text1"/>
        </w:rPr>
        <w:t xml:space="preserve">- </w:t>
      </w:r>
      <w:r w:rsidR="00171163">
        <w:rPr>
          <w:rFonts w:ascii="Arial" w:hAnsi="Arial" w:cs="Arial"/>
          <w:bCs/>
          <w:color w:val="000000" w:themeColor="text1"/>
        </w:rPr>
        <w:t>Un Chargé d’étude de formation Génie Civil</w:t>
      </w:r>
      <w:r w:rsidRPr="00171163">
        <w:rPr>
          <w:rFonts w:ascii="Arial" w:hAnsi="Arial" w:cs="Arial"/>
          <w:bCs/>
          <w:color w:val="000000" w:themeColor="text1"/>
        </w:rPr>
        <w:t> ;</w:t>
      </w:r>
    </w:p>
    <w:p w14:paraId="7068B37A" w14:textId="77777777" w:rsidR="009179E0" w:rsidRDefault="009179E0" w:rsidP="002708BA">
      <w:pPr>
        <w:pStyle w:val="Listecouleur-Accent11"/>
        <w:ind w:left="0" w:firstLine="426"/>
        <w:jc w:val="both"/>
        <w:rPr>
          <w:rFonts w:ascii="Arial" w:hAnsi="Arial" w:cs="Arial"/>
          <w:bCs/>
          <w:color w:val="000000" w:themeColor="text1"/>
        </w:rPr>
      </w:pPr>
      <w:r w:rsidRPr="00171163">
        <w:rPr>
          <w:rFonts w:ascii="Arial" w:hAnsi="Arial" w:cs="Arial"/>
          <w:bCs/>
          <w:color w:val="000000" w:themeColor="text1"/>
        </w:rPr>
        <w:t xml:space="preserve">- </w:t>
      </w:r>
      <w:r w:rsidR="00171163">
        <w:rPr>
          <w:rFonts w:ascii="Arial" w:hAnsi="Arial" w:cs="Arial"/>
          <w:bCs/>
          <w:color w:val="000000" w:themeColor="text1"/>
        </w:rPr>
        <w:t>Un Chargé d’étude de formation Juriste</w:t>
      </w:r>
      <w:r w:rsidR="00171163" w:rsidRPr="00171163">
        <w:rPr>
          <w:rFonts w:ascii="Arial" w:hAnsi="Arial" w:cs="Arial"/>
          <w:bCs/>
          <w:color w:val="000000" w:themeColor="text1"/>
        </w:rPr>
        <w:t> </w:t>
      </w:r>
      <w:r w:rsidRPr="00171163">
        <w:rPr>
          <w:rFonts w:ascii="Arial" w:hAnsi="Arial" w:cs="Arial"/>
          <w:bCs/>
          <w:color w:val="000000" w:themeColor="text1"/>
        </w:rPr>
        <w:t>;</w:t>
      </w:r>
    </w:p>
    <w:p w14:paraId="7BBA4807" w14:textId="77777777" w:rsidR="00171163" w:rsidRPr="00FC3332" w:rsidRDefault="00171163" w:rsidP="00171163">
      <w:pPr>
        <w:pStyle w:val="Listecouleur-Accent11"/>
        <w:ind w:left="0"/>
        <w:jc w:val="both"/>
        <w:rPr>
          <w:rFonts w:ascii="Arial" w:hAnsi="Arial" w:cs="Arial"/>
          <w:bCs/>
          <w:color w:val="000000" w:themeColor="text1"/>
          <w:sz w:val="10"/>
        </w:rPr>
      </w:pPr>
    </w:p>
    <w:p w14:paraId="346A265C" w14:textId="546F1DFF" w:rsidR="00CE30E9" w:rsidRPr="00236119" w:rsidRDefault="00CE30E9" w:rsidP="008771E4">
      <w:pPr>
        <w:pStyle w:val="Titre2"/>
        <w:ind w:left="709"/>
        <w:rPr>
          <w:i w:val="0"/>
          <w:color w:val="000000" w:themeColor="text1"/>
          <w:sz w:val="24"/>
        </w:rPr>
      </w:pPr>
      <w:bookmarkStart w:id="7" w:name="_Toc63097461"/>
      <w:r w:rsidRPr="00236119">
        <w:rPr>
          <w:i w:val="0"/>
          <w:color w:val="000000" w:themeColor="text1"/>
          <w:sz w:val="24"/>
        </w:rPr>
        <w:t>II</w:t>
      </w:r>
      <w:r w:rsidR="006B2CC9" w:rsidRPr="00236119">
        <w:rPr>
          <w:i w:val="0"/>
          <w:color w:val="000000" w:themeColor="text1"/>
          <w:sz w:val="24"/>
        </w:rPr>
        <w:t>I</w:t>
      </w:r>
      <w:r w:rsidRPr="00236119">
        <w:rPr>
          <w:i w:val="0"/>
          <w:color w:val="000000" w:themeColor="text1"/>
          <w:sz w:val="24"/>
        </w:rPr>
        <w:t xml:space="preserve">.2 </w:t>
      </w:r>
      <w:r w:rsidR="00C964E2" w:rsidRPr="00236119">
        <w:rPr>
          <w:i w:val="0"/>
          <w:color w:val="000000" w:themeColor="text1"/>
          <w:sz w:val="24"/>
        </w:rPr>
        <w:t xml:space="preserve">Moyens </w:t>
      </w:r>
      <w:bookmarkEnd w:id="7"/>
      <w:r w:rsidR="00C964E2" w:rsidRPr="00236119">
        <w:rPr>
          <w:i w:val="0"/>
          <w:color w:val="000000" w:themeColor="text1"/>
          <w:sz w:val="24"/>
        </w:rPr>
        <w:t>Matériels</w:t>
      </w:r>
    </w:p>
    <w:p w14:paraId="674E6DF6" w14:textId="77777777" w:rsidR="00CE30E9" w:rsidRPr="004810F2" w:rsidRDefault="00CE30E9" w:rsidP="00CE30E9">
      <w:pPr>
        <w:ind w:firstLine="360"/>
        <w:jc w:val="both"/>
        <w:rPr>
          <w:rFonts w:ascii="Arial" w:hAnsi="Arial" w:cs="Arial"/>
          <w:b/>
          <w:smallCaps/>
          <w:color w:val="000000" w:themeColor="text1"/>
          <w:sz w:val="18"/>
        </w:rPr>
      </w:pPr>
    </w:p>
    <w:p w14:paraId="46DD6EB4" w14:textId="77777777" w:rsidR="00CE30E9" w:rsidRDefault="009232DA" w:rsidP="008771E4">
      <w:pPr>
        <w:pStyle w:val="Titre3"/>
        <w:ind w:left="1134"/>
        <w:rPr>
          <w:color w:val="000000" w:themeColor="text1"/>
        </w:rPr>
      </w:pPr>
      <w:r w:rsidRPr="004810F2">
        <w:rPr>
          <w:color w:val="000000" w:themeColor="text1"/>
        </w:rPr>
        <w:t xml:space="preserve"> </w:t>
      </w:r>
      <w:bookmarkStart w:id="8" w:name="_Toc63097462"/>
      <w:r w:rsidR="00CE30E9" w:rsidRPr="004810F2">
        <w:rPr>
          <w:color w:val="000000" w:themeColor="text1"/>
        </w:rPr>
        <w:t>II</w:t>
      </w:r>
      <w:r w:rsidR="006B2CC9" w:rsidRPr="004810F2">
        <w:rPr>
          <w:color w:val="000000" w:themeColor="text1"/>
        </w:rPr>
        <w:t>I</w:t>
      </w:r>
      <w:r w:rsidR="00CE30E9" w:rsidRPr="004810F2">
        <w:rPr>
          <w:color w:val="000000" w:themeColor="text1"/>
        </w:rPr>
        <w:t>.2.1</w:t>
      </w:r>
      <w:r w:rsidR="00E70164" w:rsidRPr="004810F2">
        <w:rPr>
          <w:color w:val="000000" w:themeColor="text1"/>
        </w:rPr>
        <w:t xml:space="preserve"> </w:t>
      </w:r>
      <w:r w:rsidR="00CE30E9" w:rsidRPr="004810F2">
        <w:rPr>
          <w:color w:val="000000" w:themeColor="text1"/>
        </w:rPr>
        <w:t xml:space="preserve">Situation du </w:t>
      </w:r>
      <w:bookmarkEnd w:id="8"/>
      <w:r w:rsidR="00C62F6C">
        <w:rPr>
          <w:color w:val="000000" w:themeColor="text1"/>
        </w:rPr>
        <w:t>Parc auto</w:t>
      </w:r>
    </w:p>
    <w:p w14:paraId="37ECBE4A" w14:textId="77777777" w:rsidR="00C62F6C" w:rsidRDefault="00C62F6C" w:rsidP="00C62F6C"/>
    <w:tbl>
      <w:tblPr>
        <w:tblW w:w="10588"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542"/>
        <w:gridCol w:w="1570"/>
        <w:gridCol w:w="1417"/>
        <w:gridCol w:w="851"/>
        <w:gridCol w:w="992"/>
        <w:gridCol w:w="1134"/>
        <w:gridCol w:w="1134"/>
        <w:gridCol w:w="1953"/>
        <w:gridCol w:w="995"/>
      </w:tblGrid>
      <w:tr w:rsidR="00C62F6C" w:rsidRPr="00333771" w14:paraId="6E78EAC5" w14:textId="77777777" w:rsidTr="00236119">
        <w:trPr>
          <w:cantSplit/>
          <w:trHeight w:val="349"/>
          <w:jc w:val="center"/>
        </w:trPr>
        <w:tc>
          <w:tcPr>
            <w:tcW w:w="542" w:type="dxa"/>
            <w:vAlign w:val="center"/>
          </w:tcPr>
          <w:p w14:paraId="104D00FE" w14:textId="77777777" w:rsidR="00C62F6C" w:rsidRPr="00333771" w:rsidRDefault="00C62F6C" w:rsidP="00171163">
            <w:pPr>
              <w:jc w:val="center"/>
              <w:rPr>
                <w:rFonts w:ascii="Arial Narrow" w:hAnsi="Arial Narrow"/>
                <w:b/>
                <w:sz w:val="22"/>
              </w:rPr>
            </w:pPr>
            <w:r w:rsidRPr="00333771">
              <w:rPr>
                <w:rFonts w:ascii="Arial Narrow" w:hAnsi="Arial Narrow"/>
                <w:b/>
                <w:sz w:val="22"/>
              </w:rPr>
              <w:t>N°</w:t>
            </w:r>
          </w:p>
        </w:tc>
        <w:tc>
          <w:tcPr>
            <w:tcW w:w="1570" w:type="dxa"/>
            <w:vAlign w:val="center"/>
          </w:tcPr>
          <w:p w14:paraId="752BB729" w14:textId="77777777" w:rsidR="00C62F6C" w:rsidRPr="00333771" w:rsidRDefault="00C62F6C" w:rsidP="00171163">
            <w:pPr>
              <w:jc w:val="center"/>
              <w:rPr>
                <w:rFonts w:ascii="Arial Narrow" w:hAnsi="Arial Narrow"/>
                <w:b/>
                <w:sz w:val="22"/>
              </w:rPr>
            </w:pPr>
            <w:r w:rsidRPr="00333771">
              <w:rPr>
                <w:rFonts w:ascii="Arial Narrow" w:hAnsi="Arial Narrow"/>
                <w:b/>
                <w:sz w:val="22"/>
              </w:rPr>
              <w:t>Immatriculation</w:t>
            </w:r>
          </w:p>
        </w:tc>
        <w:tc>
          <w:tcPr>
            <w:tcW w:w="1417" w:type="dxa"/>
            <w:vAlign w:val="center"/>
          </w:tcPr>
          <w:p w14:paraId="291E8426" w14:textId="77777777" w:rsidR="00C62F6C" w:rsidRPr="00333771" w:rsidRDefault="00C62F6C" w:rsidP="00171163">
            <w:pPr>
              <w:jc w:val="center"/>
              <w:rPr>
                <w:rFonts w:ascii="Arial Narrow" w:hAnsi="Arial Narrow"/>
                <w:b/>
                <w:sz w:val="22"/>
              </w:rPr>
            </w:pPr>
            <w:r w:rsidRPr="00333771">
              <w:rPr>
                <w:rFonts w:ascii="Arial Narrow" w:hAnsi="Arial Narrow"/>
                <w:b/>
                <w:sz w:val="22"/>
              </w:rPr>
              <w:t>Marque</w:t>
            </w:r>
            <w:r>
              <w:rPr>
                <w:rFonts w:ascii="Arial Narrow" w:hAnsi="Arial Narrow"/>
                <w:b/>
                <w:sz w:val="22"/>
              </w:rPr>
              <w:t xml:space="preserve"> &amp; type</w:t>
            </w:r>
          </w:p>
        </w:tc>
        <w:tc>
          <w:tcPr>
            <w:tcW w:w="851" w:type="dxa"/>
            <w:vAlign w:val="center"/>
          </w:tcPr>
          <w:p w14:paraId="12C08125" w14:textId="77777777" w:rsidR="00C62F6C" w:rsidRPr="00333771" w:rsidRDefault="008D6400" w:rsidP="00F87A1B">
            <w:pPr>
              <w:jc w:val="center"/>
              <w:rPr>
                <w:rFonts w:ascii="Arial Narrow" w:hAnsi="Arial Narrow"/>
                <w:b/>
                <w:sz w:val="22"/>
              </w:rPr>
            </w:pPr>
            <w:r>
              <w:rPr>
                <w:rFonts w:ascii="Arial Narrow" w:hAnsi="Arial Narrow"/>
                <w:b/>
                <w:sz w:val="22"/>
              </w:rPr>
              <w:t>Genre</w:t>
            </w:r>
            <w:r w:rsidR="00C62F6C" w:rsidRPr="00333771">
              <w:rPr>
                <w:rFonts w:ascii="Arial Narrow" w:hAnsi="Arial Narrow"/>
                <w:b/>
                <w:sz w:val="22"/>
              </w:rPr>
              <w:t xml:space="preserve"> </w:t>
            </w:r>
          </w:p>
        </w:tc>
        <w:tc>
          <w:tcPr>
            <w:tcW w:w="992" w:type="dxa"/>
            <w:vAlign w:val="center"/>
          </w:tcPr>
          <w:p w14:paraId="7E272C06" w14:textId="77777777" w:rsidR="00C62F6C" w:rsidRPr="00333771" w:rsidRDefault="00C62F6C" w:rsidP="00171163">
            <w:pPr>
              <w:pStyle w:val="En-tte"/>
              <w:tabs>
                <w:tab w:val="clear" w:pos="4536"/>
                <w:tab w:val="left" w:pos="2694"/>
                <w:tab w:val="left" w:pos="3261"/>
                <w:tab w:val="left" w:pos="6663"/>
              </w:tabs>
              <w:jc w:val="center"/>
              <w:rPr>
                <w:rFonts w:ascii="Arial Narrow" w:hAnsi="Arial Narrow"/>
                <w:b/>
                <w:sz w:val="22"/>
                <w:szCs w:val="22"/>
                <w:lang w:eastAsia="en-US"/>
              </w:rPr>
            </w:pPr>
            <w:r w:rsidRPr="00333771">
              <w:rPr>
                <w:rFonts w:ascii="Arial Narrow" w:hAnsi="Arial Narrow"/>
                <w:b/>
                <w:sz w:val="22"/>
                <w:szCs w:val="22"/>
                <w:lang w:eastAsia="en-US"/>
              </w:rPr>
              <w:t>Energie</w:t>
            </w:r>
          </w:p>
        </w:tc>
        <w:tc>
          <w:tcPr>
            <w:tcW w:w="1134" w:type="dxa"/>
            <w:vAlign w:val="center"/>
          </w:tcPr>
          <w:p w14:paraId="3FD0DC3D" w14:textId="77777777" w:rsidR="00C62F6C" w:rsidRPr="00333771" w:rsidRDefault="00C62F6C" w:rsidP="00171163">
            <w:pPr>
              <w:pStyle w:val="En-tte"/>
              <w:tabs>
                <w:tab w:val="clear" w:pos="4536"/>
                <w:tab w:val="left" w:pos="2694"/>
                <w:tab w:val="left" w:pos="3261"/>
                <w:tab w:val="left" w:pos="6663"/>
              </w:tabs>
              <w:jc w:val="center"/>
              <w:rPr>
                <w:rFonts w:ascii="Arial Narrow" w:hAnsi="Arial Narrow"/>
                <w:b/>
                <w:sz w:val="22"/>
                <w:szCs w:val="22"/>
                <w:lang w:eastAsia="en-US"/>
              </w:rPr>
            </w:pPr>
            <w:r w:rsidRPr="00333771">
              <w:rPr>
                <w:rFonts w:ascii="Arial Narrow" w:hAnsi="Arial Narrow"/>
                <w:b/>
                <w:sz w:val="22"/>
                <w:szCs w:val="22"/>
                <w:lang w:eastAsia="en-US"/>
              </w:rPr>
              <w:t>Puissance fiscale</w:t>
            </w:r>
          </w:p>
        </w:tc>
        <w:tc>
          <w:tcPr>
            <w:tcW w:w="1134" w:type="dxa"/>
            <w:vAlign w:val="center"/>
          </w:tcPr>
          <w:p w14:paraId="4A9DE5F4" w14:textId="77777777" w:rsidR="00C62F6C" w:rsidRPr="00333771" w:rsidRDefault="00C62F6C" w:rsidP="00171163">
            <w:pPr>
              <w:pStyle w:val="En-tte"/>
              <w:tabs>
                <w:tab w:val="clear" w:pos="4536"/>
                <w:tab w:val="left" w:pos="2694"/>
                <w:tab w:val="left" w:pos="3261"/>
                <w:tab w:val="left" w:pos="6663"/>
              </w:tabs>
              <w:jc w:val="center"/>
              <w:rPr>
                <w:rFonts w:ascii="Arial Narrow" w:hAnsi="Arial Narrow"/>
                <w:b/>
                <w:sz w:val="22"/>
                <w:szCs w:val="22"/>
                <w:lang w:eastAsia="en-US"/>
              </w:rPr>
            </w:pPr>
            <w:r w:rsidRPr="00333771">
              <w:rPr>
                <w:rFonts w:ascii="Arial Narrow" w:hAnsi="Arial Narrow"/>
                <w:b/>
                <w:sz w:val="22"/>
                <w:szCs w:val="22"/>
                <w:lang w:eastAsia="en-US"/>
              </w:rPr>
              <w:t>Date de mise en circulation</w:t>
            </w:r>
          </w:p>
        </w:tc>
        <w:tc>
          <w:tcPr>
            <w:tcW w:w="1953" w:type="dxa"/>
          </w:tcPr>
          <w:p w14:paraId="268B9AA8" w14:textId="77777777" w:rsidR="00C62F6C" w:rsidRPr="00333771" w:rsidRDefault="00C62F6C" w:rsidP="00171163">
            <w:pPr>
              <w:pStyle w:val="En-tte"/>
              <w:tabs>
                <w:tab w:val="clear" w:pos="4536"/>
                <w:tab w:val="left" w:pos="2694"/>
                <w:tab w:val="left" w:pos="3261"/>
                <w:tab w:val="left" w:pos="6663"/>
              </w:tabs>
              <w:jc w:val="center"/>
              <w:rPr>
                <w:rFonts w:ascii="Arial Narrow" w:hAnsi="Arial Narrow"/>
                <w:b/>
                <w:sz w:val="22"/>
                <w:szCs w:val="22"/>
                <w:lang w:eastAsia="en-US"/>
              </w:rPr>
            </w:pPr>
          </w:p>
          <w:p w14:paraId="54B8F0C7" w14:textId="77777777" w:rsidR="00C62F6C" w:rsidRPr="00333771" w:rsidRDefault="00C62F6C" w:rsidP="00171163">
            <w:pPr>
              <w:pStyle w:val="En-tte"/>
              <w:tabs>
                <w:tab w:val="clear" w:pos="4536"/>
                <w:tab w:val="left" w:pos="2694"/>
                <w:tab w:val="left" w:pos="3261"/>
                <w:tab w:val="left" w:pos="6663"/>
              </w:tabs>
              <w:jc w:val="center"/>
              <w:rPr>
                <w:rFonts w:ascii="Arial Narrow" w:hAnsi="Arial Narrow"/>
                <w:b/>
                <w:sz w:val="22"/>
                <w:szCs w:val="22"/>
                <w:lang w:eastAsia="en-US"/>
              </w:rPr>
            </w:pPr>
            <w:r w:rsidRPr="00333771">
              <w:rPr>
                <w:rFonts w:ascii="Arial Narrow" w:hAnsi="Arial Narrow"/>
                <w:b/>
                <w:sz w:val="22"/>
                <w:szCs w:val="22"/>
                <w:lang w:eastAsia="en-US"/>
              </w:rPr>
              <w:t>Numéro de Châssis</w:t>
            </w:r>
          </w:p>
        </w:tc>
        <w:tc>
          <w:tcPr>
            <w:tcW w:w="995" w:type="dxa"/>
            <w:vAlign w:val="center"/>
          </w:tcPr>
          <w:p w14:paraId="55F9E2A6" w14:textId="77777777" w:rsidR="00C62F6C" w:rsidRPr="00333771" w:rsidRDefault="00C62F6C" w:rsidP="00171163">
            <w:pPr>
              <w:pStyle w:val="En-tte"/>
              <w:tabs>
                <w:tab w:val="clear" w:pos="4536"/>
                <w:tab w:val="left" w:pos="2694"/>
                <w:tab w:val="left" w:pos="3261"/>
                <w:tab w:val="left" w:pos="6663"/>
              </w:tabs>
              <w:jc w:val="center"/>
              <w:rPr>
                <w:rFonts w:ascii="Arial Narrow" w:hAnsi="Arial Narrow"/>
                <w:b/>
                <w:sz w:val="22"/>
                <w:szCs w:val="22"/>
                <w:lang w:eastAsia="en-US"/>
              </w:rPr>
            </w:pPr>
            <w:r w:rsidRPr="00333771">
              <w:rPr>
                <w:rFonts w:ascii="Arial Narrow" w:hAnsi="Arial Narrow"/>
                <w:b/>
                <w:sz w:val="22"/>
                <w:szCs w:val="22"/>
                <w:lang w:eastAsia="en-US"/>
              </w:rPr>
              <w:t>Etat actuel</w:t>
            </w:r>
          </w:p>
        </w:tc>
      </w:tr>
      <w:tr w:rsidR="008D6400" w:rsidRPr="00333771" w14:paraId="051C6CDF" w14:textId="77777777" w:rsidTr="00236119">
        <w:trPr>
          <w:cantSplit/>
          <w:trHeight w:val="329"/>
          <w:jc w:val="center"/>
        </w:trPr>
        <w:tc>
          <w:tcPr>
            <w:tcW w:w="542" w:type="dxa"/>
            <w:vAlign w:val="center"/>
          </w:tcPr>
          <w:p w14:paraId="2FD37A0F" w14:textId="77777777" w:rsidR="008D6400" w:rsidRPr="00333771" w:rsidRDefault="008D6400" w:rsidP="008D6400">
            <w:pPr>
              <w:jc w:val="center"/>
              <w:rPr>
                <w:rFonts w:ascii="Arial Narrow" w:hAnsi="Arial Narrow"/>
                <w:sz w:val="22"/>
              </w:rPr>
            </w:pPr>
            <w:r w:rsidRPr="00333771">
              <w:rPr>
                <w:rFonts w:ascii="Arial Narrow" w:hAnsi="Arial Narrow"/>
                <w:sz w:val="22"/>
              </w:rPr>
              <w:t>1</w:t>
            </w:r>
          </w:p>
        </w:tc>
        <w:tc>
          <w:tcPr>
            <w:tcW w:w="1570" w:type="dxa"/>
            <w:vAlign w:val="center"/>
          </w:tcPr>
          <w:p w14:paraId="5EFE59E7" w14:textId="77777777" w:rsidR="008D6400" w:rsidRPr="008D6400" w:rsidRDefault="008D6400" w:rsidP="008D6400">
            <w:pPr>
              <w:tabs>
                <w:tab w:val="left" w:pos="1500"/>
              </w:tabs>
              <w:jc w:val="center"/>
              <w:rPr>
                <w:rFonts w:ascii="Arial Narrow" w:hAnsi="Arial Narrow"/>
                <w:b/>
              </w:rPr>
            </w:pPr>
            <w:r w:rsidRPr="008D6400">
              <w:rPr>
                <w:rFonts w:ascii="Arial Narrow" w:hAnsi="Arial Narrow"/>
                <w:b/>
              </w:rPr>
              <w:t>D 29 808</w:t>
            </w:r>
          </w:p>
        </w:tc>
        <w:tc>
          <w:tcPr>
            <w:tcW w:w="1417" w:type="dxa"/>
            <w:vAlign w:val="center"/>
          </w:tcPr>
          <w:p w14:paraId="5ECBE58F" w14:textId="77777777" w:rsidR="008D6400" w:rsidRPr="00333771" w:rsidRDefault="008D6400" w:rsidP="008D6400">
            <w:pPr>
              <w:tabs>
                <w:tab w:val="left" w:pos="1500"/>
              </w:tabs>
              <w:jc w:val="center"/>
              <w:rPr>
                <w:rFonts w:ascii="Arial Narrow" w:hAnsi="Arial Narrow"/>
                <w:sz w:val="22"/>
              </w:rPr>
            </w:pPr>
            <w:r w:rsidRPr="00333771">
              <w:rPr>
                <w:rFonts w:ascii="Arial Narrow" w:hAnsi="Arial Narrow"/>
                <w:b/>
                <w:sz w:val="22"/>
              </w:rPr>
              <w:t>TOYOTA</w:t>
            </w:r>
            <w:r w:rsidRPr="00333771">
              <w:rPr>
                <w:rFonts w:ascii="Arial Narrow" w:hAnsi="Arial Narrow"/>
                <w:sz w:val="22"/>
              </w:rPr>
              <w:t xml:space="preserve"> FORTUNER</w:t>
            </w:r>
          </w:p>
        </w:tc>
        <w:tc>
          <w:tcPr>
            <w:tcW w:w="851" w:type="dxa"/>
            <w:vAlign w:val="center"/>
          </w:tcPr>
          <w:p w14:paraId="4F327557" w14:textId="77777777" w:rsidR="008D6400" w:rsidRPr="00333771" w:rsidRDefault="008D6400" w:rsidP="008D6400">
            <w:pPr>
              <w:tabs>
                <w:tab w:val="left" w:pos="1500"/>
              </w:tabs>
              <w:jc w:val="center"/>
              <w:rPr>
                <w:rFonts w:ascii="Arial Narrow" w:hAnsi="Arial Narrow"/>
                <w:sz w:val="22"/>
              </w:rPr>
            </w:pPr>
            <w:r w:rsidRPr="00333771">
              <w:rPr>
                <w:rFonts w:ascii="Arial Narrow" w:hAnsi="Arial Narrow"/>
                <w:sz w:val="22"/>
              </w:rPr>
              <w:t>A</w:t>
            </w:r>
            <w:r>
              <w:rPr>
                <w:rFonts w:ascii="Arial Narrow" w:hAnsi="Arial Narrow"/>
                <w:sz w:val="22"/>
              </w:rPr>
              <w:t>uto</w:t>
            </w:r>
          </w:p>
        </w:tc>
        <w:tc>
          <w:tcPr>
            <w:tcW w:w="992" w:type="dxa"/>
            <w:vAlign w:val="center"/>
          </w:tcPr>
          <w:p w14:paraId="5DCC7501" w14:textId="77777777" w:rsidR="008D6400" w:rsidRPr="00333771" w:rsidRDefault="008D6400" w:rsidP="008D6400">
            <w:pPr>
              <w:tabs>
                <w:tab w:val="left" w:pos="1500"/>
              </w:tabs>
              <w:jc w:val="center"/>
              <w:rPr>
                <w:rFonts w:ascii="Arial Narrow" w:hAnsi="Arial Narrow"/>
                <w:sz w:val="22"/>
              </w:rPr>
            </w:pPr>
            <w:r w:rsidRPr="00333771">
              <w:rPr>
                <w:rFonts w:ascii="Arial Narrow" w:hAnsi="Arial Narrow"/>
                <w:sz w:val="22"/>
              </w:rPr>
              <w:t>Gasoil</w:t>
            </w:r>
          </w:p>
        </w:tc>
        <w:tc>
          <w:tcPr>
            <w:tcW w:w="1134" w:type="dxa"/>
            <w:vAlign w:val="center"/>
          </w:tcPr>
          <w:p w14:paraId="07B17E82" w14:textId="77777777" w:rsidR="008D6400" w:rsidRPr="00333771" w:rsidRDefault="008D6400" w:rsidP="008D6400">
            <w:pPr>
              <w:tabs>
                <w:tab w:val="left" w:pos="1500"/>
              </w:tabs>
              <w:jc w:val="center"/>
              <w:rPr>
                <w:rFonts w:ascii="Arial Narrow" w:hAnsi="Arial Narrow"/>
                <w:sz w:val="22"/>
              </w:rPr>
            </w:pPr>
            <w:r w:rsidRPr="00333771">
              <w:rPr>
                <w:rFonts w:ascii="Arial Narrow" w:hAnsi="Arial Narrow"/>
                <w:sz w:val="22"/>
              </w:rPr>
              <w:t>12 CV</w:t>
            </w:r>
          </w:p>
        </w:tc>
        <w:tc>
          <w:tcPr>
            <w:tcW w:w="1134" w:type="dxa"/>
            <w:vAlign w:val="center"/>
          </w:tcPr>
          <w:p w14:paraId="3F4EFE38" w14:textId="77777777" w:rsidR="008D6400" w:rsidRPr="00333771" w:rsidRDefault="008D6400" w:rsidP="008D6400">
            <w:pPr>
              <w:tabs>
                <w:tab w:val="left" w:pos="1500"/>
              </w:tabs>
              <w:jc w:val="center"/>
              <w:rPr>
                <w:rFonts w:ascii="Arial Narrow" w:hAnsi="Arial Narrow"/>
                <w:sz w:val="22"/>
              </w:rPr>
            </w:pPr>
            <w:r w:rsidRPr="00333771">
              <w:rPr>
                <w:rFonts w:ascii="Arial Narrow" w:hAnsi="Arial Narrow"/>
                <w:sz w:val="22"/>
              </w:rPr>
              <w:t>29/12/2013</w:t>
            </w:r>
          </w:p>
        </w:tc>
        <w:tc>
          <w:tcPr>
            <w:tcW w:w="1953" w:type="dxa"/>
            <w:vAlign w:val="center"/>
          </w:tcPr>
          <w:p w14:paraId="547B7EA3" w14:textId="77777777" w:rsidR="008D6400" w:rsidRPr="008D6400" w:rsidRDefault="008D6400" w:rsidP="008D6400">
            <w:pPr>
              <w:pStyle w:val="Sansinterligne"/>
              <w:rPr>
                <w:rFonts w:ascii="Arial Narrow" w:hAnsi="Arial Narrow" w:cs="Arial"/>
                <w:sz w:val="20"/>
                <w:szCs w:val="16"/>
              </w:rPr>
            </w:pPr>
            <w:r w:rsidRPr="008D6400">
              <w:rPr>
                <w:rFonts w:ascii="Arial Narrow" w:hAnsi="Arial Narrow" w:cs="Arial"/>
                <w:sz w:val="20"/>
                <w:szCs w:val="16"/>
              </w:rPr>
              <w:t>AHTYK59GX00009995</w:t>
            </w:r>
          </w:p>
        </w:tc>
        <w:tc>
          <w:tcPr>
            <w:tcW w:w="995" w:type="dxa"/>
            <w:vAlign w:val="center"/>
          </w:tcPr>
          <w:p w14:paraId="20B61A52" w14:textId="77777777" w:rsidR="008D6400" w:rsidRPr="00333771" w:rsidRDefault="008D6400" w:rsidP="008D6400">
            <w:pPr>
              <w:tabs>
                <w:tab w:val="left" w:pos="1500"/>
              </w:tabs>
              <w:jc w:val="center"/>
              <w:rPr>
                <w:rFonts w:ascii="Arial Narrow" w:hAnsi="Arial Narrow"/>
                <w:sz w:val="22"/>
              </w:rPr>
            </w:pPr>
            <w:r>
              <w:rPr>
                <w:rFonts w:ascii="Arial Narrow" w:hAnsi="Arial Narrow"/>
                <w:sz w:val="22"/>
              </w:rPr>
              <w:t>Moyen</w:t>
            </w:r>
          </w:p>
        </w:tc>
      </w:tr>
      <w:tr w:rsidR="008D6400" w:rsidRPr="00333771" w14:paraId="38DF5989" w14:textId="77777777" w:rsidTr="00236119">
        <w:trPr>
          <w:cantSplit/>
          <w:trHeight w:val="335"/>
          <w:jc w:val="center"/>
        </w:trPr>
        <w:tc>
          <w:tcPr>
            <w:tcW w:w="542" w:type="dxa"/>
            <w:vAlign w:val="center"/>
          </w:tcPr>
          <w:p w14:paraId="2E895984" w14:textId="77777777" w:rsidR="008D6400" w:rsidRPr="00333771" w:rsidRDefault="008D6400" w:rsidP="008D6400">
            <w:pPr>
              <w:jc w:val="center"/>
              <w:rPr>
                <w:rFonts w:ascii="Arial Narrow" w:hAnsi="Arial Narrow"/>
                <w:sz w:val="22"/>
              </w:rPr>
            </w:pPr>
            <w:r w:rsidRPr="00333771">
              <w:rPr>
                <w:rFonts w:ascii="Arial Narrow" w:hAnsi="Arial Narrow"/>
                <w:sz w:val="22"/>
              </w:rPr>
              <w:t>2</w:t>
            </w:r>
          </w:p>
        </w:tc>
        <w:tc>
          <w:tcPr>
            <w:tcW w:w="1570" w:type="dxa"/>
            <w:vAlign w:val="center"/>
          </w:tcPr>
          <w:p w14:paraId="663BE0C3" w14:textId="77777777" w:rsidR="008D6400" w:rsidRPr="008D6400" w:rsidRDefault="008D6400" w:rsidP="008D6400">
            <w:pPr>
              <w:tabs>
                <w:tab w:val="left" w:pos="1500"/>
              </w:tabs>
              <w:jc w:val="center"/>
              <w:rPr>
                <w:rFonts w:ascii="Arial Narrow" w:hAnsi="Arial Narrow"/>
                <w:b/>
              </w:rPr>
            </w:pPr>
            <w:r w:rsidRPr="008D6400">
              <w:rPr>
                <w:rFonts w:ascii="Arial Narrow" w:hAnsi="Arial Narrow"/>
                <w:b/>
              </w:rPr>
              <w:t>D 29 1127</w:t>
            </w:r>
          </w:p>
        </w:tc>
        <w:tc>
          <w:tcPr>
            <w:tcW w:w="1417" w:type="dxa"/>
            <w:vAlign w:val="center"/>
          </w:tcPr>
          <w:p w14:paraId="222A8171" w14:textId="77777777" w:rsidR="008D6400" w:rsidRPr="00333771" w:rsidRDefault="008D6400" w:rsidP="008D6400">
            <w:pPr>
              <w:tabs>
                <w:tab w:val="left" w:pos="1500"/>
              </w:tabs>
              <w:jc w:val="center"/>
              <w:rPr>
                <w:rFonts w:ascii="Arial Narrow" w:hAnsi="Arial Narrow"/>
                <w:sz w:val="22"/>
              </w:rPr>
            </w:pPr>
            <w:r w:rsidRPr="00333771">
              <w:rPr>
                <w:rFonts w:ascii="Arial Narrow" w:hAnsi="Arial Narrow"/>
                <w:b/>
                <w:sz w:val="22"/>
              </w:rPr>
              <w:t>MITSUBISHI</w:t>
            </w:r>
            <w:r w:rsidRPr="00333771">
              <w:rPr>
                <w:rFonts w:ascii="Arial Narrow" w:hAnsi="Arial Narrow"/>
                <w:sz w:val="22"/>
              </w:rPr>
              <w:t xml:space="preserve"> L200</w:t>
            </w:r>
          </w:p>
        </w:tc>
        <w:tc>
          <w:tcPr>
            <w:tcW w:w="851" w:type="dxa"/>
            <w:vAlign w:val="center"/>
          </w:tcPr>
          <w:p w14:paraId="53B49568" w14:textId="77777777" w:rsidR="008D6400" w:rsidRPr="00333771" w:rsidRDefault="008D6400" w:rsidP="008D6400">
            <w:pPr>
              <w:tabs>
                <w:tab w:val="left" w:pos="1500"/>
              </w:tabs>
              <w:jc w:val="center"/>
              <w:rPr>
                <w:rFonts w:ascii="Arial Narrow" w:hAnsi="Arial Narrow"/>
                <w:sz w:val="22"/>
              </w:rPr>
            </w:pPr>
            <w:r w:rsidRPr="00333771">
              <w:rPr>
                <w:rFonts w:ascii="Arial Narrow" w:hAnsi="Arial Narrow"/>
                <w:sz w:val="22"/>
              </w:rPr>
              <w:t>A</w:t>
            </w:r>
            <w:r>
              <w:rPr>
                <w:rFonts w:ascii="Arial Narrow" w:hAnsi="Arial Narrow"/>
                <w:sz w:val="22"/>
              </w:rPr>
              <w:t>uto</w:t>
            </w:r>
          </w:p>
        </w:tc>
        <w:tc>
          <w:tcPr>
            <w:tcW w:w="992" w:type="dxa"/>
            <w:vAlign w:val="center"/>
          </w:tcPr>
          <w:p w14:paraId="51D489F3" w14:textId="77777777" w:rsidR="008D6400" w:rsidRPr="00333771" w:rsidRDefault="008D6400" w:rsidP="008D6400">
            <w:pPr>
              <w:tabs>
                <w:tab w:val="left" w:pos="1500"/>
              </w:tabs>
              <w:jc w:val="center"/>
              <w:rPr>
                <w:rFonts w:ascii="Arial Narrow" w:hAnsi="Arial Narrow"/>
                <w:sz w:val="22"/>
              </w:rPr>
            </w:pPr>
            <w:r w:rsidRPr="00333771">
              <w:rPr>
                <w:rFonts w:ascii="Arial Narrow" w:hAnsi="Arial Narrow"/>
                <w:sz w:val="22"/>
              </w:rPr>
              <w:t>Gasoil</w:t>
            </w:r>
          </w:p>
        </w:tc>
        <w:tc>
          <w:tcPr>
            <w:tcW w:w="1134" w:type="dxa"/>
            <w:vAlign w:val="center"/>
          </w:tcPr>
          <w:p w14:paraId="61BD20F1" w14:textId="77777777" w:rsidR="008D6400" w:rsidRPr="00333771" w:rsidRDefault="008D6400" w:rsidP="008D6400">
            <w:pPr>
              <w:tabs>
                <w:tab w:val="left" w:pos="1500"/>
              </w:tabs>
              <w:jc w:val="center"/>
              <w:rPr>
                <w:rFonts w:ascii="Arial Narrow" w:hAnsi="Arial Narrow"/>
                <w:sz w:val="22"/>
              </w:rPr>
            </w:pPr>
            <w:r w:rsidRPr="00333771">
              <w:rPr>
                <w:rFonts w:ascii="Arial Narrow" w:hAnsi="Arial Narrow"/>
                <w:sz w:val="22"/>
              </w:rPr>
              <w:t>10 CV</w:t>
            </w:r>
          </w:p>
        </w:tc>
        <w:tc>
          <w:tcPr>
            <w:tcW w:w="1134" w:type="dxa"/>
            <w:vAlign w:val="center"/>
          </w:tcPr>
          <w:p w14:paraId="2FA5AC72" w14:textId="77777777" w:rsidR="008D6400" w:rsidRPr="00333771" w:rsidRDefault="008D6400" w:rsidP="008D6400">
            <w:pPr>
              <w:tabs>
                <w:tab w:val="left" w:pos="1500"/>
              </w:tabs>
              <w:jc w:val="center"/>
              <w:rPr>
                <w:rFonts w:ascii="Arial Narrow" w:hAnsi="Arial Narrow"/>
                <w:sz w:val="22"/>
              </w:rPr>
            </w:pPr>
            <w:r w:rsidRPr="00333771">
              <w:rPr>
                <w:rFonts w:ascii="Arial Narrow" w:hAnsi="Arial Narrow"/>
                <w:sz w:val="22"/>
              </w:rPr>
              <w:t>16/06/2020</w:t>
            </w:r>
          </w:p>
        </w:tc>
        <w:tc>
          <w:tcPr>
            <w:tcW w:w="1953" w:type="dxa"/>
            <w:vAlign w:val="center"/>
          </w:tcPr>
          <w:p w14:paraId="01D564AA" w14:textId="77777777" w:rsidR="008D6400" w:rsidRPr="008D6400" w:rsidRDefault="008D6400" w:rsidP="008D6400">
            <w:pPr>
              <w:pStyle w:val="Sansinterligne"/>
              <w:rPr>
                <w:rFonts w:ascii="Arial Narrow" w:hAnsi="Arial Narrow" w:cs="Arial"/>
                <w:sz w:val="20"/>
                <w:szCs w:val="16"/>
              </w:rPr>
            </w:pPr>
            <w:r w:rsidRPr="008D6400">
              <w:rPr>
                <w:rFonts w:ascii="Arial Narrow" w:hAnsi="Arial Narrow" w:cs="Arial"/>
                <w:sz w:val="20"/>
                <w:szCs w:val="16"/>
              </w:rPr>
              <w:t>MMBJJL10LH035264</w:t>
            </w:r>
          </w:p>
        </w:tc>
        <w:tc>
          <w:tcPr>
            <w:tcW w:w="995" w:type="dxa"/>
            <w:vAlign w:val="center"/>
          </w:tcPr>
          <w:p w14:paraId="728379AA" w14:textId="77777777" w:rsidR="008D6400" w:rsidRPr="00333771" w:rsidRDefault="008D6400" w:rsidP="008D6400">
            <w:pPr>
              <w:jc w:val="center"/>
              <w:rPr>
                <w:rFonts w:ascii="Arial Narrow" w:hAnsi="Arial Narrow"/>
                <w:sz w:val="22"/>
              </w:rPr>
            </w:pPr>
            <w:r>
              <w:rPr>
                <w:rFonts w:ascii="Arial Narrow" w:hAnsi="Arial Narrow"/>
                <w:sz w:val="22"/>
              </w:rPr>
              <w:t>Bon</w:t>
            </w:r>
          </w:p>
        </w:tc>
      </w:tr>
      <w:tr w:rsidR="00C62F6C" w:rsidRPr="00333771" w14:paraId="54A44725" w14:textId="77777777" w:rsidTr="00236119">
        <w:trPr>
          <w:cantSplit/>
          <w:trHeight w:val="335"/>
          <w:jc w:val="center"/>
        </w:trPr>
        <w:tc>
          <w:tcPr>
            <w:tcW w:w="542" w:type="dxa"/>
            <w:vAlign w:val="center"/>
          </w:tcPr>
          <w:p w14:paraId="6B7AA107" w14:textId="77777777" w:rsidR="00C62F6C" w:rsidRPr="00333771" w:rsidRDefault="00C62F6C" w:rsidP="00171163">
            <w:pPr>
              <w:jc w:val="center"/>
              <w:rPr>
                <w:rFonts w:ascii="Arial Narrow" w:hAnsi="Arial Narrow"/>
                <w:sz w:val="22"/>
              </w:rPr>
            </w:pPr>
            <w:r w:rsidRPr="00333771">
              <w:rPr>
                <w:rFonts w:ascii="Arial Narrow" w:hAnsi="Arial Narrow"/>
                <w:sz w:val="22"/>
              </w:rPr>
              <w:t>3</w:t>
            </w:r>
          </w:p>
        </w:tc>
        <w:tc>
          <w:tcPr>
            <w:tcW w:w="1570" w:type="dxa"/>
            <w:vAlign w:val="center"/>
          </w:tcPr>
          <w:p w14:paraId="5A807597" w14:textId="77777777" w:rsidR="00C62F6C" w:rsidRPr="008D6400" w:rsidRDefault="00C62F6C" w:rsidP="00F87A1B">
            <w:pPr>
              <w:tabs>
                <w:tab w:val="left" w:pos="1500"/>
              </w:tabs>
              <w:jc w:val="center"/>
              <w:rPr>
                <w:rFonts w:ascii="Arial Narrow" w:hAnsi="Arial Narrow"/>
                <w:b/>
              </w:rPr>
            </w:pPr>
            <w:r w:rsidRPr="008D6400">
              <w:rPr>
                <w:rFonts w:ascii="Arial Narrow" w:hAnsi="Arial Narrow"/>
                <w:b/>
              </w:rPr>
              <w:t>D 69 2</w:t>
            </w:r>
            <w:r w:rsidR="00F87A1B" w:rsidRPr="008D6400">
              <w:rPr>
                <w:rFonts w:ascii="Arial Narrow" w:hAnsi="Arial Narrow"/>
                <w:b/>
              </w:rPr>
              <w:t>33</w:t>
            </w:r>
          </w:p>
        </w:tc>
        <w:tc>
          <w:tcPr>
            <w:tcW w:w="1417" w:type="dxa"/>
            <w:vAlign w:val="center"/>
          </w:tcPr>
          <w:p w14:paraId="0D2BF900" w14:textId="77777777" w:rsidR="00C62F6C" w:rsidRPr="00333771" w:rsidRDefault="00C62F6C" w:rsidP="00F87A1B">
            <w:pPr>
              <w:tabs>
                <w:tab w:val="left" w:pos="1500"/>
              </w:tabs>
              <w:jc w:val="center"/>
              <w:rPr>
                <w:rFonts w:ascii="Arial Narrow" w:hAnsi="Arial Narrow"/>
                <w:b/>
                <w:sz w:val="22"/>
              </w:rPr>
            </w:pPr>
            <w:r w:rsidRPr="00333771">
              <w:rPr>
                <w:rFonts w:ascii="Arial Narrow" w:hAnsi="Arial Narrow"/>
                <w:b/>
                <w:sz w:val="22"/>
              </w:rPr>
              <w:t>SANILI</w:t>
            </w:r>
          </w:p>
        </w:tc>
        <w:tc>
          <w:tcPr>
            <w:tcW w:w="851" w:type="dxa"/>
            <w:vAlign w:val="center"/>
          </w:tcPr>
          <w:p w14:paraId="6AFC31FD" w14:textId="77777777" w:rsidR="00C62F6C" w:rsidRPr="00333771" w:rsidRDefault="00C62F6C" w:rsidP="008D6400">
            <w:pPr>
              <w:tabs>
                <w:tab w:val="left" w:pos="1500"/>
              </w:tabs>
              <w:jc w:val="center"/>
              <w:rPr>
                <w:rFonts w:ascii="Arial Narrow" w:hAnsi="Arial Narrow"/>
                <w:sz w:val="22"/>
              </w:rPr>
            </w:pPr>
            <w:r w:rsidRPr="00333771">
              <w:rPr>
                <w:rFonts w:ascii="Arial Narrow" w:hAnsi="Arial Narrow"/>
                <w:sz w:val="22"/>
              </w:rPr>
              <w:t>M</w:t>
            </w:r>
            <w:r w:rsidR="008D6400">
              <w:rPr>
                <w:rFonts w:ascii="Arial Narrow" w:hAnsi="Arial Narrow"/>
                <w:sz w:val="22"/>
              </w:rPr>
              <w:t>oto</w:t>
            </w:r>
          </w:p>
        </w:tc>
        <w:tc>
          <w:tcPr>
            <w:tcW w:w="992" w:type="dxa"/>
            <w:vAlign w:val="center"/>
          </w:tcPr>
          <w:p w14:paraId="6816B191" w14:textId="77777777" w:rsidR="00C62F6C" w:rsidRPr="00333771" w:rsidRDefault="00C62F6C" w:rsidP="00F87A1B">
            <w:pPr>
              <w:tabs>
                <w:tab w:val="left" w:pos="1500"/>
              </w:tabs>
              <w:jc w:val="center"/>
              <w:rPr>
                <w:rFonts w:ascii="Arial Narrow" w:hAnsi="Arial Narrow"/>
                <w:sz w:val="22"/>
              </w:rPr>
            </w:pPr>
            <w:r w:rsidRPr="00333771">
              <w:rPr>
                <w:rFonts w:ascii="Arial Narrow" w:hAnsi="Arial Narrow"/>
                <w:sz w:val="22"/>
              </w:rPr>
              <w:t>E</w:t>
            </w:r>
            <w:r w:rsidR="008D6400" w:rsidRPr="00333771">
              <w:rPr>
                <w:rFonts w:ascii="Arial Narrow" w:hAnsi="Arial Narrow"/>
                <w:sz w:val="22"/>
              </w:rPr>
              <w:t>ssence</w:t>
            </w:r>
          </w:p>
        </w:tc>
        <w:tc>
          <w:tcPr>
            <w:tcW w:w="1134" w:type="dxa"/>
            <w:vAlign w:val="center"/>
          </w:tcPr>
          <w:p w14:paraId="49A6EEDA" w14:textId="77777777" w:rsidR="00C62F6C" w:rsidRPr="00333771" w:rsidRDefault="00C62F6C" w:rsidP="008D6400">
            <w:pPr>
              <w:tabs>
                <w:tab w:val="left" w:pos="1500"/>
              </w:tabs>
              <w:jc w:val="center"/>
              <w:rPr>
                <w:rFonts w:ascii="Arial Narrow" w:hAnsi="Arial Narrow"/>
                <w:sz w:val="22"/>
              </w:rPr>
            </w:pPr>
            <w:r w:rsidRPr="00333771">
              <w:rPr>
                <w:rFonts w:ascii="Arial Narrow" w:hAnsi="Arial Narrow"/>
                <w:sz w:val="22"/>
              </w:rPr>
              <w:t>1</w:t>
            </w:r>
            <w:r w:rsidR="008D6400">
              <w:rPr>
                <w:rFonts w:ascii="Arial Narrow" w:hAnsi="Arial Narrow"/>
                <w:sz w:val="22"/>
              </w:rPr>
              <w:t>25</w:t>
            </w:r>
            <w:r w:rsidRPr="00333771">
              <w:rPr>
                <w:rFonts w:ascii="Arial Narrow" w:hAnsi="Arial Narrow"/>
                <w:sz w:val="22"/>
              </w:rPr>
              <w:t xml:space="preserve"> C</w:t>
            </w:r>
            <w:r w:rsidR="008D6400">
              <w:rPr>
                <w:rFonts w:ascii="Arial Narrow" w:hAnsi="Arial Narrow"/>
                <w:sz w:val="22"/>
              </w:rPr>
              <w:t>C</w:t>
            </w:r>
          </w:p>
        </w:tc>
        <w:tc>
          <w:tcPr>
            <w:tcW w:w="1134" w:type="dxa"/>
            <w:vAlign w:val="center"/>
          </w:tcPr>
          <w:p w14:paraId="2425FF9B" w14:textId="77777777" w:rsidR="00C62F6C" w:rsidRPr="00333771" w:rsidRDefault="00C62F6C" w:rsidP="00F87A1B">
            <w:pPr>
              <w:tabs>
                <w:tab w:val="left" w:pos="1500"/>
              </w:tabs>
              <w:jc w:val="center"/>
              <w:rPr>
                <w:rFonts w:ascii="Arial Narrow" w:hAnsi="Arial Narrow"/>
                <w:sz w:val="22"/>
              </w:rPr>
            </w:pPr>
            <w:r w:rsidRPr="00333771">
              <w:rPr>
                <w:rFonts w:ascii="Arial Narrow" w:hAnsi="Arial Narrow"/>
                <w:sz w:val="22"/>
              </w:rPr>
              <w:t>16/01/2017</w:t>
            </w:r>
          </w:p>
        </w:tc>
        <w:tc>
          <w:tcPr>
            <w:tcW w:w="1953" w:type="dxa"/>
            <w:vAlign w:val="center"/>
          </w:tcPr>
          <w:p w14:paraId="60CBB20D" w14:textId="77777777" w:rsidR="00C62F6C" w:rsidRPr="00236119" w:rsidRDefault="00C62F6C" w:rsidP="00F87A1B">
            <w:pPr>
              <w:tabs>
                <w:tab w:val="left" w:pos="1500"/>
              </w:tabs>
              <w:jc w:val="center"/>
              <w:rPr>
                <w:rFonts w:ascii="Arial Narrow" w:hAnsi="Arial Narrow" w:cs="Arial"/>
                <w:sz w:val="22"/>
              </w:rPr>
            </w:pPr>
            <w:r w:rsidRPr="00236119">
              <w:rPr>
                <w:rFonts w:ascii="Arial Narrow" w:hAnsi="Arial Narrow" w:cs="Arial"/>
                <w:sz w:val="20"/>
              </w:rPr>
              <w:t>LT8TSPJD4ET052127</w:t>
            </w:r>
          </w:p>
        </w:tc>
        <w:tc>
          <w:tcPr>
            <w:tcW w:w="995" w:type="dxa"/>
            <w:vAlign w:val="center"/>
          </w:tcPr>
          <w:p w14:paraId="017A8746" w14:textId="77777777" w:rsidR="00C62F6C" w:rsidRPr="00333771" w:rsidRDefault="008D6400" w:rsidP="00F87A1B">
            <w:pPr>
              <w:jc w:val="center"/>
              <w:rPr>
                <w:rFonts w:ascii="Arial Narrow" w:hAnsi="Arial Narrow"/>
                <w:sz w:val="22"/>
              </w:rPr>
            </w:pPr>
            <w:r>
              <w:rPr>
                <w:rFonts w:ascii="Arial Narrow" w:hAnsi="Arial Narrow"/>
                <w:sz w:val="22"/>
              </w:rPr>
              <w:t>Bon</w:t>
            </w:r>
          </w:p>
        </w:tc>
      </w:tr>
    </w:tbl>
    <w:p w14:paraId="3D4A318E" w14:textId="77777777" w:rsidR="00C62F6C" w:rsidRDefault="00C62F6C" w:rsidP="00C62F6C"/>
    <w:p w14:paraId="625BF518" w14:textId="77777777" w:rsidR="00C62F6C" w:rsidRPr="008D6400" w:rsidRDefault="008D6400" w:rsidP="00C62F6C">
      <w:pPr>
        <w:rPr>
          <w:rFonts w:ascii="Arial" w:hAnsi="Arial" w:cs="Arial"/>
          <w:b/>
        </w:rPr>
      </w:pPr>
      <w:r w:rsidRPr="008D6400">
        <w:rPr>
          <w:rFonts w:ascii="Arial" w:hAnsi="Arial" w:cs="Arial"/>
          <w:b/>
          <w:color w:val="000000" w:themeColor="text1"/>
        </w:rPr>
        <w:t>III.2.</w:t>
      </w:r>
      <w:r>
        <w:rPr>
          <w:rFonts w:ascii="Arial" w:hAnsi="Arial" w:cs="Arial"/>
          <w:b/>
          <w:color w:val="000000" w:themeColor="text1"/>
        </w:rPr>
        <w:t>2</w:t>
      </w:r>
      <w:r w:rsidRPr="008D6400">
        <w:rPr>
          <w:rFonts w:ascii="Arial" w:hAnsi="Arial" w:cs="Arial"/>
          <w:b/>
          <w:color w:val="000000" w:themeColor="text1"/>
        </w:rPr>
        <w:t xml:space="preserve"> Situation du Pa</w:t>
      </w:r>
      <w:r>
        <w:rPr>
          <w:rFonts w:ascii="Arial" w:hAnsi="Arial" w:cs="Arial"/>
          <w:b/>
          <w:color w:val="000000" w:themeColor="text1"/>
        </w:rPr>
        <w:t>trimoine immobilier</w:t>
      </w:r>
    </w:p>
    <w:p w14:paraId="7CD671C2" w14:textId="77777777" w:rsidR="00C62F6C" w:rsidRDefault="00C62F6C" w:rsidP="00C62F6C"/>
    <w:tbl>
      <w:tblPr>
        <w:tblW w:w="10600" w:type="dxa"/>
        <w:tblInd w:w="-72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2968"/>
        <w:gridCol w:w="3392"/>
        <w:gridCol w:w="2261"/>
        <w:gridCol w:w="1979"/>
      </w:tblGrid>
      <w:tr w:rsidR="008D6400" w:rsidRPr="008D6400" w14:paraId="03F64F1F" w14:textId="77777777" w:rsidTr="00FC3332">
        <w:trPr>
          <w:cantSplit/>
          <w:trHeight w:val="507"/>
        </w:trPr>
        <w:tc>
          <w:tcPr>
            <w:tcW w:w="2968" w:type="dxa"/>
            <w:vAlign w:val="center"/>
          </w:tcPr>
          <w:p w14:paraId="49D709BA" w14:textId="77777777" w:rsidR="008D6400" w:rsidRPr="008D6400" w:rsidRDefault="008D6400" w:rsidP="00171163">
            <w:pPr>
              <w:jc w:val="center"/>
              <w:rPr>
                <w:rFonts w:ascii="Arial Narrow" w:hAnsi="Arial Narrow" w:cs="Arial"/>
                <w:b/>
              </w:rPr>
            </w:pPr>
            <w:r w:rsidRPr="008D6400">
              <w:rPr>
                <w:rFonts w:ascii="Arial Narrow" w:hAnsi="Arial Narrow" w:cs="Arial"/>
                <w:b/>
              </w:rPr>
              <w:t>Désignation</w:t>
            </w:r>
          </w:p>
        </w:tc>
        <w:tc>
          <w:tcPr>
            <w:tcW w:w="3392" w:type="dxa"/>
            <w:vAlign w:val="center"/>
          </w:tcPr>
          <w:p w14:paraId="599CEDED" w14:textId="77777777" w:rsidR="008D6400" w:rsidRPr="008D6400" w:rsidRDefault="008D6400" w:rsidP="008D6400">
            <w:pPr>
              <w:pStyle w:val="En-tte"/>
              <w:tabs>
                <w:tab w:val="clear" w:pos="4536"/>
                <w:tab w:val="left" w:pos="2694"/>
                <w:tab w:val="left" w:pos="3261"/>
                <w:tab w:val="left" w:pos="6663"/>
              </w:tabs>
              <w:jc w:val="center"/>
              <w:rPr>
                <w:rFonts w:ascii="Arial Narrow" w:hAnsi="Arial Narrow" w:cs="Arial"/>
                <w:b/>
                <w:szCs w:val="22"/>
                <w:lang w:eastAsia="en-US"/>
              </w:rPr>
            </w:pPr>
            <w:r w:rsidRPr="008D6400">
              <w:rPr>
                <w:rFonts w:ascii="Arial Narrow" w:hAnsi="Arial Narrow" w:cs="Arial"/>
                <w:b/>
                <w:szCs w:val="22"/>
                <w:lang w:eastAsia="en-US"/>
              </w:rPr>
              <w:t xml:space="preserve">Etat d’occupation </w:t>
            </w:r>
          </w:p>
        </w:tc>
        <w:tc>
          <w:tcPr>
            <w:tcW w:w="2261" w:type="dxa"/>
            <w:vAlign w:val="center"/>
          </w:tcPr>
          <w:p w14:paraId="74607044" w14:textId="77777777" w:rsidR="008D6400" w:rsidRPr="008D6400" w:rsidRDefault="008D6400" w:rsidP="00171163">
            <w:pPr>
              <w:pStyle w:val="En-tte"/>
              <w:tabs>
                <w:tab w:val="clear" w:pos="4536"/>
                <w:tab w:val="left" w:pos="2694"/>
                <w:tab w:val="left" w:pos="3261"/>
                <w:tab w:val="left" w:pos="6663"/>
              </w:tabs>
              <w:jc w:val="center"/>
              <w:rPr>
                <w:rFonts w:ascii="Arial Narrow" w:hAnsi="Arial Narrow" w:cs="Arial"/>
                <w:b/>
                <w:szCs w:val="22"/>
                <w:lang w:eastAsia="en-US"/>
              </w:rPr>
            </w:pPr>
            <w:r w:rsidRPr="008D6400">
              <w:rPr>
                <w:rFonts w:ascii="Arial Narrow" w:hAnsi="Arial Narrow" w:cs="Arial"/>
                <w:b/>
                <w:szCs w:val="22"/>
                <w:lang w:eastAsia="en-US"/>
              </w:rPr>
              <w:t>Etat actuel</w:t>
            </w:r>
          </w:p>
        </w:tc>
        <w:tc>
          <w:tcPr>
            <w:tcW w:w="1979" w:type="dxa"/>
            <w:vAlign w:val="center"/>
          </w:tcPr>
          <w:p w14:paraId="32BFD25F" w14:textId="77777777" w:rsidR="008D6400" w:rsidRPr="008D6400" w:rsidRDefault="008D6400" w:rsidP="00171163">
            <w:pPr>
              <w:pStyle w:val="En-tte"/>
              <w:tabs>
                <w:tab w:val="clear" w:pos="4536"/>
                <w:tab w:val="left" w:pos="2694"/>
                <w:tab w:val="left" w:pos="3261"/>
                <w:tab w:val="left" w:pos="6663"/>
              </w:tabs>
              <w:jc w:val="center"/>
              <w:rPr>
                <w:rFonts w:ascii="Arial Narrow" w:hAnsi="Arial Narrow" w:cs="Arial"/>
                <w:b/>
                <w:szCs w:val="22"/>
                <w:lang w:eastAsia="en-US"/>
              </w:rPr>
            </w:pPr>
            <w:r w:rsidRPr="008D6400">
              <w:rPr>
                <w:rFonts w:ascii="Arial Narrow" w:hAnsi="Arial Narrow" w:cs="Arial"/>
                <w:b/>
                <w:szCs w:val="22"/>
                <w:lang w:eastAsia="en-US"/>
              </w:rPr>
              <w:t>Observations</w:t>
            </w:r>
          </w:p>
        </w:tc>
      </w:tr>
      <w:tr w:rsidR="008D6400" w:rsidRPr="008D6400" w14:paraId="428123D8" w14:textId="77777777" w:rsidTr="00FC3332">
        <w:trPr>
          <w:cantSplit/>
          <w:trHeight w:val="437"/>
        </w:trPr>
        <w:tc>
          <w:tcPr>
            <w:tcW w:w="2968" w:type="dxa"/>
            <w:vMerge w:val="restart"/>
            <w:vAlign w:val="center"/>
          </w:tcPr>
          <w:p w14:paraId="1B460C1D" w14:textId="77777777" w:rsidR="008D6400" w:rsidRPr="008D6400" w:rsidRDefault="008D6400" w:rsidP="00171163">
            <w:pPr>
              <w:spacing w:before="60" w:after="60"/>
              <w:jc w:val="center"/>
              <w:rPr>
                <w:rFonts w:ascii="Arial Narrow" w:hAnsi="Arial Narrow" w:cs="Arial"/>
              </w:rPr>
            </w:pPr>
            <w:r w:rsidRPr="008D6400">
              <w:rPr>
                <w:rFonts w:ascii="Arial Narrow" w:hAnsi="Arial Narrow" w:cs="Arial"/>
              </w:rPr>
              <w:t>BATIMENT ADMINISTRATIF A USAGE DE BUREAUX (au RDC et 1</w:t>
            </w:r>
            <w:r w:rsidRPr="008D6400">
              <w:rPr>
                <w:rFonts w:ascii="Arial Narrow" w:hAnsi="Arial Narrow" w:cs="Arial"/>
                <w:vertAlign w:val="superscript"/>
              </w:rPr>
              <w:t>er</w:t>
            </w:r>
            <w:r w:rsidRPr="008D6400">
              <w:rPr>
                <w:rFonts w:ascii="Arial Narrow" w:hAnsi="Arial Narrow" w:cs="Arial"/>
              </w:rPr>
              <w:t xml:space="preserve"> étage de la mini Cité Financière de San Pedro)</w:t>
            </w:r>
          </w:p>
        </w:tc>
        <w:tc>
          <w:tcPr>
            <w:tcW w:w="3392" w:type="dxa"/>
          </w:tcPr>
          <w:p w14:paraId="694B82AF" w14:textId="77777777" w:rsidR="008D6400" w:rsidRPr="008D6400" w:rsidRDefault="008D6400" w:rsidP="008D6400">
            <w:pPr>
              <w:spacing w:before="60" w:after="60"/>
              <w:rPr>
                <w:rFonts w:ascii="Arial Narrow" w:hAnsi="Arial Narrow" w:cs="Arial"/>
              </w:rPr>
            </w:pPr>
            <w:r w:rsidRPr="008D6400">
              <w:rPr>
                <w:rFonts w:ascii="Arial Narrow" w:hAnsi="Arial Narrow" w:cs="Arial"/>
              </w:rPr>
              <w:t>Un bureau DR + une salle d’eau</w:t>
            </w:r>
          </w:p>
        </w:tc>
        <w:tc>
          <w:tcPr>
            <w:tcW w:w="2261" w:type="dxa"/>
            <w:vAlign w:val="center"/>
          </w:tcPr>
          <w:p w14:paraId="10E15EBA" w14:textId="77777777" w:rsidR="008D6400" w:rsidRPr="008D6400" w:rsidRDefault="008D6400" w:rsidP="00DC4BB7">
            <w:pPr>
              <w:pStyle w:val="En-tte"/>
              <w:tabs>
                <w:tab w:val="clear" w:pos="4536"/>
                <w:tab w:val="left" w:pos="2694"/>
                <w:tab w:val="left" w:pos="3261"/>
                <w:tab w:val="left" w:pos="6663"/>
              </w:tabs>
              <w:spacing w:before="60" w:after="60"/>
              <w:rPr>
                <w:rFonts w:ascii="Arial Narrow" w:hAnsi="Arial Narrow" w:cs="Arial"/>
                <w:szCs w:val="22"/>
                <w:lang w:eastAsia="en-US"/>
              </w:rPr>
            </w:pPr>
            <w:r w:rsidRPr="008D6400">
              <w:rPr>
                <w:rFonts w:ascii="Arial Narrow" w:hAnsi="Arial Narrow" w:cs="Arial"/>
                <w:szCs w:val="22"/>
                <w:lang w:eastAsia="en-US"/>
              </w:rPr>
              <w:t>Bon dans l’ensemble</w:t>
            </w:r>
          </w:p>
        </w:tc>
        <w:tc>
          <w:tcPr>
            <w:tcW w:w="1979" w:type="dxa"/>
          </w:tcPr>
          <w:p w14:paraId="30FBAF4E" w14:textId="77777777" w:rsidR="008D6400" w:rsidRPr="008D6400" w:rsidRDefault="008D6400" w:rsidP="00171163">
            <w:pPr>
              <w:pStyle w:val="En-tte"/>
              <w:tabs>
                <w:tab w:val="clear" w:pos="4536"/>
                <w:tab w:val="left" w:pos="2694"/>
                <w:tab w:val="left" w:pos="3261"/>
                <w:tab w:val="left" w:pos="6663"/>
              </w:tabs>
              <w:spacing w:before="60" w:after="60"/>
              <w:jc w:val="center"/>
              <w:rPr>
                <w:rFonts w:ascii="Arial Narrow" w:hAnsi="Arial Narrow" w:cs="Arial"/>
                <w:szCs w:val="22"/>
                <w:lang w:eastAsia="en-US"/>
              </w:rPr>
            </w:pPr>
            <w:r w:rsidRPr="008D6400">
              <w:rPr>
                <w:rFonts w:ascii="Arial Narrow" w:hAnsi="Arial Narrow" w:cs="Arial"/>
                <w:szCs w:val="22"/>
                <w:lang w:eastAsia="en-US"/>
              </w:rPr>
              <w:t>RAS</w:t>
            </w:r>
          </w:p>
        </w:tc>
      </w:tr>
      <w:tr w:rsidR="008D6400" w:rsidRPr="008D6400" w14:paraId="0A011A1F" w14:textId="77777777" w:rsidTr="00FC3332">
        <w:trPr>
          <w:cantSplit/>
          <w:trHeight w:val="437"/>
        </w:trPr>
        <w:tc>
          <w:tcPr>
            <w:tcW w:w="2968" w:type="dxa"/>
            <w:vMerge/>
            <w:vAlign w:val="center"/>
          </w:tcPr>
          <w:p w14:paraId="6F48ED82" w14:textId="77777777" w:rsidR="008D6400" w:rsidRPr="008D6400" w:rsidRDefault="008D6400" w:rsidP="00171163">
            <w:pPr>
              <w:spacing w:before="60" w:after="60"/>
              <w:jc w:val="center"/>
              <w:rPr>
                <w:rFonts w:ascii="Arial Narrow" w:hAnsi="Arial Narrow" w:cs="Arial"/>
              </w:rPr>
            </w:pPr>
          </w:p>
        </w:tc>
        <w:tc>
          <w:tcPr>
            <w:tcW w:w="3392" w:type="dxa"/>
          </w:tcPr>
          <w:p w14:paraId="5BCC7E79" w14:textId="77777777" w:rsidR="008D6400" w:rsidRPr="008D6400" w:rsidRDefault="008D6400" w:rsidP="008D6400">
            <w:pPr>
              <w:spacing w:before="60" w:after="60"/>
              <w:rPr>
                <w:rFonts w:ascii="Arial Narrow" w:hAnsi="Arial Narrow" w:cs="Arial"/>
              </w:rPr>
            </w:pPr>
            <w:r w:rsidRPr="008D6400">
              <w:rPr>
                <w:rFonts w:ascii="Arial Narrow" w:hAnsi="Arial Narrow" w:cs="Arial"/>
              </w:rPr>
              <w:t>Un secrétariat DR</w:t>
            </w:r>
          </w:p>
        </w:tc>
        <w:tc>
          <w:tcPr>
            <w:tcW w:w="2261" w:type="dxa"/>
            <w:vAlign w:val="center"/>
          </w:tcPr>
          <w:p w14:paraId="4F1CD7AD" w14:textId="77777777" w:rsidR="008D6400" w:rsidRPr="008D6400" w:rsidRDefault="008D6400" w:rsidP="00DC4BB7">
            <w:pPr>
              <w:rPr>
                <w:rFonts w:ascii="Arial Narrow" w:hAnsi="Arial Narrow" w:cs="Arial"/>
              </w:rPr>
            </w:pPr>
            <w:r w:rsidRPr="008D6400">
              <w:rPr>
                <w:rFonts w:ascii="Arial Narrow" w:hAnsi="Arial Narrow" w:cs="Arial"/>
              </w:rPr>
              <w:t>Bon dans l’ensemble</w:t>
            </w:r>
          </w:p>
        </w:tc>
        <w:tc>
          <w:tcPr>
            <w:tcW w:w="1979" w:type="dxa"/>
          </w:tcPr>
          <w:p w14:paraId="208ADB05" w14:textId="77777777" w:rsidR="008D6400" w:rsidRPr="008D6400" w:rsidRDefault="008D6400" w:rsidP="00171163">
            <w:pPr>
              <w:spacing w:before="60" w:after="60"/>
              <w:jc w:val="center"/>
              <w:rPr>
                <w:rFonts w:ascii="Arial Narrow" w:hAnsi="Arial Narrow" w:cs="Arial"/>
              </w:rPr>
            </w:pPr>
            <w:r w:rsidRPr="008D6400">
              <w:rPr>
                <w:rFonts w:ascii="Arial Narrow" w:hAnsi="Arial Narrow" w:cs="Arial"/>
              </w:rPr>
              <w:t>RAS</w:t>
            </w:r>
          </w:p>
        </w:tc>
      </w:tr>
      <w:tr w:rsidR="008D6400" w:rsidRPr="008D6400" w14:paraId="66FB44AF" w14:textId="77777777" w:rsidTr="00FC3332">
        <w:trPr>
          <w:cantSplit/>
          <w:trHeight w:val="437"/>
        </w:trPr>
        <w:tc>
          <w:tcPr>
            <w:tcW w:w="2968" w:type="dxa"/>
            <w:vMerge/>
            <w:vAlign w:val="center"/>
          </w:tcPr>
          <w:p w14:paraId="6753DFCA" w14:textId="77777777" w:rsidR="008D6400" w:rsidRPr="008D6400" w:rsidRDefault="008D6400" w:rsidP="00171163">
            <w:pPr>
              <w:spacing w:before="60" w:after="60"/>
              <w:jc w:val="center"/>
              <w:rPr>
                <w:rFonts w:ascii="Arial Narrow" w:hAnsi="Arial Narrow" w:cs="Arial"/>
              </w:rPr>
            </w:pPr>
          </w:p>
        </w:tc>
        <w:tc>
          <w:tcPr>
            <w:tcW w:w="3392" w:type="dxa"/>
          </w:tcPr>
          <w:p w14:paraId="17BD41FF" w14:textId="77777777" w:rsidR="008D6400" w:rsidRPr="008D6400" w:rsidRDefault="008D6400" w:rsidP="008D6400">
            <w:pPr>
              <w:spacing w:before="60" w:after="60"/>
              <w:rPr>
                <w:rFonts w:ascii="Arial Narrow" w:hAnsi="Arial Narrow" w:cs="Arial"/>
              </w:rPr>
            </w:pPr>
            <w:r w:rsidRPr="008D6400">
              <w:rPr>
                <w:rFonts w:ascii="Arial Narrow" w:hAnsi="Arial Narrow" w:cs="Arial"/>
              </w:rPr>
              <w:t>Trois bureaux Chargés d’Etudes</w:t>
            </w:r>
          </w:p>
        </w:tc>
        <w:tc>
          <w:tcPr>
            <w:tcW w:w="2261" w:type="dxa"/>
            <w:vAlign w:val="center"/>
          </w:tcPr>
          <w:p w14:paraId="52997F8B" w14:textId="77777777" w:rsidR="008D6400" w:rsidRPr="008D6400" w:rsidRDefault="008D6400" w:rsidP="00DC4BB7">
            <w:pPr>
              <w:rPr>
                <w:rFonts w:ascii="Arial Narrow" w:hAnsi="Arial Narrow" w:cs="Arial"/>
              </w:rPr>
            </w:pPr>
            <w:r w:rsidRPr="008D6400">
              <w:rPr>
                <w:rFonts w:ascii="Arial Narrow" w:hAnsi="Arial Narrow" w:cs="Arial"/>
              </w:rPr>
              <w:t>Bon dans l’ensemble</w:t>
            </w:r>
          </w:p>
        </w:tc>
        <w:tc>
          <w:tcPr>
            <w:tcW w:w="1979" w:type="dxa"/>
          </w:tcPr>
          <w:p w14:paraId="65BEE244" w14:textId="77777777" w:rsidR="008D6400" w:rsidRPr="008D6400" w:rsidRDefault="008D6400" w:rsidP="00171163">
            <w:pPr>
              <w:spacing w:before="60" w:after="60"/>
              <w:jc w:val="center"/>
              <w:rPr>
                <w:rFonts w:ascii="Arial Narrow" w:hAnsi="Arial Narrow" w:cs="Arial"/>
              </w:rPr>
            </w:pPr>
            <w:r w:rsidRPr="008D6400">
              <w:rPr>
                <w:rFonts w:ascii="Arial Narrow" w:hAnsi="Arial Narrow" w:cs="Arial"/>
              </w:rPr>
              <w:t>RAS</w:t>
            </w:r>
          </w:p>
        </w:tc>
      </w:tr>
      <w:tr w:rsidR="008D6400" w:rsidRPr="008D6400" w14:paraId="178AFC8E" w14:textId="77777777" w:rsidTr="00FC3332">
        <w:trPr>
          <w:cantSplit/>
          <w:trHeight w:val="437"/>
        </w:trPr>
        <w:tc>
          <w:tcPr>
            <w:tcW w:w="2968" w:type="dxa"/>
            <w:vMerge/>
            <w:vAlign w:val="center"/>
          </w:tcPr>
          <w:p w14:paraId="5086E2B0" w14:textId="77777777" w:rsidR="008D6400" w:rsidRPr="008D6400" w:rsidRDefault="008D6400" w:rsidP="00171163">
            <w:pPr>
              <w:spacing w:before="60" w:after="60"/>
              <w:jc w:val="center"/>
              <w:rPr>
                <w:rFonts w:ascii="Arial Narrow" w:hAnsi="Arial Narrow" w:cs="Arial"/>
              </w:rPr>
            </w:pPr>
          </w:p>
        </w:tc>
        <w:tc>
          <w:tcPr>
            <w:tcW w:w="3392" w:type="dxa"/>
          </w:tcPr>
          <w:p w14:paraId="61B3501A" w14:textId="77777777" w:rsidR="008D6400" w:rsidRPr="008D6400" w:rsidRDefault="008D6400" w:rsidP="008D6400">
            <w:pPr>
              <w:spacing w:before="60" w:after="60"/>
              <w:rPr>
                <w:rFonts w:ascii="Arial Narrow" w:hAnsi="Arial Narrow" w:cs="Arial"/>
              </w:rPr>
            </w:pPr>
            <w:r w:rsidRPr="008D6400">
              <w:rPr>
                <w:rFonts w:ascii="Arial Narrow" w:hAnsi="Arial Narrow" w:cs="Arial"/>
              </w:rPr>
              <w:t>Un bureau d’Agents d’Appui</w:t>
            </w:r>
          </w:p>
        </w:tc>
        <w:tc>
          <w:tcPr>
            <w:tcW w:w="2261" w:type="dxa"/>
            <w:vAlign w:val="center"/>
          </w:tcPr>
          <w:p w14:paraId="3714F14D" w14:textId="77777777" w:rsidR="008D6400" w:rsidRPr="008D6400" w:rsidRDefault="008D6400" w:rsidP="00DC4BB7">
            <w:pPr>
              <w:rPr>
                <w:rFonts w:ascii="Arial Narrow" w:hAnsi="Arial Narrow" w:cs="Arial"/>
              </w:rPr>
            </w:pPr>
            <w:r w:rsidRPr="008D6400">
              <w:rPr>
                <w:rFonts w:ascii="Arial Narrow" w:hAnsi="Arial Narrow" w:cs="Arial"/>
              </w:rPr>
              <w:t>Bon dans l’ensemble</w:t>
            </w:r>
          </w:p>
        </w:tc>
        <w:tc>
          <w:tcPr>
            <w:tcW w:w="1979" w:type="dxa"/>
          </w:tcPr>
          <w:p w14:paraId="3979FA7A" w14:textId="77777777" w:rsidR="008D6400" w:rsidRPr="008D6400" w:rsidRDefault="008D6400" w:rsidP="00171163">
            <w:pPr>
              <w:spacing w:before="60" w:after="60"/>
              <w:jc w:val="center"/>
              <w:rPr>
                <w:rFonts w:ascii="Arial Narrow" w:hAnsi="Arial Narrow" w:cs="Arial"/>
              </w:rPr>
            </w:pPr>
            <w:r w:rsidRPr="008D6400">
              <w:rPr>
                <w:rFonts w:ascii="Arial Narrow" w:hAnsi="Arial Narrow" w:cs="Arial"/>
              </w:rPr>
              <w:t>Rez-de-chaussée</w:t>
            </w:r>
          </w:p>
        </w:tc>
      </w:tr>
    </w:tbl>
    <w:p w14:paraId="4A078C15" w14:textId="77777777" w:rsidR="00410A4E" w:rsidRPr="004810F2" w:rsidRDefault="00410A4E" w:rsidP="00410A4E">
      <w:pPr>
        <w:pStyle w:val="Listecouleur-Accent11"/>
        <w:ind w:left="0"/>
        <w:rPr>
          <w:rFonts w:ascii="Arial" w:hAnsi="Arial" w:cs="Arial"/>
          <w:i/>
          <w:color w:val="000000" w:themeColor="text1"/>
          <w:sz w:val="22"/>
          <w:szCs w:val="22"/>
        </w:rPr>
      </w:pPr>
      <w:r w:rsidRPr="004810F2">
        <w:rPr>
          <w:rFonts w:ascii="Arial" w:hAnsi="Arial" w:cs="Arial"/>
          <w:i/>
          <w:color w:val="000000" w:themeColor="text1"/>
          <w:sz w:val="22"/>
          <w:szCs w:val="22"/>
        </w:rPr>
        <w:t xml:space="preserve">NB : </w:t>
      </w:r>
      <w:r>
        <w:rPr>
          <w:rFonts w:ascii="Arial" w:hAnsi="Arial" w:cs="Arial"/>
          <w:i/>
          <w:color w:val="000000" w:themeColor="text1"/>
          <w:sz w:val="22"/>
          <w:szCs w:val="22"/>
        </w:rPr>
        <w:t>La DRMP ne dispose pas de salle de réunions</w:t>
      </w:r>
      <w:r w:rsidRPr="004810F2">
        <w:rPr>
          <w:rFonts w:ascii="Arial" w:hAnsi="Arial" w:cs="Arial"/>
          <w:i/>
          <w:color w:val="000000" w:themeColor="text1"/>
          <w:sz w:val="22"/>
          <w:szCs w:val="22"/>
        </w:rPr>
        <w:t>.</w:t>
      </w:r>
      <w:r>
        <w:rPr>
          <w:rFonts w:ascii="Arial" w:hAnsi="Arial" w:cs="Arial"/>
          <w:i/>
          <w:color w:val="000000" w:themeColor="text1"/>
          <w:sz w:val="22"/>
          <w:szCs w:val="22"/>
        </w:rPr>
        <w:t xml:space="preserve"> L’unique local dédié à cet effet sert de bureau aux agents SIGOBE</w:t>
      </w:r>
    </w:p>
    <w:p w14:paraId="1E95D9D2" w14:textId="77777777" w:rsidR="00C62F6C" w:rsidRDefault="00C62F6C" w:rsidP="00C62F6C"/>
    <w:p w14:paraId="75D21F1C" w14:textId="77777777" w:rsidR="00D644D8" w:rsidRPr="00D644D8" w:rsidRDefault="00D644D8" w:rsidP="00D644D8">
      <w:pPr>
        <w:pStyle w:val="Paragraphedeliste"/>
        <w:ind w:left="0"/>
        <w:rPr>
          <w:rFonts w:ascii="Arial" w:hAnsi="Arial" w:cs="Arial"/>
          <w:b/>
        </w:rPr>
      </w:pPr>
      <w:r w:rsidRPr="00D644D8">
        <w:rPr>
          <w:rFonts w:ascii="Arial" w:hAnsi="Arial" w:cs="Arial"/>
          <w:b/>
          <w:color w:val="000000" w:themeColor="text1"/>
        </w:rPr>
        <w:t>III.2.</w:t>
      </w:r>
      <w:r>
        <w:rPr>
          <w:rFonts w:ascii="Arial" w:hAnsi="Arial" w:cs="Arial"/>
          <w:b/>
          <w:color w:val="000000" w:themeColor="text1"/>
        </w:rPr>
        <w:t>3</w:t>
      </w:r>
      <w:r w:rsidRPr="00D644D8">
        <w:rPr>
          <w:rFonts w:ascii="Arial" w:hAnsi="Arial" w:cs="Arial"/>
          <w:b/>
          <w:color w:val="000000" w:themeColor="text1"/>
        </w:rPr>
        <w:t xml:space="preserve"> Situation du </w:t>
      </w:r>
      <w:r>
        <w:rPr>
          <w:rFonts w:ascii="Arial" w:hAnsi="Arial" w:cs="Arial"/>
          <w:b/>
          <w:color w:val="000000" w:themeColor="text1"/>
        </w:rPr>
        <w:t>mobilier de bureau, du matériel informatique et divers</w:t>
      </w:r>
    </w:p>
    <w:p w14:paraId="19005C80" w14:textId="77777777" w:rsidR="00D644D8" w:rsidRPr="00D644D8" w:rsidRDefault="00D644D8" w:rsidP="00D644D8">
      <w:pPr>
        <w:pStyle w:val="Paragraphedeliste"/>
        <w:ind w:left="1778"/>
        <w:rPr>
          <w:rFonts w:ascii="Arial" w:hAnsi="Arial" w:cs="Arial"/>
          <w:b/>
        </w:rPr>
      </w:pPr>
    </w:p>
    <w:p w14:paraId="3DE9608F" w14:textId="77777777" w:rsidR="00D644D8" w:rsidRPr="00D644D8" w:rsidRDefault="00D644D8" w:rsidP="00D644D8">
      <w:pPr>
        <w:spacing w:after="200" w:line="276" w:lineRule="auto"/>
        <w:ind w:left="1778"/>
        <w:rPr>
          <w:rFonts w:ascii="Arial" w:hAnsi="Arial" w:cs="Arial"/>
          <w:b/>
          <w:u w:val="single"/>
        </w:rPr>
      </w:pPr>
      <w:r w:rsidRPr="00D644D8">
        <w:rPr>
          <w:rFonts w:ascii="Arial" w:hAnsi="Arial" w:cs="Arial"/>
          <w:b/>
          <w:u w:val="single"/>
        </w:rPr>
        <w:t>Bureau du Directeur Régional</w:t>
      </w:r>
    </w:p>
    <w:tbl>
      <w:tblPr>
        <w:tblW w:w="9649" w:type="dxa"/>
        <w:tblInd w:w="6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9"/>
        <w:gridCol w:w="2846"/>
        <w:gridCol w:w="1131"/>
        <w:gridCol w:w="993"/>
        <w:gridCol w:w="1275"/>
        <w:gridCol w:w="1418"/>
        <w:gridCol w:w="1417"/>
      </w:tblGrid>
      <w:tr w:rsidR="00D644D8" w:rsidRPr="00333771" w14:paraId="73AA8D51" w14:textId="77777777" w:rsidTr="00D644D8">
        <w:trPr>
          <w:trHeight w:val="312"/>
        </w:trPr>
        <w:tc>
          <w:tcPr>
            <w:tcW w:w="569" w:type="dxa"/>
            <w:vAlign w:val="center"/>
          </w:tcPr>
          <w:p w14:paraId="3D2A216B" w14:textId="77777777" w:rsidR="00D644D8" w:rsidRPr="00333771" w:rsidRDefault="00D644D8" w:rsidP="00D644D8">
            <w:pPr>
              <w:jc w:val="center"/>
              <w:rPr>
                <w:rFonts w:ascii="Arial Narrow" w:hAnsi="Arial Narrow" w:cs="Arial"/>
                <w:b/>
                <w:sz w:val="22"/>
              </w:rPr>
            </w:pPr>
            <w:r w:rsidRPr="00333771">
              <w:rPr>
                <w:rFonts w:ascii="Arial Narrow" w:hAnsi="Arial Narrow"/>
                <w:b/>
                <w:sz w:val="22"/>
              </w:rPr>
              <w:t>N°</w:t>
            </w:r>
          </w:p>
        </w:tc>
        <w:tc>
          <w:tcPr>
            <w:tcW w:w="2846" w:type="dxa"/>
            <w:shd w:val="clear" w:color="auto" w:fill="auto"/>
            <w:noWrap/>
            <w:vAlign w:val="center"/>
          </w:tcPr>
          <w:p w14:paraId="1450ED0D" w14:textId="77777777" w:rsidR="00D644D8" w:rsidRPr="00333771" w:rsidRDefault="00D644D8" w:rsidP="00D644D8">
            <w:pPr>
              <w:jc w:val="center"/>
              <w:rPr>
                <w:rFonts w:ascii="Arial Narrow" w:hAnsi="Arial Narrow" w:cs="Arial"/>
                <w:b/>
                <w:sz w:val="22"/>
              </w:rPr>
            </w:pPr>
            <w:r w:rsidRPr="00333771">
              <w:rPr>
                <w:rFonts w:ascii="Arial Narrow" w:hAnsi="Arial Narrow" w:cs="Arial"/>
                <w:b/>
                <w:sz w:val="22"/>
              </w:rPr>
              <w:t>Désignation</w:t>
            </w:r>
          </w:p>
        </w:tc>
        <w:tc>
          <w:tcPr>
            <w:tcW w:w="1131" w:type="dxa"/>
            <w:vAlign w:val="center"/>
          </w:tcPr>
          <w:p w14:paraId="7FA2C3C4" w14:textId="77777777" w:rsidR="00D644D8" w:rsidRPr="00333771" w:rsidRDefault="00D644D8" w:rsidP="00D644D8">
            <w:pPr>
              <w:jc w:val="center"/>
              <w:rPr>
                <w:rFonts w:ascii="Arial Narrow" w:hAnsi="Arial Narrow" w:cs="Arial"/>
                <w:b/>
                <w:sz w:val="22"/>
              </w:rPr>
            </w:pPr>
            <w:r w:rsidRPr="00333771">
              <w:rPr>
                <w:rFonts w:ascii="Arial Narrow" w:hAnsi="Arial Narrow" w:cs="Arial"/>
                <w:b/>
                <w:sz w:val="22"/>
              </w:rPr>
              <w:t>Marque</w:t>
            </w:r>
          </w:p>
        </w:tc>
        <w:tc>
          <w:tcPr>
            <w:tcW w:w="993" w:type="dxa"/>
            <w:vAlign w:val="center"/>
          </w:tcPr>
          <w:p w14:paraId="223D3150" w14:textId="77777777" w:rsidR="00D644D8" w:rsidRPr="00333771" w:rsidRDefault="00D644D8" w:rsidP="00D644D8">
            <w:pPr>
              <w:jc w:val="center"/>
              <w:rPr>
                <w:rFonts w:ascii="Arial Narrow" w:hAnsi="Arial Narrow" w:cs="Arial"/>
                <w:b/>
                <w:sz w:val="22"/>
              </w:rPr>
            </w:pPr>
            <w:r w:rsidRPr="00333771">
              <w:rPr>
                <w:rFonts w:ascii="Arial Narrow" w:hAnsi="Arial Narrow" w:cs="Arial"/>
                <w:b/>
                <w:sz w:val="22"/>
              </w:rPr>
              <w:t>Quantité</w:t>
            </w:r>
          </w:p>
          <w:p w14:paraId="20998E53" w14:textId="77777777" w:rsidR="00D644D8" w:rsidRPr="00333771" w:rsidRDefault="00D644D8" w:rsidP="00D644D8">
            <w:pPr>
              <w:jc w:val="center"/>
              <w:rPr>
                <w:rFonts w:ascii="Arial Narrow" w:hAnsi="Arial Narrow" w:cs="Arial"/>
                <w:b/>
                <w:sz w:val="22"/>
              </w:rPr>
            </w:pPr>
            <w:r w:rsidRPr="00333771">
              <w:rPr>
                <w:rFonts w:ascii="Arial Narrow" w:hAnsi="Arial Narrow" w:cs="Arial"/>
                <w:b/>
                <w:sz w:val="22"/>
              </w:rPr>
              <w:t>totale</w:t>
            </w:r>
          </w:p>
        </w:tc>
        <w:tc>
          <w:tcPr>
            <w:tcW w:w="1275" w:type="dxa"/>
            <w:shd w:val="clear" w:color="auto" w:fill="auto"/>
            <w:noWrap/>
            <w:vAlign w:val="center"/>
          </w:tcPr>
          <w:p w14:paraId="3DF5CBD6" w14:textId="77777777" w:rsidR="00D644D8" w:rsidRPr="00333771" w:rsidRDefault="00D644D8" w:rsidP="00D644D8">
            <w:pPr>
              <w:jc w:val="center"/>
              <w:rPr>
                <w:rFonts w:ascii="Arial Narrow" w:hAnsi="Arial Narrow" w:cs="Arial"/>
                <w:b/>
                <w:sz w:val="22"/>
              </w:rPr>
            </w:pPr>
            <w:r w:rsidRPr="00333771">
              <w:rPr>
                <w:rFonts w:ascii="Arial Narrow" w:hAnsi="Arial Narrow" w:cs="Arial"/>
                <w:b/>
                <w:sz w:val="22"/>
              </w:rPr>
              <w:t>Quantité</w:t>
            </w:r>
          </w:p>
          <w:p w14:paraId="1999A7BD" w14:textId="77777777" w:rsidR="00D644D8" w:rsidRPr="00333771" w:rsidRDefault="00D644D8" w:rsidP="001748A8">
            <w:pPr>
              <w:jc w:val="center"/>
              <w:rPr>
                <w:rFonts w:ascii="Arial Narrow" w:hAnsi="Arial Narrow" w:cs="Arial"/>
                <w:b/>
                <w:sz w:val="22"/>
              </w:rPr>
            </w:pPr>
            <w:r w:rsidRPr="00333771">
              <w:rPr>
                <w:rFonts w:ascii="Arial Narrow" w:hAnsi="Arial Narrow" w:cs="Arial"/>
                <w:b/>
                <w:sz w:val="22"/>
              </w:rPr>
              <w:t>Fonctionnel</w:t>
            </w:r>
          </w:p>
        </w:tc>
        <w:tc>
          <w:tcPr>
            <w:tcW w:w="1418" w:type="dxa"/>
            <w:shd w:val="clear" w:color="auto" w:fill="auto"/>
            <w:noWrap/>
            <w:vAlign w:val="center"/>
          </w:tcPr>
          <w:p w14:paraId="36C4ACB7" w14:textId="77777777" w:rsidR="00D644D8" w:rsidRPr="00333771" w:rsidRDefault="00D644D8" w:rsidP="00D644D8">
            <w:pPr>
              <w:jc w:val="center"/>
              <w:rPr>
                <w:rFonts w:ascii="Arial Narrow" w:hAnsi="Arial Narrow" w:cs="Arial"/>
                <w:b/>
                <w:sz w:val="22"/>
              </w:rPr>
            </w:pPr>
            <w:r w:rsidRPr="00333771">
              <w:rPr>
                <w:rFonts w:ascii="Arial Narrow" w:hAnsi="Arial Narrow" w:cs="Arial"/>
                <w:b/>
                <w:sz w:val="22"/>
              </w:rPr>
              <w:t>Quantité</w:t>
            </w:r>
          </w:p>
          <w:p w14:paraId="3222C505" w14:textId="77777777" w:rsidR="00D644D8" w:rsidRPr="00333771" w:rsidRDefault="001748A8" w:rsidP="00D644D8">
            <w:pPr>
              <w:jc w:val="center"/>
              <w:rPr>
                <w:rFonts w:ascii="Arial Narrow" w:hAnsi="Arial Narrow" w:cs="Arial"/>
                <w:b/>
                <w:sz w:val="22"/>
              </w:rPr>
            </w:pPr>
            <w:r>
              <w:rPr>
                <w:rFonts w:ascii="Arial Narrow" w:hAnsi="Arial Narrow" w:cs="Arial"/>
                <w:b/>
                <w:sz w:val="22"/>
              </w:rPr>
              <w:t>Non fonctionnel</w:t>
            </w:r>
          </w:p>
        </w:tc>
        <w:tc>
          <w:tcPr>
            <w:tcW w:w="1417" w:type="dxa"/>
            <w:vAlign w:val="center"/>
          </w:tcPr>
          <w:p w14:paraId="7AED10CD" w14:textId="77777777" w:rsidR="00D644D8" w:rsidRPr="00333771" w:rsidRDefault="00D644D8" w:rsidP="00D644D8">
            <w:pPr>
              <w:jc w:val="center"/>
              <w:rPr>
                <w:rFonts w:ascii="Arial Narrow" w:hAnsi="Arial Narrow"/>
                <w:b/>
                <w:sz w:val="22"/>
              </w:rPr>
            </w:pPr>
            <w:r w:rsidRPr="00333771">
              <w:rPr>
                <w:rFonts w:ascii="Arial Narrow" w:hAnsi="Arial Narrow"/>
                <w:b/>
                <w:sz w:val="22"/>
              </w:rPr>
              <w:t>Observations</w:t>
            </w:r>
          </w:p>
        </w:tc>
      </w:tr>
      <w:tr w:rsidR="00D644D8" w:rsidRPr="00333771" w14:paraId="1CC51AE0" w14:textId="77777777" w:rsidTr="00D644D8">
        <w:trPr>
          <w:trHeight w:val="439"/>
        </w:trPr>
        <w:tc>
          <w:tcPr>
            <w:tcW w:w="9649" w:type="dxa"/>
            <w:gridSpan w:val="7"/>
            <w:vAlign w:val="center"/>
          </w:tcPr>
          <w:p w14:paraId="70FC5E93" w14:textId="77777777" w:rsidR="00D644D8" w:rsidRPr="00D644D8" w:rsidRDefault="00D644D8" w:rsidP="00D644D8">
            <w:pPr>
              <w:jc w:val="center"/>
              <w:rPr>
                <w:rFonts w:ascii="Arial Narrow" w:hAnsi="Arial Narrow"/>
                <w:b/>
                <w:sz w:val="22"/>
              </w:rPr>
            </w:pPr>
            <w:r w:rsidRPr="00D644D8">
              <w:rPr>
                <w:rFonts w:ascii="Arial Narrow" w:hAnsi="Arial Narrow"/>
                <w:b/>
                <w:sz w:val="22"/>
              </w:rPr>
              <w:t>Mobiliers de bureau</w:t>
            </w:r>
          </w:p>
        </w:tc>
      </w:tr>
      <w:tr w:rsidR="00D644D8" w:rsidRPr="00333771" w14:paraId="356B7990" w14:textId="77777777" w:rsidTr="00D644D8">
        <w:trPr>
          <w:trHeight w:val="510"/>
        </w:trPr>
        <w:tc>
          <w:tcPr>
            <w:tcW w:w="569" w:type="dxa"/>
            <w:vAlign w:val="center"/>
          </w:tcPr>
          <w:p w14:paraId="50A4C563" w14:textId="77777777" w:rsidR="00D644D8" w:rsidRPr="00333771" w:rsidRDefault="00D644D8" w:rsidP="00D644D8">
            <w:pPr>
              <w:jc w:val="center"/>
              <w:rPr>
                <w:rFonts w:ascii="Arial Narrow" w:hAnsi="Arial Narrow" w:cs="Arial"/>
                <w:sz w:val="22"/>
              </w:rPr>
            </w:pPr>
            <w:r w:rsidRPr="00333771">
              <w:rPr>
                <w:rFonts w:ascii="Arial Narrow" w:hAnsi="Arial Narrow" w:cs="Arial"/>
                <w:sz w:val="22"/>
              </w:rPr>
              <w:t>01</w:t>
            </w:r>
          </w:p>
        </w:tc>
        <w:tc>
          <w:tcPr>
            <w:tcW w:w="2846" w:type="dxa"/>
            <w:shd w:val="clear" w:color="auto" w:fill="auto"/>
            <w:noWrap/>
            <w:vAlign w:val="center"/>
          </w:tcPr>
          <w:p w14:paraId="5C3541C7" w14:textId="77777777" w:rsidR="00D644D8" w:rsidRPr="00333771" w:rsidRDefault="00D644D8" w:rsidP="00D644D8">
            <w:pPr>
              <w:rPr>
                <w:rFonts w:ascii="Arial Narrow" w:hAnsi="Arial Narrow"/>
                <w:sz w:val="22"/>
              </w:rPr>
            </w:pPr>
            <w:r w:rsidRPr="00333771">
              <w:rPr>
                <w:rFonts w:ascii="Arial Narrow" w:hAnsi="Arial Narrow"/>
                <w:sz w:val="22"/>
              </w:rPr>
              <w:t>Bureau du Directeur + retour</w:t>
            </w:r>
          </w:p>
        </w:tc>
        <w:tc>
          <w:tcPr>
            <w:tcW w:w="1131" w:type="dxa"/>
            <w:vAlign w:val="center"/>
          </w:tcPr>
          <w:p w14:paraId="02294ED5" w14:textId="77777777" w:rsidR="00D644D8" w:rsidRPr="00333771" w:rsidRDefault="00D644D8" w:rsidP="00D644D8">
            <w:pPr>
              <w:jc w:val="center"/>
              <w:rPr>
                <w:rFonts w:ascii="Arial Narrow" w:hAnsi="Arial Narrow"/>
                <w:b/>
                <w:bCs/>
                <w:sz w:val="22"/>
              </w:rPr>
            </w:pPr>
            <w:r w:rsidRPr="00333771">
              <w:rPr>
                <w:rFonts w:ascii="Arial Narrow" w:hAnsi="Arial Narrow"/>
                <w:b/>
                <w:bCs/>
                <w:sz w:val="22"/>
              </w:rPr>
              <w:t>-</w:t>
            </w:r>
          </w:p>
        </w:tc>
        <w:tc>
          <w:tcPr>
            <w:tcW w:w="993" w:type="dxa"/>
            <w:vAlign w:val="center"/>
          </w:tcPr>
          <w:p w14:paraId="05C1E533" w14:textId="77777777" w:rsidR="00D644D8" w:rsidRPr="00333771" w:rsidRDefault="00D644D8" w:rsidP="00D644D8">
            <w:pPr>
              <w:jc w:val="center"/>
              <w:rPr>
                <w:rFonts w:ascii="Arial Narrow" w:hAnsi="Arial Narrow"/>
                <w:bCs/>
                <w:sz w:val="22"/>
              </w:rPr>
            </w:pPr>
            <w:r w:rsidRPr="00333771">
              <w:rPr>
                <w:rFonts w:ascii="Arial Narrow" w:hAnsi="Arial Narrow"/>
                <w:bCs/>
                <w:sz w:val="22"/>
              </w:rPr>
              <w:t>01</w:t>
            </w:r>
          </w:p>
        </w:tc>
        <w:tc>
          <w:tcPr>
            <w:tcW w:w="1275" w:type="dxa"/>
            <w:shd w:val="clear" w:color="auto" w:fill="auto"/>
            <w:noWrap/>
            <w:vAlign w:val="center"/>
          </w:tcPr>
          <w:p w14:paraId="7A828242" w14:textId="77777777" w:rsidR="00D644D8" w:rsidRPr="00333771" w:rsidRDefault="00D644D8" w:rsidP="00D644D8">
            <w:pPr>
              <w:jc w:val="center"/>
              <w:rPr>
                <w:rFonts w:ascii="Arial Narrow" w:hAnsi="Arial Narrow"/>
                <w:bCs/>
                <w:sz w:val="22"/>
              </w:rPr>
            </w:pPr>
            <w:r w:rsidRPr="00333771">
              <w:rPr>
                <w:rFonts w:ascii="Arial Narrow" w:hAnsi="Arial Narrow"/>
                <w:bCs/>
                <w:sz w:val="22"/>
              </w:rPr>
              <w:t>01</w:t>
            </w:r>
          </w:p>
        </w:tc>
        <w:tc>
          <w:tcPr>
            <w:tcW w:w="1418" w:type="dxa"/>
            <w:shd w:val="clear" w:color="auto" w:fill="auto"/>
            <w:noWrap/>
            <w:vAlign w:val="center"/>
          </w:tcPr>
          <w:p w14:paraId="7BCC1FAA" w14:textId="77777777" w:rsidR="00D644D8" w:rsidRPr="00333771" w:rsidRDefault="00D644D8" w:rsidP="00D644D8">
            <w:pPr>
              <w:jc w:val="center"/>
              <w:rPr>
                <w:rFonts w:ascii="Arial Narrow" w:hAnsi="Arial Narrow"/>
                <w:bCs/>
                <w:sz w:val="22"/>
              </w:rPr>
            </w:pPr>
            <w:r w:rsidRPr="00333771">
              <w:rPr>
                <w:rFonts w:ascii="Arial Narrow" w:hAnsi="Arial Narrow"/>
                <w:bCs/>
                <w:sz w:val="22"/>
              </w:rPr>
              <w:t>0</w:t>
            </w:r>
          </w:p>
        </w:tc>
        <w:tc>
          <w:tcPr>
            <w:tcW w:w="1417" w:type="dxa"/>
            <w:vAlign w:val="center"/>
          </w:tcPr>
          <w:p w14:paraId="60E7BDDC" w14:textId="77777777" w:rsidR="00D644D8" w:rsidRPr="00333771" w:rsidRDefault="00D644D8" w:rsidP="00D644D8">
            <w:pPr>
              <w:jc w:val="center"/>
              <w:rPr>
                <w:rFonts w:ascii="Arial Narrow" w:hAnsi="Arial Narrow"/>
                <w:bCs/>
                <w:sz w:val="22"/>
              </w:rPr>
            </w:pPr>
            <w:r w:rsidRPr="00333771">
              <w:rPr>
                <w:rFonts w:ascii="Arial Narrow" w:hAnsi="Arial Narrow"/>
                <w:sz w:val="22"/>
              </w:rPr>
              <w:t>RAS</w:t>
            </w:r>
          </w:p>
        </w:tc>
      </w:tr>
      <w:tr w:rsidR="00D644D8" w:rsidRPr="00333771" w14:paraId="439A6734" w14:textId="77777777" w:rsidTr="00D644D8">
        <w:trPr>
          <w:trHeight w:val="510"/>
        </w:trPr>
        <w:tc>
          <w:tcPr>
            <w:tcW w:w="569" w:type="dxa"/>
            <w:vAlign w:val="center"/>
          </w:tcPr>
          <w:p w14:paraId="77235E94" w14:textId="77777777" w:rsidR="00D644D8" w:rsidRPr="00333771" w:rsidRDefault="00D644D8" w:rsidP="00D644D8">
            <w:pPr>
              <w:jc w:val="center"/>
              <w:rPr>
                <w:rFonts w:ascii="Arial Narrow" w:hAnsi="Arial Narrow" w:cs="Arial"/>
                <w:sz w:val="22"/>
              </w:rPr>
            </w:pPr>
            <w:r w:rsidRPr="00333771">
              <w:rPr>
                <w:rFonts w:ascii="Arial Narrow" w:hAnsi="Arial Narrow" w:cs="Arial"/>
                <w:sz w:val="22"/>
              </w:rPr>
              <w:t>02</w:t>
            </w:r>
          </w:p>
        </w:tc>
        <w:tc>
          <w:tcPr>
            <w:tcW w:w="2846" w:type="dxa"/>
            <w:shd w:val="clear" w:color="auto" w:fill="auto"/>
            <w:noWrap/>
            <w:vAlign w:val="center"/>
          </w:tcPr>
          <w:p w14:paraId="22F048BB" w14:textId="77777777" w:rsidR="00D644D8" w:rsidRPr="00333771" w:rsidRDefault="00D644D8" w:rsidP="00D644D8">
            <w:pPr>
              <w:rPr>
                <w:rFonts w:ascii="Arial Narrow" w:hAnsi="Arial Narrow"/>
                <w:sz w:val="22"/>
              </w:rPr>
            </w:pPr>
            <w:r w:rsidRPr="00333771">
              <w:rPr>
                <w:rFonts w:ascii="Arial Narrow" w:hAnsi="Arial Narrow"/>
                <w:sz w:val="22"/>
              </w:rPr>
              <w:t>Fauteuil Directeur</w:t>
            </w:r>
          </w:p>
        </w:tc>
        <w:tc>
          <w:tcPr>
            <w:tcW w:w="1131" w:type="dxa"/>
            <w:vAlign w:val="center"/>
          </w:tcPr>
          <w:p w14:paraId="7722F63D" w14:textId="77777777" w:rsidR="00D644D8" w:rsidRPr="00333771" w:rsidRDefault="00D644D8" w:rsidP="00D644D8">
            <w:pPr>
              <w:jc w:val="center"/>
              <w:rPr>
                <w:rFonts w:ascii="Arial Narrow" w:hAnsi="Arial Narrow"/>
                <w:bCs/>
                <w:sz w:val="22"/>
              </w:rPr>
            </w:pPr>
            <w:r w:rsidRPr="00333771">
              <w:rPr>
                <w:rFonts w:ascii="Arial Narrow" w:hAnsi="Arial Narrow"/>
                <w:bCs/>
                <w:sz w:val="22"/>
              </w:rPr>
              <w:t>-</w:t>
            </w:r>
          </w:p>
        </w:tc>
        <w:tc>
          <w:tcPr>
            <w:tcW w:w="993" w:type="dxa"/>
            <w:vAlign w:val="center"/>
          </w:tcPr>
          <w:p w14:paraId="134D66DE" w14:textId="77777777" w:rsidR="00D644D8" w:rsidRPr="00333771" w:rsidRDefault="00D644D8" w:rsidP="00D644D8">
            <w:pPr>
              <w:jc w:val="center"/>
              <w:rPr>
                <w:rFonts w:ascii="Arial Narrow" w:hAnsi="Arial Narrow"/>
                <w:bCs/>
                <w:sz w:val="22"/>
              </w:rPr>
            </w:pPr>
            <w:r w:rsidRPr="00333771">
              <w:rPr>
                <w:rFonts w:ascii="Arial Narrow" w:hAnsi="Arial Narrow"/>
                <w:bCs/>
                <w:sz w:val="22"/>
              </w:rPr>
              <w:t>01</w:t>
            </w:r>
          </w:p>
        </w:tc>
        <w:tc>
          <w:tcPr>
            <w:tcW w:w="1275" w:type="dxa"/>
            <w:shd w:val="clear" w:color="auto" w:fill="auto"/>
            <w:noWrap/>
            <w:vAlign w:val="center"/>
          </w:tcPr>
          <w:p w14:paraId="1B700AEC" w14:textId="77777777" w:rsidR="00D644D8" w:rsidRPr="00333771" w:rsidRDefault="00D644D8" w:rsidP="00D644D8">
            <w:pPr>
              <w:jc w:val="center"/>
              <w:rPr>
                <w:rFonts w:ascii="Arial Narrow" w:hAnsi="Arial Narrow"/>
                <w:bCs/>
                <w:sz w:val="22"/>
              </w:rPr>
            </w:pPr>
            <w:r w:rsidRPr="00333771">
              <w:rPr>
                <w:rFonts w:ascii="Arial Narrow" w:hAnsi="Arial Narrow"/>
                <w:bCs/>
                <w:sz w:val="22"/>
              </w:rPr>
              <w:t>01</w:t>
            </w:r>
          </w:p>
        </w:tc>
        <w:tc>
          <w:tcPr>
            <w:tcW w:w="1418" w:type="dxa"/>
            <w:shd w:val="clear" w:color="auto" w:fill="auto"/>
            <w:noWrap/>
            <w:vAlign w:val="center"/>
          </w:tcPr>
          <w:p w14:paraId="345FC305" w14:textId="77777777" w:rsidR="00D644D8" w:rsidRPr="00333771" w:rsidRDefault="00D644D8" w:rsidP="00D644D8">
            <w:pPr>
              <w:jc w:val="center"/>
              <w:rPr>
                <w:rFonts w:ascii="Arial Narrow" w:hAnsi="Arial Narrow"/>
                <w:bCs/>
                <w:sz w:val="22"/>
              </w:rPr>
            </w:pPr>
            <w:r w:rsidRPr="00333771">
              <w:rPr>
                <w:rFonts w:ascii="Arial Narrow" w:hAnsi="Arial Narrow"/>
                <w:bCs/>
                <w:sz w:val="22"/>
              </w:rPr>
              <w:t>0</w:t>
            </w:r>
          </w:p>
        </w:tc>
        <w:tc>
          <w:tcPr>
            <w:tcW w:w="1417" w:type="dxa"/>
            <w:vAlign w:val="center"/>
          </w:tcPr>
          <w:p w14:paraId="58C97500" w14:textId="77777777" w:rsidR="00D644D8" w:rsidRPr="00333771" w:rsidRDefault="00D644D8" w:rsidP="00D644D8">
            <w:pPr>
              <w:jc w:val="center"/>
              <w:rPr>
                <w:rFonts w:ascii="Arial Narrow" w:hAnsi="Arial Narrow"/>
                <w:sz w:val="22"/>
              </w:rPr>
            </w:pPr>
            <w:r w:rsidRPr="00333771">
              <w:rPr>
                <w:rFonts w:ascii="Arial Narrow" w:hAnsi="Arial Narrow"/>
                <w:sz w:val="22"/>
              </w:rPr>
              <w:t>RAS</w:t>
            </w:r>
          </w:p>
        </w:tc>
      </w:tr>
      <w:tr w:rsidR="00D644D8" w:rsidRPr="00333771" w14:paraId="070341CE" w14:textId="77777777" w:rsidTr="00D644D8">
        <w:trPr>
          <w:trHeight w:val="510"/>
        </w:trPr>
        <w:tc>
          <w:tcPr>
            <w:tcW w:w="569" w:type="dxa"/>
            <w:vAlign w:val="center"/>
          </w:tcPr>
          <w:p w14:paraId="15760671" w14:textId="77777777" w:rsidR="00D644D8" w:rsidRPr="00333771" w:rsidRDefault="00D644D8" w:rsidP="00D644D8">
            <w:pPr>
              <w:jc w:val="center"/>
              <w:rPr>
                <w:rFonts w:ascii="Arial Narrow" w:hAnsi="Arial Narrow" w:cs="Arial"/>
                <w:sz w:val="22"/>
              </w:rPr>
            </w:pPr>
            <w:r w:rsidRPr="00333771">
              <w:rPr>
                <w:rFonts w:ascii="Arial Narrow" w:hAnsi="Arial Narrow" w:cs="Arial"/>
                <w:sz w:val="22"/>
              </w:rPr>
              <w:t>03</w:t>
            </w:r>
          </w:p>
        </w:tc>
        <w:tc>
          <w:tcPr>
            <w:tcW w:w="2846" w:type="dxa"/>
            <w:shd w:val="clear" w:color="auto" w:fill="auto"/>
            <w:noWrap/>
            <w:vAlign w:val="center"/>
          </w:tcPr>
          <w:p w14:paraId="6BE1DAA4" w14:textId="77777777" w:rsidR="00D644D8" w:rsidRPr="00333771" w:rsidRDefault="00D644D8" w:rsidP="00D644D8">
            <w:pPr>
              <w:rPr>
                <w:rFonts w:ascii="Arial Narrow" w:hAnsi="Arial Narrow"/>
                <w:sz w:val="22"/>
              </w:rPr>
            </w:pPr>
            <w:r>
              <w:rPr>
                <w:rFonts w:ascii="Arial Narrow" w:hAnsi="Arial Narrow"/>
                <w:sz w:val="22"/>
              </w:rPr>
              <w:t>Fauteuil</w:t>
            </w:r>
            <w:r w:rsidRPr="00333771">
              <w:rPr>
                <w:rFonts w:ascii="Arial Narrow" w:hAnsi="Arial Narrow"/>
                <w:sz w:val="22"/>
              </w:rPr>
              <w:t xml:space="preserve"> visiteur</w:t>
            </w:r>
          </w:p>
        </w:tc>
        <w:tc>
          <w:tcPr>
            <w:tcW w:w="1131" w:type="dxa"/>
            <w:vAlign w:val="center"/>
          </w:tcPr>
          <w:p w14:paraId="528DAB41" w14:textId="77777777" w:rsidR="00D644D8" w:rsidRPr="00333771" w:rsidRDefault="00D644D8" w:rsidP="00D644D8">
            <w:pPr>
              <w:jc w:val="center"/>
              <w:rPr>
                <w:rFonts w:ascii="Arial Narrow" w:hAnsi="Arial Narrow"/>
                <w:bCs/>
                <w:sz w:val="22"/>
              </w:rPr>
            </w:pPr>
            <w:r w:rsidRPr="00333771">
              <w:rPr>
                <w:rFonts w:ascii="Arial Narrow" w:hAnsi="Arial Narrow"/>
                <w:bCs/>
                <w:sz w:val="22"/>
              </w:rPr>
              <w:t>-</w:t>
            </w:r>
          </w:p>
        </w:tc>
        <w:tc>
          <w:tcPr>
            <w:tcW w:w="993" w:type="dxa"/>
            <w:vAlign w:val="center"/>
          </w:tcPr>
          <w:p w14:paraId="1FEFC930" w14:textId="77777777" w:rsidR="00D644D8" w:rsidRPr="00333771" w:rsidRDefault="00D644D8" w:rsidP="00D644D8">
            <w:pPr>
              <w:jc w:val="center"/>
              <w:rPr>
                <w:rFonts w:ascii="Arial Narrow" w:hAnsi="Arial Narrow"/>
                <w:bCs/>
                <w:sz w:val="22"/>
              </w:rPr>
            </w:pPr>
            <w:r w:rsidRPr="00333771">
              <w:rPr>
                <w:rFonts w:ascii="Arial Narrow" w:hAnsi="Arial Narrow"/>
                <w:bCs/>
                <w:sz w:val="22"/>
              </w:rPr>
              <w:t>03</w:t>
            </w:r>
          </w:p>
        </w:tc>
        <w:tc>
          <w:tcPr>
            <w:tcW w:w="1275" w:type="dxa"/>
            <w:shd w:val="clear" w:color="auto" w:fill="auto"/>
            <w:noWrap/>
            <w:vAlign w:val="center"/>
          </w:tcPr>
          <w:p w14:paraId="4D05F17B" w14:textId="77777777" w:rsidR="00D644D8" w:rsidRPr="00333771" w:rsidRDefault="00D644D8" w:rsidP="00D644D8">
            <w:pPr>
              <w:jc w:val="center"/>
              <w:rPr>
                <w:rFonts w:ascii="Arial Narrow" w:hAnsi="Arial Narrow"/>
                <w:bCs/>
                <w:sz w:val="22"/>
              </w:rPr>
            </w:pPr>
            <w:r w:rsidRPr="00333771">
              <w:rPr>
                <w:rFonts w:ascii="Arial Narrow" w:hAnsi="Arial Narrow"/>
                <w:bCs/>
                <w:sz w:val="22"/>
              </w:rPr>
              <w:t>03</w:t>
            </w:r>
          </w:p>
        </w:tc>
        <w:tc>
          <w:tcPr>
            <w:tcW w:w="1418" w:type="dxa"/>
            <w:shd w:val="clear" w:color="auto" w:fill="auto"/>
            <w:noWrap/>
            <w:vAlign w:val="center"/>
          </w:tcPr>
          <w:p w14:paraId="780DDA9D" w14:textId="77777777" w:rsidR="00D644D8" w:rsidRPr="00333771" w:rsidRDefault="00D644D8" w:rsidP="00D644D8">
            <w:pPr>
              <w:jc w:val="center"/>
              <w:rPr>
                <w:rFonts w:ascii="Arial Narrow" w:hAnsi="Arial Narrow"/>
                <w:bCs/>
                <w:sz w:val="22"/>
              </w:rPr>
            </w:pPr>
            <w:r w:rsidRPr="00333771">
              <w:rPr>
                <w:rFonts w:ascii="Arial Narrow" w:hAnsi="Arial Narrow"/>
                <w:bCs/>
                <w:sz w:val="22"/>
              </w:rPr>
              <w:t>0</w:t>
            </w:r>
          </w:p>
        </w:tc>
        <w:tc>
          <w:tcPr>
            <w:tcW w:w="1417" w:type="dxa"/>
            <w:vAlign w:val="center"/>
          </w:tcPr>
          <w:p w14:paraId="4688BE8F" w14:textId="77777777" w:rsidR="00D644D8" w:rsidRPr="00333771" w:rsidRDefault="00D644D8" w:rsidP="00D644D8">
            <w:pPr>
              <w:jc w:val="center"/>
              <w:rPr>
                <w:rFonts w:ascii="Arial Narrow" w:hAnsi="Arial Narrow"/>
                <w:sz w:val="22"/>
              </w:rPr>
            </w:pPr>
            <w:r w:rsidRPr="00333771">
              <w:rPr>
                <w:rFonts w:ascii="Arial Narrow" w:hAnsi="Arial Narrow"/>
                <w:sz w:val="22"/>
              </w:rPr>
              <w:t>RAS</w:t>
            </w:r>
          </w:p>
        </w:tc>
      </w:tr>
      <w:tr w:rsidR="00D644D8" w:rsidRPr="00333771" w14:paraId="67EB80CF" w14:textId="77777777" w:rsidTr="00D644D8">
        <w:trPr>
          <w:trHeight w:val="510"/>
        </w:trPr>
        <w:tc>
          <w:tcPr>
            <w:tcW w:w="569" w:type="dxa"/>
            <w:vAlign w:val="center"/>
          </w:tcPr>
          <w:p w14:paraId="230024C0" w14:textId="77777777" w:rsidR="00D644D8" w:rsidRPr="00333771" w:rsidRDefault="00D644D8" w:rsidP="00D644D8">
            <w:pPr>
              <w:jc w:val="center"/>
              <w:rPr>
                <w:rFonts w:ascii="Arial Narrow" w:hAnsi="Arial Narrow" w:cs="Arial"/>
                <w:sz w:val="22"/>
              </w:rPr>
            </w:pPr>
            <w:r w:rsidRPr="00333771">
              <w:rPr>
                <w:rFonts w:ascii="Arial Narrow" w:hAnsi="Arial Narrow" w:cs="Arial"/>
                <w:sz w:val="22"/>
              </w:rPr>
              <w:t>04</w:t>
            </w:r>
          </w:p>
        </w:tc>
        <w:tc>
          <w:tcPr>
            <w:tcW w:w="2846" w:type="dxa"/>
            <w:shd w:val="clear" w:color="auto" w:fill="auto"/>
            <w:noWrap/>
            <w:vAlign w:val="center"/>
          </w:tcPr>
          <w:p w14:paraId="578E93F8" w14:textId="77777777" w:rsidR="00D644D8" w:rsidRPr="00333771" w:rsidRDefault="00D644D8" w:rsidP="00D644D8">
            <w:pPr>
              <w:rPr>
                <w:rFonts w:ascii="Arial Narrow" w:hAnsi="Arial Narrow"/>
                <w:sz w:val="22"/>
              </w:rPr>
            </w:pPr>
            <w:r w:rsidRPr="00333771">
              <w:rPr>
                <w:rFonts w:ascii="Arial Narrow" w:hAnsi="Arial Narrow"/>
                <w:sz w:val="22"/>
              </w:rPr>
              <w:t>Table basse centrale</w:t>
            </w:r>
          </w:p>
        </w:tc>
        <w:tc>
          <w:tcPr>
            <w:tcW w:w="1131" w:type="dxa"/>
            <w:vAlign w:val="center"/>
          </w:tcPr>
          <w:p w14:paraId="13CF701B" w14:textId="77777777" w:rsidR="00D644D8" w:rsidRPr="00333771" w:rsidRDefault="00D644D8" w:rsidP="00D644D8">
            <w:pPr>
              <w:jc w:val="center"/>
              <w:rPr>
                <w:rFonts w:ascii="Arial Narrow" w:hAnsi="Arial Narrow"/>
                <w:bCs/>
                <w:sz w:val="22"/>
              </w:rPr>
            </w:pPr>
            <w:r w:rsidRPr="00333771">
              <w:rPr>
                <w:rFonts w:ascii="Arial Narrow" w:hAnsi="Arial Narrow"/>
                <w:bCs/>
                <w:sz w:val="22"/>
              </w:rPr>
              <w:t>-</w:t>
            </w:r>
          </w:p>
        </w:tc>
        <w:tc>
          <w:tcPr>
            <w:tcW w:w="993" w:type="dxa"/>
            <w:vAlign w:val="center"/>
          </w:tcPr>
          <w:p w14:paraId="180C7B93" w14:textId="77777777" w:rsidR="00D644D8" w:rsidRPr="00333771" w:rsidRDefault="00D644D8" w:rsidP="00D644D8">
            <w:pPr>
              <w:jc w:val="center"/>
              <w:rPr>
                <w:rFonts w:ascii="Arial Narrow" w:hAnsi="Arial Narrow"/>
                <w:bCs/>
                <w:sz w:val="22"/>
              </w:rPr>
            </w:pPr>
            <w:r w:rsidRPr="00333771">
              <w:rPr>
                <w:rFonts w:ascii="Arial Narrow" w:hAnsi="Arial Narrow"/>
                <w:bCs/>
                <w:sz w:val="22"/>
              </w:rPr>
              <w:t>01</w:t>
            </w:r>
          </w:p>
        </w:tc>
        <w:tc>
          <w:tcPr>
            <w:tcW w:w="1275" w:type="dxa"/>
            <w:shd w:val="clear" w:color="auto" w:fill="auto"/>
            <w:noWrap/>
            <w:vAlign w:val="center"/>
          </w:tcPr>
          <w:p w14:paraId="31ED7FFC" w14:textId="77777777" w:rsidR="00D644D8" w:rsidRPr="00333771" w:rsidRDefault="00D644D8" w:rsidP="00D644D8">
            <w:pPr>
              <w:jc w:val="center"/>
              <w:rPr>
                <w:rFonts w:ascii="Arial Narrow" w:hAnsi="Arial Narrow"/>
                <w:bCs/>
                <w:sz w:val="22"/>
              </w:rPr>
            </w:pPr>
            <w:r w:rsidRPr="00333771">
              <w:rPr>
                <w:rFonts w:ascii="Arial Narrow" w:hAnsi="Arial Narrow"/>
                <w:bCs/>
                <w:sz w:val="22"/>
              </w:rPr>
              <w:t>01</w:t>
            </w:r>
          </w:p>
        </w:tc>
        <w:tc>
          <w:tcPr>
            <w:tcW w:w="1418" w:type="dxa"/>
            <w:shd w:val="clear" w:color="auto" w:fill="auto"/>
            <w:noWrap/>
            <w:vAlign w:val="center"/>
          </w:tcPr>
          <w:p w14:paraId="7F53A841" w14:textId="77777777" w:rsidR="00D644D8" w:rsidRPr="00333771" w:rsidRDefault="00D644D8" w:rsidP="00D644D8">
            <w:pPr>
              <w:jc w:val="center"/>
              <w:rPr>
                <w:rFonts w:ascii="Arial Narrow" w:hAnsi="Arial Narrow"/>
                <w:bCs/>
                <w:sz w:val="22"/>
              </w:rPr>
            </w:pPr>
            <w:r w:rsidRPr="00333771">
              <w:rPr>
                <w:rFonts w:ascii="Arial Narrow" w:hAnsi="Arial Narrow"/>
                <w:bCs/>
                <w:sz w:val="22"/>
              </w:rPr>
              <w:t>0</w:t>
            </w:r>
          </w:p>
        </w:tc>
        <w:tc>
          <w:tcPr>
            <w:tcW w:w="1417" w:type="dxa"/>
            <w:vAlign w:val="center"/>
          </w:tcPr>
          <w:p w14:paraId="476AD148" w14:textId="77777777" w:rsidR="00D644D8" w:rsidRPr="00333771" w:rsidRDefault="00D644D8" w:rsidP="00D644D8">
            <w:pPr>
              <w:jc w:val="center"/>
              <w:rPr>
                <w:rFonts w:ascii="Arial Narrow" w:hAnsi="Arial Narrow"/>
                <w:sz w:val="22"/>
              </w:rPr>
            </w:pPr>
            <w:r w:rsidRPr="00333771">
              <w:rPr>
                <w:rFonts w:ascii="Arial Narrow" w:hAnsi="Arial Narrow"/>
                <w:sz w:val="22"/>
              </w:rPr>
              <w:t>RAS</w:t>
            </w:r>
          </w:p>
        </w:tc>
      </w:tr>
      <w:tr w:rsidR="00D644D8" w:rsidRPr="00333771" w14:paraId="46CD3877" w14:textId="77777777" w:rsidTr="00D644D8">
        <w:trPr>
          <w:trHeight w:val="510"/>
        </w:trPr>
        <w:tc>
          <w:tcPr>
            <w:tcW w:w="569" w:type="dxa"/>
            <w:vAlign w:val="center"/>
          </w:tcPr>
          <w:p w14:paraId="50B9743E" w14:textId="77777777" w:rsidR="00D644D8" w:rsidRPr="00333771" w:rsidRDefault="00D644D8" w:rsidP="00D644D8">
            <w:pPr>
              <w:jc w:val="center"/>
              <w:rPr>
                <w:rFonts w:ascii="Arial Narrow" w:hAnsi="Arial Narrow" w:cs="Arial"/>
                <w:sz w:val="22"/>
              </w:rPr>
            </w:pPr>
            <w:r w:rsidRPr="00333771">
              <w:rPr>
                <w:rFonts w:ascii="Arial Narrow" w:hAnsi="Arial Narrow" w:cs="Arial"/>
                <w:sz w:val="22"/>
              </w:rPr>
              <w:t>05</w:t>
            </w:r>
          </w:p>
        </w:tc>
        <w:tc>
          <w:tcPr>
            <w:tcW w:w="2846" w:type="dxa"/>
            <w:shd w:val="clear" w:color="auto" w:fill="auto"/>
            <w:noWrap/>
            <w:vAlign w:val="center"/>
          </w:tcPr>
          <w:p w14:paraId="75AD4FB4" w14:textId="77777777" w:rsidR="00D644D8" w:rsidRPr="00333771" w:rsidRDefault="00D644D8" w:rsidP="00D644D8">
            <w:pPr>
              <w:rPr>
                <w:rFonts w:ascii="Arial Narrow" w:hAnsi="Arial Narrow"/>
                <w:sz w:val="22"/>
              </w:rPr>
            </w:pPr>
            <w:r w:rsidRPr="00333771">
              <w:rPr>
                <w:rFonts w:ascii="Arial Narrow" w:hAnsi="Arial Narrow"/>
                <w:sz w:val="22"/>
              </w:rPr>
              <w:t>Salon</w:t>
            </w:r>
            <w:r>
              <w:rPr>
                <w:rFonts w:ascii="Arial Narrow" w:hAnsi="Arial Narrow"/>
                <w:sz w:val="22"/>
              </w:rPr>
              <w:t xml:space="preserve"> complet</w:t>
            </w:r>
          </w:p>
        </w:tc>
        <w:tc>
          <w:tcPr>
            <w:tcW w:w="1131" w:type="dxa"/>
            <w:vAlign w:val="center"/>
          </w:tcPr>
          <w:p w14:paraId="14D79CC9" w14:textId="77777777" w:rsidR="00D644D8" w:rsidRPr="00333771" w:rsidRDefault="00D644D8" w:rsidP="00D644D8">
            <w:pPr>
              <w:jc w:val="center"/>
              <w:rPr>
                <w:rFonts w:ascii="Arial Narrow" w:hAnsi="Arial Narrow"/>
                <w:bCs/>
                <w:sz w:val="22"/>
              </w:rPr>
            </w:pPr>
            <w:r w:rsidRPr="00333771">
              <w:rPr>
                <w:rFonts w:ascii="Arial Narrow" w:hAnsi="Arial Narrow"/>
                <w:bCs/>
                <w:sz w:val="22"/>
              </w:rPr>
              <w:t>-</w:t>
            </w:r>
          </w:p>
        </w:tc>
        <w:tc>
          <w:tcPr>
            <w:tcW w:w="993" w:type="dxa"/>
            <w:vAlign w:val="center"/>
          </w:tcPr>
          <w:p w14:paraId="2EA6902E" w14:textId="77777777" w:rsidR="00D644D8" w:rsidRPr="00333771" w:rsidRDefault="00D644D8" w:rsidP="00D644D8">
            <w:pPr>
              <w:jc w:val="center"/>
              <w:rPr>
                <w:rFonts w:ascii="Arial Narrow" w:hAnsi="Arial Narrow"/>
                <w:bCs/>
                <w:sz w:val="22"/>
              </w:rPr>
            </w:pPr>
            <w:r w:rsidRPr="00333771">
              <w:rPr>
                <w:rFonts w:ascii="Arial Narrow" w:hAnsi="Arial Narrow"/>
                <w:bCs/>
                <w:sz w:val="22"/>
              </w:rPr>
              <w:t>01</w:t>
            </w:r>
          </w:p>
        </w:tc>
        <w:tc>
          <w:tcPr>
            <w:tcW w:w="1275" w:type="dxa"/>
            <w:shd w:val="clear" w:color="auto" w:fill="auto"/>
            <w:noWrap/>
            <w:vAlign w:val="center"/>
          </w:tcPr>
          <w:p w14:paraId="46F6014A" w14:textId="77777777" w:rsidR="00D644D8" w:rsidRPr="00333771" w:rsidRDefault="00D644D8" w:rsidP="00D644D8">
            <w:pPr>
              <w:jc w:val="center"/>
              <w:rPr>
                <w:rFonts w:ascii="Arial Narrow" w:hAnsi="Arial Narrow"/>
                <w:bCs/>
                <w:sz w:val="22"/>
              </w:rPr>
            </w:pPr>
            <w:r w:rsidRPr="00333771">
              <w:rPr>
                <w:rFonts w:ascii="Arial Narrow" w:hAnsi="Arial Narrow"/>
                <w:bCs/>
                <w:sz w:val="22"/>
              </w:rPr>
              <w:t>01</w:t>
            </w:r>
          </w:p>
        </w:tc>
        <w:tc>
          <w:tcPr>
            <w:tcW w:w="1418" w:type="dxa"/>
            <w:shd w:val="clear" w:color="auto" w:fill="auto"/>
            <w:noWrap/>
            <w:vAlign w:val="center"/>
          </w:tcPr>
          <w:p w14:paraId="669C3FC8" w14:textId="77777777" w:rsidR="00D644D8" w:rsidRPr="00333771" w:rsidRDefault="00D644D8" w:rsidP="00D644D8">
            <w:pPr>
              <w:jc w:val="center"/>
              <w:rPr>
                <w:rFonts w:ascii="Arial Narrow" w:hAnsi="Arial Narrow"/>
                <w:bCs/>
                <w:sz w:val="22"/>
              </w:rPr>
            </w:pPr>
            <w:r w:rsidRPr="00333771">
              <w:rPr>
                <w:rFonts w:ascii="Arial Narrow" w:hAnsi="Arial Narrow"/>
                <w:bCs/>
                <w:sz w:val="22"/>
              </w:rPr>
              <w:t>0</w:t>
            </w:r>
          </w:p>
        </w:tc>
        <w:tc>
          <w:tcPr>
            <w:tcW w:w="1417" w:type="dxa"/>
            <w:vAlign w:val="center"/>
          </w:tcPr>
          <w:p w14:paraId="1347DBF0" w14:textId="77777777" w:rsidR="00D644D8" w:rsidRPr="00333771" w:rsidRDefault="00D644D8" w:rsidP="00D644D8">
            <w:pPr>
              <w:jc w:val="center"/>
              <w:rPr>
                <w:rFonts w:ascii="Arial Narrow" w:hAnsi="Arial Narrow"/>
                <w:bCs/>
                <w:sz w:val="22"/>
              </w:rPr>
            </w:pPr>
            <w:r w:rsidRPr="00333771">
              <w:rPr>
                <w:rFonts w:ascii="Arial Narrow" w:hAnsi="Arial Narrow"/>
                <w:bCs/>
                <w:sz w:val="22"/>
              </w:rPr>
              <w:t>RAS</w:t>
            </w:r>
          </w:p>
        </w:tc>
      </w:tr>
      <w:tr w:rsidR="00D644D8" w:rsidRPr="00333771" w14:paraId="63F8B719" w14:textId="77777777" w:rsidTr="00D644D8">
        <w:trPr>
          <w:trHeight w:val="369"/>
        </w:trPr>
        <w:tc>
          <w:tcPr>
            <w:tcW w:w="9649" w:type="dxa"/>
            <w:gridSpan w:val="7"/>
            <w:vAlign w:val="center"/>
          </w:tcPr>
          <w:p w14:paraId="49FC0280" w14:textId="77777777" w:rsidR="00D644D8" w:rsidRPr="00D644D8" w:rsidRDefault="00D644D8" w:rsidP="00D644D8">
            <w:pPr>
              <w:jc w:val="center"/>
              <w:rPr>
                <w:rFonts w:ascii="Arial Narrow" w:hAnsi="Arial Narrow"/>
                <w:b/>
                <w:sz w:val="22"/>
              </w:rPr>
            </w:pPr>
            <w:r w:rsidRPr="00D644D8">
              <w:rPr>
                <w:rFonts w:ascii="Arial Narrow" w:hAnsi="Arial Narrow"/>
                <w:b/>
                <w:sz w:val="22"/>
              </w:rPr>
              <w:t>Matériels informatiques</w:t>
            </w:r>
          </w:p>
        </w:tc>
      </w:tr>
      <w:tr w:rsidR="00D644D8" w:rsidRPr="00333771" w14:paraId="07930FAC" w14:textId="77777777" w:rsidTr="00D644D8">
        <w:trPr>
          <w:trHeight w:val="510"/>
        </w:trPr>
        <w:tc>
          <w:tcPr>
            <w:tcW w:w="569" w:type="dxa"/>
            <w:vAlign w:val="center"/>
          </w:tcPr>
          <w:p w14:paraId="579528AD" w14:textId="77777777" w:rsidR="00D644D8" w:rsidRPr="00333771" w:rsidRDefault="00D644D8" w:rsidP="00D644D8">
            <w:pPr>
              <w:jc w:val="center"/>
              <w:rPr>
                <w:rFonts w:ascii="Arial Narrow" w:hAnsi="Arial Narrow" w:cs="Arial"/>
                <w:sz w:val="22"/>
              </w:rPr>
            </w:pPr>
            <w:r w:rsidRPr="00333771">
              <w:rPr>
                <w:rFonts w:ascii="Arial Narrow" w:hAnsi="Arial Narrow" w:cs="Arial"/>
                <w:sz w:val="22"/>
              </w:rPr>
              <w:t>07</w:t>
            </w:r>
          </w:p>
        </w:tc>
        <w:tc>
          <w:tcPr>
            <w:tcW w:w="2846" w:type="dxa"/>
            <w:shd w:val="clear" w:color="auto" w:fill="auto"/>
            <w:noWrap/>
            <w:vAlign w:val="center"/>
          </w:tcPr>
          <w:p w14:paraId="10465296" w14:textId="77777777" w:rsidR="00D644D8" w:rsidRPr="00333771" w:rsidRDefault="00D644D8" w:rsidP="00D644D8">
            <w:pPr>
              <w:jc w:val="center"/>
              <w:rPr>
                <w:rFonts w:ascii="Arial Narrow" w:hAnsi="Arial Narrow"/>
                <w:sz w:val="22"/>
              </w:rPr>
            </w:pPr>
            <w:r w:rsidRPr="00333771">
              <w:rPr>
                <w:rFonts w:ascii="Arial Narrow" w:hAnsi="Arial Narrow"/>
                <w:sz w:val="22"/>
              </w:rPr>
              <w:t>Ecran d’ordinateur</w:t>
            </w:r>
          </w:p>
        </w:tc>
        <w:tc>
          <w:tcPr>
            <w:tcW w:w="1131" w:type="dxa"/>
            <w:vAlign w:val="center"/>
          </w:tcPr>
          <w:p w14:paraId="74DB00E2" w14:textId="77777777" w:rsidR="00D644D8" w:rsidRPr="00333771" w:rsidRDefault="00D644D8" w:rsidP="00D644D8">
            <w:pPr>
              <w:jc w:val="center"/>
              <w:rPr>
                <w:rFonts w:ascii="Arial Narrow" w:hAnsi="Arial Narrow"/>
                <w:bCs/>
                <w:sz w:val="22"/>
              </w:rPr>
            </w:pPr>
            <w:r w:rsidRPr="00333771">
              <w:rPr>
                <w:rFonts w:ascii="Arial Narrow" w:hAnsi="Arial Narrow"/>
                <w:bCs/>
                <w:sz w:val="22"/>
              </w:rPr>
              <w:t>HP</w:t>
            </w:r>
          </w:p>
        </w:tc>
        <w:tc>
          <w:tcPr>
            <w:tcW w:w="993" w:type="dxa"/>
            <w:vAlign w:val="center"/>
          </w:tcPr>
          <w:p w14:paraId="10BDC761" w14:textId="77777777" w:rsidR="00D644D8" w:rsidRPr="00333771" w:rsidRDefault="00D644D8" w:rsidP="00D644D8">
            <w:pPr>
              <w:jc w:val="center"/>
              <w:rPr>
                <w:rFonts w:ascii="Arial Narrow" w:hAnsi="Arial Narrow"/>
                <w:bCs/>
                <w:sz w:val="22"/>
              </w:rPr>
            </w:pPr>
            <w:r w:rsidRPr="00333771">
              <w:rPr>
                <w:rFonts w:ascii="Arial Narrow" w:hAnsi="Arial Narrow"/>
                <w:bCs/>
                <w:sz w:val="22"/>
              </w:rPr>
              <w:t>01</w:t>
            </w:r>
          </w:p>
        </w:tc>
        <w:tc>
          <w:tcPr>
            <w:tcW w:w="1275" w:type="dxa"/>
            <w:shd w:val="clear" w:color="auto" w:fill="auto"/>
            <w:noWrap/>
            <w:vAlign w:val="center"/>
          </w:tcPr>
          <w:p w14:paraId="5B968FA8" w14:textId="77777777" w:rsidR="00D644D8" w:rsidRPr="00333771" w:rsidRDefault="00D644D8" w:rsidP="00D644D8">
            <w:pPr>
              <w:jc w:val="center"/>
              <w:rPr>
                <w:rFonts w:ascii="Arial Narrow" w:hAnsi="Arial Narrow"/>
                <w:bCs/>
                <w:sz w:val="22"/>
              </w:rPr>
            </w:pPr>
            <w:r w:rsidRPr="00333771">
              <w:rPr>
                <w:rFonts w:ascii="Arial Narrow" w:hAnsi="Arial Narrow"/>
                <w:bCs/>
                <w:sz w:val="22"/>
              </w:rPr>
              <w:t>01</w:t>
            </w:r>
          </w:p>
        </w:tc>
        <w:tc>
          <w:tcPr>
            <w:tcW w:w="1418" w:type="dxa"/>
            <w:shd w:val="clear" w:color="auto" w:fill="auto"/>
            <w:noWrap/>
            <w:vAlign w:val="center"/>
          </w:tcPr>
          <w:p w14:paraId="3A11FB72" w14:textId="77777777" w:rsidR="00D644D8" w:rsidRPr="00333771" w:rsidRDefault="00D644D8" w:rsidP="00D644D8">
            <w:pPr>
              <w:jc w:val="center"/>
              <w:rPr>
                <w:rFonts w:ascii="Arial Narrow" w:hAnsi="Arial Narrow"/>
                <w:bCs/>
                <w:sz w:val="22"/>
              </w:rPr>
            </w:pPr>
            <w:r w:rsidRPr="00333771">
              <w:rPr>
                <w:rFonts w:ascii="Arial Narrow" w:hAnsi="Arial Narrow"/>
                <w:bCs/>
                <w:sz w:val="22"/>
              </w:rPr>
              <w:t>0</w:t>
            </w:r>
          </w:p>
        </w:tc>
        <w:tc>
          <w:tcPr>
            <w:tcW w:w="1417" w:type="dxa"/>
            <w:vAlign w:val="center"/>
          </w:tcPr>
          <w:p w14:paraId="5EE80EF7" w14:textId="77777777" w:rsidR="00D644D8" w:rsidRPr="00333771" w:rsidRDefault="00D644D8" w:rsidP="00D644D8">
            <w:pPr>
              <w:jc w:val="center"/>
              <w:rPr>
                <w:rFonts w:ascii="Arial Narrow" w:hAnsi="Arial Narrow"/>
                <w:sz w:val="22"/>
              </w:rPr>
            </w:pPr>
            <w:r w:rsidRPr="00333771">
              <w:rPr>
                <w:rFonts w:ascii="Arial Narrow" w:hAnsi="Arial Narrow"/>
                <w:sz w:val="22"/>
              </w:rPr>
              <w:t>RAS</w:t>
            </w:r>
          </w:p>
        </w:tc>
      </w:tr>
      <w:tr w:rsidR="00D644D8" w:rsidRPr="00333771" w14:paraId="3ACFC182" w14:textId="77777777" w:rsidTr="00D644D8">
        <w:trPr>
          <w:trHeight w:val="510"/>
        </w:trPr>
        <w:tc>
          <w:tcPr>
            <w:tcW w:w="569" w:type="dxa"/>
            <w:vAlign w:val="center"/>
          </w:tcPr>
          <w:p w14:paraId="2FCCE937" w14:textId="77777777" w:rsidR="00D644D8" w:rsidRPr="00333771" w:rsidRDefault="00D644D8" w:rsidP="00D644D8">
            <w:pPr>
              <w:jc w:val="center"/>
              <w:rPr>
                <w:rFonts w:ascii="Arial Narrow" w:hAnsi="Arial Narrow" w:cs="Arial"/>
                <w:sz w:val="22"/>
              </w:rPr>
            </w:pPr>
            <w:r w:rsidRPr="00333771">
              <w:rPr>
                <w:rFonts w:ascii="Arial Narrow" w:hAnsi="Arial Narrow" w:cs="Arial"/>
                <w:sz w:val="22"/>
              </w:rPr>
              <w:t>08</w:t>
            </w:r>
          </w:p>
        </w:tc>
        <w:tc>
          <w:tcPr>
            <w:tcW w:w="2846" w:type="dxa"/>
            <w:shd w:val="clear" w:color="auto" w:fill="auto"/>
            <w:noWrap/>
            <w:vAlign w:val="center"/>
          </w:tcPr>
          <w:p w14:paraId="631BB181" w14:textId="77777777" w:rsidR="00D644D8" w:rsidRPr="00333771" w:rsidRDefault="00D644D8" w:rsidP="00D644D8">
            <w:pPr>
              <w:rPr>
                <w:rFonts w:ascii="Arial Narrow" w:hAnsi="Arial Narrow"/>
                <w:sz w:val="22"/>
              </w:rPr>
            </w:pPr>
            <w:r w:rsidRPr="00333771">
              <w:rPr>
                <w:rFonts w:ascii="Arial Narrow" w:hAnsi="Arial Narrow"/>
                <w:sz w:val="22"/>
              </w:rPr>
              <w:t>Unité centrale</w:t>
            </w:r>
          </w:p>
        </w:tc>
        <w:tc>
          <w:tcPr>
            <w:tcW w:w="1131" w:type="dxa"/>
            <w:vAlign w:val="center"/>
          </w:tcPr>
          <w:p w14:paraId="3875897D" w14:textId="77777777" w:rsidR="00D644D8" w:rsidRPr="00333771" w:rsidRDefault="00D644D8" w:rsidP="00D644D8">
            <w:pPr>
              <w:jc w:val="center"/>
              <w:rPr>
                <w:rFonts w:ascii="Arial Narrow" w:hAnsi="Arial Narrow"/>
                <w:bCs/>
                <w:sz w:val="22"/>
              </w:rPr>
            </w:pPr>
            <w:r w:rsidRPr="00333771">
              <w:rPr>
                <w:rFonts w:ascii="Arial Narrow" w:hAnsi="Arial Narrow"/>
                <w:bCs/>
                <w:sz w:val="22"/>
              </w:rPr>
              <w:t>HP</w:t>
            </w:r>
          </w:p>
        </w:tc>
        <w:tc>
          <w:tcPr>
            <w:tcW w:w="993" w:type="dxa"/>
            <w:vAlign w:val="center"/>
          </w:tcPr>
          <w:p w14:paraId="10286245" w14:textId="77777777" w:rsidR="00D644D8" w:rsidRPr="00333771" w:rsidRDefault="00D644D8" w:rsidP="00D644D8">
            <w:pPr>
              <w:jc w:val="center"/>
              <w:rPr>
                <w:rFonts w:ascii="Arial Narrow" w:hAnsi="Arial Narrow"/>
                <w:bCs/>
                <w:sz w:val="22"/>
              </w:rPr>
            </w:pPr>
            <w:r w:rsidRPr="00333771">
              <w:rPr>
                <w:rFonts w:ascii="Arial Narrow" w:hAnsi="Arial Narrow"/>
                <w:bCs/>
                <w:sz w:val="22"/>
              </w:rPr>
              <w:t>01</w:t>
            </w:r>
          </w:p>
        </w:tc>
        <w:tc>
          <w:tcPr>
            <w:tcW w:w="1275" w:type="dxa"/>
            <w:shd w:val="clear" w:color="auto" w:fill="auto"/>
            <w:noWrap/>
            <w:vAlign w:val="center"/>
          </w:tcPr>
          <w:p w14:paraId="784EAD15" w14:textId="77777777" w:rsidR="00D644D8" w:rsidRPr="00333771" w:rsidRDefault="00D644D8" w:rsidP="00D644D8">
            <w:pPr>
              <w:jc w:val="center"/>
              <w:rPr>
                <w:rFonts w:ascii="Arial Narrow" w:hAnsi="Arial Narrow"/>
                <w:bCs/>
                <w:sz w:val="22"/>
              </w:rPr>
            </w:pPr>
            <w:r w:rsidRPr="00333771">
              <w:rPr>
                <w:rFonts w:ascii="Arial Narrow" w:hAnsi="Arial Narrow"/>
                <w:bCs/>
                <w:sz w:val="22"/>
              </w:rPr>
              <w:t>01</w:t>
            </w:r>
          </w:p>
        </w:tc>
        <w:tc>
          <w:tcPr>
            <w:tcW w:w="1418" w:type="dxa"/>
            <w:shd w:val="clear" w:color="auto" w:fill="auto"/>
            <w:noWrap/>
            <w:vAlign w:val="center"/>
          </w:tcPr>
          <w:p w14:paraId="7D52EB6C" w14:textId="77777777" w:rsidR="00D644D8" w:rsidRPr="00333771" w:rsidRDefault="00D644D8" w:rsidP="00D644D8">
            <w:pPr>
              <w:jc w:val="center"/>
              <w:rPr>
                <w:rFonts w:ascii="Arial Narrow" w:hAnsi="Arial Narrow"/>
                <w:bCs/>
                <w:sz w:val="22"/>
              </w:rPr>
            </w:pPr>
            <w:r w:rsidRPr="00333771">
              <w:rPr>
                <w:rFonts w:ascii="Arial Narrow" w:hAnsi="Arial Narrow"/>
                <w:bCs/>
                <w:sz w:val="22"/>
              </w:rPr>
              <w:t>01</w:t>
            </w:r>
          </w:p>
        </w:tc>
        <w:tc>
          <w:tcPr>
            <w:tcW w:w="1417" w:type="dxa"/>
            <w:vAlign w:val="center"/>
          </w:tcPr>
          <w:p w14:paraId="711E848B" w14:textId="77777777" w:rsidR="00D644D8" w:rsidRPr="00333771" w:rsidRDefault="00D644D8" w:rsidP="00D644D8">
            <w:pPr>
              <w:jc w:val="center"/>
              <w:rPr>
                <w:rFonts w:ascii="Arial Narrow" w:hAnsi="Arial Narrow"/>
                <w:sz w:val="22"/>
              </w:rPr>
            </w:pPr>
            <w:r w:rsidRPr="00333771">
              <w:rPr>
                <w:rFonts w:ascii="Arial Narrow" w:hAnsi="Arial Narrow"/>
                <w:sz w:val="22"/>
              </w:rPr>
              <w:t>RAS</w:t>
            </w:r>
          </w:p>
        </w:tc>
      </w:tr>
      <w:tr w:rsidR="00236119" w:rsidRPr="00236119" w14:paraId="4DE1C882" w14:textId="77777777" w:rsidTr="00236119">
        <w:trPr>
          <w:trHeight w:val="510"/>
        </w:trPr>
        <w:tc>
          <w:tcPr>
            <w:tcW w:w="569" w:type="dxa"/>
            <w:shd w:val="clear" w:color="auto" w:fill="FFFFFF" w:themeFill="background1"/>
            <w:vAlign w:val="center"/>
          </w:tcPr>
          <w:p w14:paraId="4F3F5930" w14:textId="77777777" w:rsidR="00D644D8" w:rsidRPr="00236119" w:rsidRDefault="00D644D8" w:rsidP="00D644D8">
            <w:pPr>
              <w:jc w:val="center"/>
              <w:rPr>
                <w:rFonts w:ascii="Arial Narrow" w:hAnsi="Arial Narrow" w:cs="Arial"/>
                <w:sz w:val="22"/>
              </w:rPr>
            </w:pPr>
            <w:r w:rsidRPr="00236119">
              <w:rPr>
                <w:rFonts w:ascii="Arial Narrow" w:hAnsi="Arial Narrow" w:cs="Arial"/>
                <w:sz w:val="22"/>
              </w:rPr>
              <w:t>09</w:t>
            </w:r>
          </w:p>
        </w:tc>
        <w:tc>
          <w:tcPr>
            <w:tcW w:w="2846" w:type="dxa"/>
            <w:shd w:val="clear" w:color="auto" w:fill="FFFFFF" w:themeFill="background1"/>
            <w:noWrap/>
            <w:vAlign w:val="center"/>
          </w:tcPr>
          <w:p w14:paraId="4C4D72C9" w14:textId="634C9045" w:rsidR="00D644D8" w:rsidRPr="00236119" w:rsidRDefault="00236119" w:rsidP="00D644D8">
            <w:pPr>
              <w:rPr>
                <w:rFonts w:ascii="Arial Narrow" w:hAnsi="Arial Narrow"/>
                <w:sz w:val="22"/>
              </w:rPr>
            </w:pPr>
            <w:r>
              <w:rPr>
                <w:rFonts w:ascii="Arial Narrow" w:hAnsi="Arial Narrow"/>
                <w:sz w:val="22"/>
              </w:rPr>
              <w:t>Ordinateur</w:t>
            </w:r>
            <w:r w:rsidR="00D644D8" w:rsidRPr="00236119">
              <w:rPr>
                <w:rFonts w:ascii="Arial Narrow" w:hAnsi="Arial Narrow"/>
                <w:sz w:val="22"/>
              </w:rPr>
              <w:t xml:space="preserve"> portable</w:t>
            </w:r>
            <w:r>
              <w:rPr>
                <w:rFonts w:ascii="Arial Narrow" w:hAnsi="Arial Narrow"/>
                <w:sz w:val="22"/>
              </w:rPr>
              <w:t xml:space="preserve"> </w:t>
            </w:r>
          </w:p>
        </w:tc>
        <w:tc>
          <w:tcPr>
            <w:tcW w:w="1131" w:type="dxa"/>
            <w:shd w:val="clear" w:color="auto" w:fill="FFFFFF" w:themeFill="background1"/>
            <w:vAlign w:val="center"/>
          </w:tcPr>
          <w:p w14:paraId="52395585" w14:textId="77777777" w:rsidR="00D644D8" w:rsidRPr="00236119" w:rsidRDefault="00D644D8" w:rsidP="00D644D8">
            <w:pPr>
              <w:jc w:val="center"/>
              <w:rPr>
                <w:rFonts w:ascii="Arial Narrow" w:hAnsi="Arial Narrow"/>
                <w:bCs/>
                <w:sz w:val="22"/>
              </w:rPr>
            </w:pPr>
            <w:r w:rsidRPr="00236119">
              <w:rPr>
                <w:rFonts w:ascii="Arial Narrow" w:hAnsi="Arial Narrow"/>
                <w:bCs/>
                <w:sz w:val="22"/>
              </w:rPr>
              <w:t>HP</w:t>
            </w:r>
          </w:p>
        </w:tc>
        <w:tc>
          <w:tcPr>
            <w:tcW w:w="993" w:type="dxa"/>
            <w:shd w:val="clear" w:color="auto" w:fill="FFFFFF" w:themeFill="background1"/>
            <w:vAlign w:val="center"/>
          </w:tcPr>
          <w:p w14:paraId="7C92BA9C" w14:textId="77777777" w:rsidR="00D644D8" w:rsidRPr="00236119" w:rsidRDefault="00D644D8" w:rsidP="00D644D8">
            <w:pPr>
              <w:jc w:val="center"/>
              <w:rPr>
                <w:rFonts w:ascii="Arial Narrow" w:hAnsi="Arial Narrow"/>
                <w:bCs/>
                <w:sz w:val="22"/>
              </w:rPr>
            </w:pPr>
            <w:r w:rsidRPr="00236119">
              <w:rPr>
                <w:rFonts w:ascii="Arial Narrow" w:hAnsi="Arial Narrow"/>
                <w:bCs/>
                <w:sz w:val="22"/>
              </w:rPr>
              <w:t>01</w:t>
            </w:r>
          </w:p>
        </w:tc>
        <w:tc>
          <w:tcPr>
            <w:tcW w:w="1275" w:type="dxa"/>
            <w:shd w:val="clear" w:color="auto" w:fill="FFFFFF" w:themeFill="background1"/>
            <w:noWrap/>
            <w:vAlign w:val="center"/>
          </w:tcPr>
          <w:p w14:paraId="240DF712" w14:textId="77777777" w:rsidR="00D644D8" w:rsidRPr="00236119" w:rsidRDefault="00D644D8" w:rsidP="00D644D8">
            <w:pPr>
              <w:jc w:val="center"/>
              <w:rPr>
                <w:rFonts w:ascii="Arial Narrow" w:hAnsi="Arial Narrow"/>
                <w:bCs/>
                <w:sz w:val="2"/>
              </w:rPr>
            </w:pPr>
          </w:p>
          <w:p w14:paraId="46CC45E1" w14:textId="77777777" w:rsidR="00D644D8" w:rsidRPr="00236119" w:rsidRDefault="00D644D8" w:rsidP="00D644D8">
            <w:pPr>
              <w:jc w:val="center"/>
              <w:rPr>
                <w:rFonts w:ascii="Arial Narrow" w:hAnsi="Arial Narrow"/>
                <w:bCs/>
                <w:sz w:val="22"/>
              </w:rPr>
            </w:pPr>
            <w:r w:rsidRPr="00236119">
              <w:rPr>
                <w:rFonts w:ascii="Arial Narrow" w:hAnsi="Arial Narrow"/>
                <w:bCs/>
                <w:sz w:val="22"/>
              </w:rPr>
              <w:t>01</w:t>
            </w:r>
          </w:p>
        </w:tc>
        <w:tc>
          <w:tcPr>
            <w:tcW w:w="1418" w:type="dxa"/>
            <w:shd w:val="clear" w:color="auto" w:fill="FFFFFF" w:themeFill="background1"/>
            <w:noWrap/>
            <w:vAlign w:val="center"/>
          </w:tcPr>
          <w:p w14:paraId="25A1A880" w14:textId="77777777" w:rsidR="00D644D8" w:rsidRPr="00236119" w:rsidRDefault="00D644D8" w:rsidP="00D644D8">
            <w:pPr>
              <w:jc w:val="center"/>
              <w:rPr>
                <w:rFonts w:ascii="Arial Narrow" w:hAnsi="Arial Narrow"/>
                <w:bCs/>
                <w:sz w:val="10"/>
              </w:rPr>
            </w:pPr>
          </w:p>
          <w:p w14:paraId="45C9EF38" w14:textId="77777777" w:rsidR="00D644D8" w:rsidRPr="00236119" w:rsidRDefault="00D644D8" w:rsidP="00D644D8">
            <w:pPr>
              <w:jc w:val="center"/>
              <w:rPr>
                <w:rFonts w:ascii="Arial Narrow" w:hAnsi="Arial Narrow"/>
                <w:bCs/>
                <w:sz w:val="22"/>
              </w:rPr>
            </w:pPr>
            <w:r w:rsidRPr="00236119">
              <w:rPr>
                <w:rFonts w:ascii="Arial Narrow" w:hAnsi="Arial Narrow"/>
                <w:bCs/>
                <w:sz w:val="22"/>
              </w:rPr>
              <w:t>0</w:t>
            </w:r>
          </w:p>
        </w:tc>
        <w:tc>
          <w:tcPr>
            <w:tcW w:w="1417" w:type="dxa"/>
            <w:shd w:val="clear" w:color="auto" w:fill="FFFFFF" w:themeFill="background1"/>
            <w:vAlign w:val="center"/>
          </w:tcPr>
          <w:p w14:paraId="6EEB2470" w14:textId="77777777" w:rsidR="00D644D8" w:rsidRPr="00236119" w:rsidRDefault="00D644D8" w:rsidP="00D644D8">
            <w:pPr>
              <w:jc w:val="center"/>
              <w:rPr>
                <w:rFonts w:ascii="Arial Narrow" w:hAnsi="Arial Narrow"/>
                <w:sz w:val="22"/>
              </w:rPr>
            </w:pPr>
            <w:r w:rsidRPr="00236119">
              <w:rPr>
                <w:rFonts w:ascii="Arial Narrow" w:hAnsi="Arial Narrow"/>
                <w:sz w:val="22"/>
              </w:rPr>
              <w:t>Projet P</w:t>
            </w:r>
            <w:r w:rsidR="0023548C" w:rsidRPr="00236119">
              <w:rPr>
                <w:rFonts w:ascii="Arial Narrow" w:hAnsi="Arial Narrow"/>
                <w:sz w:val="22"/>
              </w:rPr>
              <w:t>A</w:t>
            </w:r>
            <w:r w:rsidRPr="00236119">
              <w:rPr>
                <w:rFonts w:ascii="Arial Narrow" w:hAnsi="Arial Narrow"/>
                <w:sz w:val="22"/>
              </w:rPr>
              <w:t>GDS</w:t>
            </w:r>
          </w:p>
        </w:tc>
      </w:tr>
      <w:tr w:rsidR="00D644D8" w:rsidRPr="00333771" w14:paraId="395FDD7E" w14:textId="77777777" w:rsidTr="00D644D8">
        <w:trPr>
          <w:trHeight w:val="510"/>
        </w:trPr>
        <w:tc>
          <w:tcPr>
            <w:tcW w:w="569" w:type="dxa"/>
            <w:vAlign w:val="center"/>
          </w:tcPr>
          <w:p w14:paraId="69D60BC0" w14:textId="77777777" w:rsidR="00D644D8" w:rsidRPr="00333771" w:rsidRDefault="00D644D8" w:rsidP="00D644D8">
            <w:pPr>
              <w:jc w:val="center"/>
              <w:rPr>
                <w:rFonts w:ascii="Arial Narrow" w:hAnsi="Arial Narrow" w:cs="Arial"/>
                <w:sz w:val="22"/>
              </w:rPr>
            </w:pPr>
            <w:r w:rsidRPr="00333771">
              <w:rPr>
                <w:rFonts w:ascii="Arial Narrow" w:hAnsi="Arial Narrow" w:cs="Arial"/>
                <w:sz w:val="22"/>
              </w:rPr>
              <w:t>10</w:t>
            </w:r>
          </w:p>
        </w:tc>
        <w:tc>
          <w:tcPr>
            <w:tcW w:w="2846" w:type="dxa"/>
            <w:shd w:val="clear" w:color="auto" w:fill="auto"/>
            <w:noWrap/>
            <w:vAlign w:val="center"/>
          </w:tcPr>
          <w:p w14:paraId="538DAD80" w14:textId="77777777" w:rsidR="00D644D8" w:rsidRPr="00333771" w:rsidRDefault="00D644D8" w:rsidP="00D644D8">
            <w:pPr>
              <w:rPr>
                <w:rFonts w:ascii="Arial Narrow" w:hAnsi="Arial Narrow"/>
                <w:sz w:val="22"/>
              </w:rPr>
            </w:pPr>
            <w:r w:rsidRPr="00333771">
              <w:rPr>
                <w:rFonts w:ascii="Arial Narrow" w:hAnsi="Arial Narrow"/>
                <w:sz w:val="22"/>
              </w:rPr>
              <w:t>Casque de communication</w:t>
            </w:r>
          </w:p>
        </w:tc>
        <w:tc>
          <w:tcPr>
            <w:tcW w:w="1131" w:type="dxa"/>
            <w:vAlign w:val="center"/>
          </w:tcPr>
          <w:p w14:paraId="7D45DECA" w14:textId="77777777" w:rsidR="00D644D8" w:rsidRPr="00333771" w:rsidRDefault="00D644D8" w:rsidP="00D644D8">
            <w:pPr>
              <w:jc w:val="center"/>
              <w:rPr>
                <w:rFonts w:ascii="Arial Narrow" w:hAnsi="Arial Narrow"/>
                <w:bCs/>
                <w:sz w:val="22"/>
              </w:rPr>
            </w:pPr>
            <w:r w:rsidRPr="00333771">
              <w:rPr>
                <w:rFonts w:ascii="Arial Narrow" w:hAnsi="Arial Narrow"/>
                <w:bCs/>
                <w:sz w:val="22"/>
              </w:rPr>
              <w:t>HP</w:t>
            </w:r>
          </w:p>
        </w:tc>
        <w:tc>
          <w:tcPr>
            <w:tcW w:w="993" w:type="dxa"/>
            <w:vAlign w:val="center"/>
          </w:tcPr>
          <w:p w14:paraId="7C80DCAC" w14:textId="77777777" w:rsidR="00D644D8" w:rsidRPr="00333771" w:rsidRDefault="00D644D8" w:rsidP="00D644D8">
            <w:pPr>
              <w:jc w:val="center"/>
              <w:rPr>
                <w:rFonts w:ascii="Arial Narrow" w:hAnsi="Arial Narrow"/>
                <w:bCs/>
                <w:sz w:val="22"/>
              </w:rPr>
            </w:pPr>
            <w:r w:rsidRPr="00333771">
              <w:rPr>
                <w:rFonts w:ascii="Arial Narrow" w:hAnsi="Arial Narrow"/>
                <w:bCs/>
                <w:sz w:val="22"/>
              </w:rPr>
              <w:t>01</w:t>
            </w:r>
          </w:p>
        </w:tc>
        <w:tc>
          <w:tcPr>
            <w:tcW w:w="1275" w:type="dxa"/>
            <w:shd w:val="clear" w:color="auto" w:fill="auto"/>
            <w:noWrap/>
            <w:vAlign w:val="center"/>
          </w:tcPr>
          <w:p w14:paraId="769EA4E6" w14:textId="77777777" w:rsidR="00D644D8" w:rsidRPr="00333771" w:rsidRDefault="00D644D8" w:rsidP="00D644D8">
            <w:pPr>
              <w:jc w:val="center"/>
              <w:rPr>
                <w:rFonts w:ascii="Arial Narrow" w:hAnsi="Arial Narrow"/>
                <w:bCs/>
                <w:sz w:val="22"/>
              </w:rPr>
            </w:pPr>
            <w:r w:rsidRPr="00333771">
              <w:rPr>
                <w:rFonts w:ascii="Arial Narrow" w:hAnsi="Arial Narrow"/>
                <w:bCs/>
                <w:sz w:val="22"/>
              </w:rPr>
              <w:t>01</w:t>
            </w:r>
          </w:p>
        </w:tc>
        <w:tc>
          <w:tcPr>
            <w:tcW w:w="1418" w:type="dxa"/>
            <w:shd w:val="clear" w:color="auto" w:fill="auto"/>
            <w:noWrap/>
            <w:vAlign w:val="center"/>
          </w:tcPr>
          <w:p w14:paraId="3F28F37B" w14:textId="77777777" w:rsidR="00D644D8" w:rsidRPr="00333771" w:rsidRDefault="00D644D8" w:rsidP="00D644D8">
            <w:pPr>
              <w:jc w:val="center"/>
              <w:rPr>
                <w:rFonts w:ascii="Arial Narrow" w:hAnsi="Arial Narrow"/>
                <w:bCs/>
                <w:sz w:val="22"/>
              </w:rPr>
            </w:pPr>
            <w:r w:rsidRPr="00333771">
              <w:rPr>
                <w:rFonts w:ascii="Arial Narrow" w:hAnsi="Arial Narrow"/>
                <w:bCs/>
                <w:sz w:val="22"/>
              </w:rPr>
              <w:t>0</w:t>
            </w:r>
          </w:p>
        </w:tc>
        <w:tc>
          <w:tcPr>
            <w:tcW w:w="1417" w:type="dxa"/>
            <w:vAlign w:val="center"/>
          </w:tcPr>
          <w:p w14:paraId="21118D21" w14:textId="77777777" w:rsidR="00D644D8" w:rsidRPr="00333771" w:rsidRDefault="00D644D8" w:rsidP="00D644D8">
            <w:pPr>
              <w:jc w:val="center"/>
              <w:rPr>
                <w:rFonts w:ascii="Arial Narrow" w:hAnsi="Arial Narrow"/>
                <w:sz w:val="22"/>
              </w:rPr>
            </w:pPr>
            <w:r>
              <w:rPr>
                <w:rFonts w:ascii="Arial Narrow" w:hAnsi="Arial Narrow"/>
                <w:sz w:val="22"/>
              </w:rPr>
              <w:t>Projet PGDS</w:t>
            </w:r>
          </w:p>
        </w:tc>
      </w:tr>
      <w:tr w:rsidR="00D644D8" w:rsidRPr="00333771" w14:paraId="6AB169E4" w14:textId="77777777" w:rsidTr="00D644D8">
        <w:trPr>
          <w:trHeight w:val="510"/>
        </w:trPr>
        <w:tc>
          <w:tcPr>
            <w:tcW w:w="569" w:type="dxa"/>
            <w:vAlign w:val="center"/>
          </w:tcPr>
          <w:p w14:paraId="2DC0EE96" w14:textId="77777777" w:rsidR="00D644D8" w:rsidRPr="00333771" w:rsidRDefault="00D644D8" w:rsidP="00D644D8">
            <w:pPr>
              <w:jc w:val="center"/>
              <w:rPr>
                <w:rFonts w:ascii="Arial Narrow" w:hAnsi="Arial Narrow" w:cs="Arial"/>
                <w:sz w:val="22"/>
              </w:rPr>
            </w:pPr>
            <w:r w:rsidRPr="00333771">
              <w:rPr>
                <w:rFonts w:ascii="Arial Narrow" w:hAnsi="Arial Narrow" w:cs="Arial"/>
                <w:sz w:val="22"/>
              </w:rPr>
              <w:t>11</w:t>
            </w:r>
          </w:p>
        </w:tc>
        <w:tc>
          <w:tcPr>
            <w:tcW w:w="2846" w:type="dxa"/>
            <w:shd w:val="clear" w:color="auto" w:fill="auto"/>
            <w:noWrap/>
            <w:vAlign w:val="center"/>
          </w:tcPr>
          <w:p w14:paraId="5D8DB2BA" w14:textId="77777777" w:rsidR="00D644D8" w:rsidRPr="00333771" w:rsidRDefault="00D644D8" w:rsidP="00D644D8">
            <w:pPr>
              <w:rPr>
                <w:rFonts w:ascii="Arial Narrow" w:hAnsi="Arial Narrow"/>
                <w:sz w:val="22"/>
              </w:rPr>
            </w:pPr>
            <w:r w:rsidRPr="00333771">
              <w:rPr>
                <w:rFonts w:ascii="Arial Narrow" w:hAnsi="Arial Narrow"/>
                <w:sz w:val="22"/>
              </w:rPr>
              <w:t>Imprimante</w:t>
            </w:r>
          </w:p>
        </w:tc>
        <w:tc>
          <w:tcPr>
            <w:tcW w:w="1131" w:type="dxa"/>
            <w:vAlign w:val="center"/>
          </w:tcPr>
          <w:p w14:paraId="200E794A" w14:textId="77777777" w:rsidR="00D644D8" w:rsidRPr="00333771" w:rsidRDefault="00D644D8" w:rsidP="00D644D8">
            <w:pPr>
              <w:jc w:val="center"/>
              <w:rPr>
                <w:rFonts w:ascii="Arial Narrow" w:hAnsi="Arial Narrow"/>
                <w:bCs/>
                <w:sz w:val="22"/>
              </w:rPr>
            </w:pPr>
            <w:r w:rsidRPr="00333771">
              <w:rPr>
                <w:rFonts w:ascii="Arial Narrow" w:hAnsi="Arial Narrow"/>
                <w:bCs/>
                <w:sz w:val="22"/>
              </w:rPr>
              <w:t>HP laserJet Pro 400</w:t>
            </w:r>
          </w:p>
        </w:tc>
        <w:tc>
          <w:tcPr>
            <w:tcW w:w="993" w:type="dxa"/>
            <w:vAlign w:val="center"/>
          </w:tcPr>
          <w:p w14:paraId="664FDF0D" w14:textId="77777777" w:rsidR="00D644D8" w:rsidRPr="00333771" w:rsidRDefault="00D644D8" w:rsidP="00D644D8">
            <w:pPr>
              <w:jc w:val="center"/>
              <w:rPr>
                <w:rFonts w:ascii="Arial Narrow" w:hAnsi="Arial Narrow"/>
                <w:bCs/>
                <w:sz w:val="22"/>
              </w:rPr>
            </w:pPr>
            <w:r w:rsidRPr="00333771">
              <w:rPr>
                <w:rFonts w:ascii="Arial Narrow" w:hAnsi="Arial Narrow"/>
                <w:bCs/>
                <w:sz w:val="22"/>
              </w:rPr>
              <w:t>01</w:t>
            </w:r>
          </w:p>
        </w:tc>
        <w:tc>
          <w:tcPr>
            <w:tcW w:w="1275" w:type="dxa"/>
            <w:shd w:val="clear" w:color="auto" w:fill="auto"/>
            <w:noWrap/>
            <w:vAlign w:val="center"/>
          </w:tcPr>
          <w:p w14:paraId="212CE764" w14:textId="77777777" w:rsidR="00D644D8" w:rsidRPr="00333771" w:rsidRDefault="00D644D8" w:rsidP="00D644D8">
            <w:pPr>
              <w:jc w:val="center"/>
              <w:rPr>
                <w:rFonts w:ascii="Arial Narrow" w:hAnsi="Arial Narrow"/>
                <w:bCs/>
                <w:sz w:val="22"/>
              </w:rPr>
            </w:pPr>
            <w:r w:rsidRPr="00333771">
              <w:rPr>
                <w:rFonts w:ascii="Arial Narrow" w:hAnsi="Arial Narrow"/>
                <w:bCs/>
                <w:sz w:val="22"/>
              </w:rPr>
              <w:t>00</w:t>
            </w:r>
          </w:p>
        </w:tc>
        <w:tc>
          <w:tcPr>
            <w:tcW w:w="1418" w:type="dxa"/>
            <w:shd w:val="clear" w:color="auto" w:fill="auto"/>
            <w:noWrap/>
            <w:vAlign w:val="center"/>
          </w:tcPr>
          <w:p w14:paraId="52B5AFDC" w14:textId="77777777" w:rsidR="00D644D8" w:rsidRPr="00333771" w:rsidRDefault="00D644D8" w:rsidP="00D644D8">
            <w:pPr>
              <w:jc w:val="center"/>
              <w:rPr>
                <w:rFonts w:ascii="Arial Narrow" w:hAnsi="Arial Narrow"/>
                <w:bCs/>
                <w:sz w:val="22"/>
              </w:rPr>
            </w:pPr>
            <w:r w:rsidRPr="00333771">
              <w:rPr>
                <w:rFonts w:ascii="Arial Narrow" w:hAnsi="Arial Narrow"/>
                <w:bCs/>
                <w:sz w:val="22"/>
              </w:rPr>
              <w:t>01</w:t>
            </w:r>
          </w:p>
        </w:tc>
        <w:tc>
          <w:tcPr>
            <w:tcW w:w="1417" w:type="dxa"/>
            <w:vAlign w:val="center"/>
          </w:tcPr>
          <w:p w14:paraId="1F285E2B" w14:textId="77777777" w:rsidR="00D644D8" w:rsidRPr="00333771" w:rsidRDefault="00D644D8" w:rsidP="00D644D8">
            <w:pPr>
              <w:jc w:val="center"/>
              <w:rPr>
                <w:rFonts w:ascii="Arial Narrow" w:hAnsi="Arial Narrow"/>
                <w:sz w:val="22"/>
              </w:rPr>
            </w:pPr>
            <w:r w:rsidRPr="00333771">
              <w:rPr>
                <w:rFonts w:ascii="Arial Narrow" w:hAnsi="Arial Narrow"/>
                <w:sz w:val="22"/>
              </w:rPr>
              <w:t>RAS</w:t>
            </w:r>
          </w:p>
        </w:tc>
      </w:tr>
      <w:tr w:rsidR="00D644D8" w:rsidRPr="00333771" w14:paraId="4D074FD1" w14:textId="77777777" w:rsidTr="00D644D8">
        <w:trPr>
          <w:trHeight w:val="510"/>
        </w:trPr>
        <w:tc>
          <w:tcPr>
            <w:tcW w:w="569" w:type="dxa"/>
            <w:vAlign w:val="center"/>
          </w:tcPr>
          <w:p w14:paraId="33383A9A" w14:textId="77777777" w:rsidR="00D644D8" w:rsidRPr="00333771" w:rsidRDefault="00D644D8" w:rsidP="00D644D8">
            <w:pPr>
              <w:jc w:val="center"/>
              <w:rPr>
                <w:rFonts w:ascii="Arial Narrow" w:hAnsi="Arial Narrow" w:cs="Arial"/>
                <w:sz w:val="22"/>
              </w:rPr>
            </w:pPr>
            <w:r w:rsidRPr="00333771">
              <w:rPr>
                <w:rFonts w:ascii="Arial Narrow" w:hAnsi="Arial Narrow" w:cs="Arial"/>
                <w:sz w:val="22"/>
              </w:rPr>
              <w:t>12</w:t>
            </w:r>
          </w:p>
        </w:tc>
        <w:tc>
          <w:tcPr>
            <w:tcW w:w="2846" w:type="dxa"/>
            <w:shd w:val="clear" w:color="auto" w:fill="auto"/>
            <w:noWrap/>
            <w:vAlign w:val="center"/>
          </w:tcPr>
          <w:p w14:paraId="0F2CF992" w14:textId="77777777" w:rsidR="00D644D8" w:rsidRPr="00333771" w:rsidRDefault="00D644D8" w:rsidP="00D644D8">
            <w:pPr>
              <w:rPr>
                <w:rFonts w:ascii="Arial Narrow" w:hAnsi="Arial Narrow"/>
                <w:sz w:val="22"/>
              </w:rPr>
            </w:pPr>
            <w:r w:rsidRPr="00333771">
              <w:rPr>
                <w:rFonts w:ascii="Arial Narrow" w:hAnsi="Arial Narrow"/>
                <w:sz w:val="22"/>
              </w:rPr>
              <w:t>Imprimante-Scanner-Photocopieur</w:t>
            </w:r>
          </w:p>
        </w:tc>
        <w:tc>
          <w:tcPr>
            <w:tcW w:w="1131" w:type="dxa"/>
            <w:vAlign w:val="center"/>
          </w:tcPr>
          <w:p w14:paraId="4B6EFE6D" w14:textId="77777777" w:rsidR="00D644D8" w:rsidRPr="00333771" w:rsidRDefault="00D644D8" w:rsidP="00D644D8">
            <w:pPr>
              <w:jc w:val="center"/>
              <w:rPr>
                <w:rFonts w:ascii="Arial Narrow" w:hAnsi="Arial Narrow"/>
                <w:bCs/>
                <w:sz w:val="22"/>
              </w:rPr>
            </w:pPr>
            <w:r w:rsidRPr="00333771">
              <w:rPr>
                <w:rFonts w:ascii="Arial Narrow" w:hAnsi="Arial Narrow"/>
                <w:bCs/>
                <w:sz w:val="22"/>
              </w:rPr>
              <w:t>HP</w:t>
            </w:r>
            <w:r w:rsidR="00CF67BA">
              <w:rPr>
                <w:rFonts w:ascii="Arial Narrow" w:hAnsi="Arial Narrow"/>
                <w:bCs/>
                <w:sz w:val="22"/>
              </w:rPr>
              <w:t xml:space="preserve"> </w:t>
            </w:r>
            <w:r w:rsidR="00CF67BA" w:rsidRPr="00333771">
              <w:rPr>
                <w:rFonts w:ascii="Arial Narrow" w:hAnsi="Arial Narrow"/>
                <w:bCs/>
                <w:sz w:val="22"/>
              </w:rPr>
              <w:t>laserJet</w:t>
            </w:r>
            <w:r w:rsidR="00CF67BA">
              <w:rPr>
                <w:rFonts w:ascii="Arial Narrow" w:hAnsi="Arial Narrow"/>
                <w:bCs/>
                <w:sz w:val="22"/>
              </w:rPr>
              <w:t xml:space="preserve"> 5275</w:t>
            </w:r>
          </w:p>
        </w:tc>
        <w:tc>
          <w:tcPr>
            <w:tcW w:w="993" w:type="dxa"/>
            <w:vAlign w:val="center"/>
          </w:tcPr>
          <w:p w14:paraId="7C2371C3" w14:textId="77777777" w:rsidR="00D644D8" w:rsidRPr="00333771" w:rsidRDefault="00D644D8" w:rsidP="00D644D8">
            <w:pPr>
              <w:jc w:val="center"/>
              <w:rPr>
                <w:rFonts w:ascii="Arial Narrow" w:hAnsi="Arial Narrow"/>
                <w:bCs/>
                <w:sz w:val="22"/>
              </w:rPr>
            </w:pPr>
            <w:r w:rsidRPr="00333771">
              <w:rPr>
                <w:rFonts w:ascii="Arial Narrow" w:hAnsi="Arial Narrow"/>
                <w:bCs/>
                <w:sz w:val="22"/>
              </w:rPr>
              <w:t>01</w:t>
            </w:r>
          </w:p>
        </w:tc>
        <w:tc>
          <w:tcPr>
            <w:tcW w:w="1275" w:type="dxa"/>
            <w:shd w:val="clear" w:color="auto" w:fill="auto"/>
            <w:noWrap/>
            <w:vAlign w:val="center"/>
          </w:tcPr>
          <w:p w14:paraId="76D041B1" w14:textId="77777777" w:rsidR="00D644D8" w:rsidRPr="00333771" w:rsidRDefault="00D644D8" w:rsidP="00D644D8">
            <w:pPr>
              <w:jc w:val="center"/>
              <w:rPr>
                <w:rFonts w:ascii="Arial Narrow" w:hAnsi="Arial Narrow"/>
                <w:bCs/>
                <w:sz w:val="22"/>
              </w:rPr>
            </w:pPr>
            <w:r w:rsidRPr="00333771">
              <w:rPr>
                <w:rFonts w:ascii="Arial Narrow" w:hAnsi="Arial Narrow"/>
                <w:bCs/>
                <w:sz w:val="22"/>
              </w:rPr>
              <w:t>01</w:t>
            </w:r>
          </w:p>
        </w:tc>
        <w:tc>
          <w:tcPr>
            <w:tcW w:w="1418" w:type="dxa"/>
            <w:shd w:val="clear" w:color="auto" w:fill="auto"/>
            <w:noWrap/>
            <w:vAlign w:val="center"/>
          </w:tcPr>
          <w:p w14:paraId="2E752D3F" w14:textId="77777777" w:rsidR="00D644D8" w:rsidRPr="00333771" w:rsidRDefault="00D644D8" w:rsidP="00D644D8">
            <w:pPr>
              <w:jc w:val="center"/>
              <w:rPr>
                <w:rFonts w:ascii="Arial Narrow" w:hAnsi="Arial Narrow"/>
                <w:bCs/>
                <w:sz w:val="22"/>
              </w:rPr>
            </w:pPr>
            <w:r w:rsidRPr="00333771">
              <w:rPr>
                <w:rFonts w:ascii="Arial Narrow" w:hAnsi="Arial Narrow"/>
                <w:bCs/>
                <w:sz w:val="22"/>
              </w:rPr>
              <w:t>0</w:t>
            </w:r>
          </w:p>
        </w:tc>
        <w:tc>
          <w:tcPr>
            <w:tcW w:w="1417" w:type="dxa"/>
            <w:vAlign w:val="center"/>
          </w:tcPr>
          <w:p w14:paraId="60558CCC" w14:textId="77777777" w:rsidR="00D644D8" w:rsidRPr="00333771" w:rsidRDefault="00D644D8" w:rsidP="00D644D8">
            <w:pPr>
              <w:jc w:val="center"/>
              <w:rPr>
                <w:rFonts w:ascii="Arial Narrow" w:hAnsi="Arial Narrow"/>
                <w:sz w:val="22"/>
              </w:rPr>
            </w:pPr>
            <w:r>
              <w:rPr>
                <w:rFonts w:ascii="Arial Narrow" w:hAnsi="Arial Narrow"/>
                <w:sz w:val="22"/>
              </w:rPr>
              <w:t>Projet PGDS</w:t>
            </w:r>
          </w:p>
        </w:tc>
      </w:tr>
      <w:tr w:rsidR="00D644D8" w:rsidRPr="00333771" w14:paraId="58D8E02F" w14:textId="77777777" w:rsidTr="00D644D8">
        <w:trPr>
          <w:trHeight w:val="510"/>
        </w:trPr>
        <w:tc>
          <w:tcPr>
            <w:tcW w:w="9649" w:type="dxa"/>
            <w:gridSpan w:val="7"/>
            <w:vAlign w:val="center"/>
          </w:tcPr>
          <w:p w14:paraId="2C8DD95F" w14:textId="77777777" w:rsidR="00D644D8" w:rsidRPr="00333771" w:rsidRDefault="00D644D8" w:rsidP="00D644D8">
            <w:pPr>
              <w:jc w:val="center"/>
              <w:rPr>
                <w:rFonts w:ascii="Arial Narrow" w:hAnsi="Arial Narrow"/>
                <w:sz w:val="22"/>
              </w:rPr>
            </w:pPr>
            <w:r>
              <w:rPr>
                <w:rFonts w:ascii="Arial Narrow" w:hAnsi="Arial Narrow"/>
                <w:sz w:val="22"/>
              </w:rPr>
              <w:t>Matériels divers</w:t>
            </w:r>
          </w:p>
        </w:tc>
      </w:tr>
      <w:tr w:rsidR="00D644D8" w:rsidRPr="00333771" w14:paraId="5F42F839" w14:textId="77777777" w:rsidTr="00D644D8">
        <w:trPr>
          <w:trHeight w:val="510"/>
        </w:trPr>
        <w:tc>
          <w:tcPr>
            <w:tcW w:w="569" w:type="dxa"/>
            <w:vAlign w:val="center"/>
          </w:tcPr>
          <w:p w14:paraId="131D60A4" w14:textId="77777777" w:rsidR="00D644D8" w:rsidRPr="00333771" w:rsidRDefault="00D644D8" w:rsidP="00D644D8">
            <w:pPr>
              <w:jc w:val="center"/>
              <w:rPr>
                <w:rFonts w:ascii="Arial Narrow" w:hAnsi="Arial Narrow" w:cs="Arial"/>
                <w:sz w:val="22"/>
              </w:rPr>
            </w:pPr>
            <w:r>
              <w:rPr>
                <w:rFonts w:ascii="Arial Narrow" w:hAnsi="Arial Narrow" w:cs="Arial"/>
                <w:sz w:val="22"/>
              </w:rPr>
              <w:t>13</w:t>
            </w:r>
          </w:p>
        </w:tc>
        <w:tc>
          <w:tcPr>
            <w:tcW w:w="2846" w:type="dxa"/>
            <w:shd w:val="clear" w:color="auto" w:fill="auto"/>
            <w:noWrap/>
            <w:vAlign w:val="center"/>
          </w:tcPr>
          <w:p w14:paraId="691126D4" w14:textId="77777777" w:rsidR="00D644D8" w:rsidRPr="00333771" w:rsidRDefault="00D644D8" w:rsidP="00D644D8">
            <w:pPr>
              <w:jc w:val="center"/>
              <w:rPr>
                <w:rFonts w:ascii="Arial Narrow" w:hAnsi="Arial Narrow"/>
                <w:sz w:val="22"/>
              </w:rPr>
            </w:pPr>
            <w:r w:rsidRPr="00333771">
              <w:rPr>
                <w:rFonts w:ascii="Arial Narrow" w:hAnsi="Arial Narrow"/>
                <w:sz w:val="22"/>
              </w:rPr>
              <w:t>Téléphone</w:t>
            </w:r>
          </w:p>
        </w:tc>
        <w:tc>
          <w:tcPr>
            <w:tcW w:w="1131" w:type="dxa"/>
            <w:vAlign w:val="center"/>
          </w:tcPr>
          <w:p w14:paraId="520B7625" w14:textId="77777777" w:rsidR="00D644D8" w:rsidRPr="00333771" w:rsidRDefault="00D644D8" w:rsidP="00D644D8">
            <w:pPr>
              <w:jc w:val="center"/>
              <w:rPr>
                <w:rFonts w:ascii="Arial Narrow" w:hAnsi="Arial Narrow"/>
                <w:bCs/>
                <w:sz w:val="22"/>
              </w:rPr>
            </w:pPr>
            <w:r w:rsidRPr="00333771">
              <w:rPr>
                <w:rFonts w:ascii="Arial Narrow" w:hAnsi="Arial Narrow"/>
                <w:bCs/>
                <w:sz w:val="22"/>
              </w:rPr>
              <w:t>Fanvil</w:t>
            </w:r>
          </w:p>
        </w:tc>
        <w:tc>
          <w:tcPr>
            <w:tcW w:w="993" w:type="dxa"/>
            <w:vAlign w:val="center"/>
          </w:tcPr>
          <w:p w14:paraId="1CC04F32" w14:textId="77777777" w:rsidR="00D644D8" w:rsidRPr="00333771" w:rsidRDefault="00D644D8" w:rsidP="00D644D8">
            <w:pPr>
              <w:jc w:val="center"/>
              <w:rPr>
                <w:rFonts w:ascii="Arial Narrow" w:hAnsi="Arial Narrow"/>
                <w:bCs/>
                <w:sz w:val="22"/>
              </w:rPr>
            </w:pPr>
            <w:r w:rsidRPr="00333771">
              <w:rPr>
                <w:rFonts w:ascii="Arial Narrow" w:hAnsi="Arial Narrow"/>
                <w:bCs/>
                <w:sz w:val="22"/>
              </w:rPr>
              <w:t>01</w:t>
            </w:r>
          </w:p>
        </w:tc>
        <w:tc>
          <w:tcPr>
            <w:tcW w:w="1275" w:type="dxa"/>
            <w:shd w:val="clear" w:color="auto" w:fill="auto"/>
            <w:noWrap/>
            <w:vAlign w:val="center"/>
          </w:tcPr>
          <w:p w14:paraId="18AAFE45" w14:textId="77777777" w:rsidR="00D644D8" w:rsidRPr="00333771" w:rsidRDefault="00D644D8" w:rsidP="00D644D8">
            <w:pPr>
              <w:jc w:val="center"/>
              <w:rPr>
                <w:rFonts w:ascii="Arial Narrow" w:hAnsi="Arial Narrow"/>
                <w:bCs/>
                <w:sz w:val="22"/>
              </w:rPr>
            </w:pPr>
            <w:r w:rsidRPr="00333771">
              <w:rPr>
                <w:rFonts w:ascii="Arial Narrow" w:hAnsi="Arial Narrow"/>
                <w:bCs/>
                <w:sz w:val="22"/>
              </w:rPr>
              <w:t>01</w:t>
            </w:r>
          </w:p>
        </w:tc>
        <w:tc>
          <w:tcPr>
            <w:tcW w:w="1418" w:type="dxa"/>
            <w:shd w:val="clear" w:color="auto" w:fill="auto"/>
            <w:noWrap/>
            <w:vAlign w:val="center"/>
          </w:tcPr>
          <w:p w14:paraId="72E94D05" w14:textId="77777777" w:rsidR="00D644D8" w:rsidRPr="00333771" w:rsidRDefault="00D644D8" w:rsidP="00D644D8">
            <w:pPr>
              <w:jc w:val="center"/>
              <w:rPr>
                <w:rFonts w:ascii="Arial Narrow" w:hAnsi="Arial Narrow"/>
                <w:bCs/>
                <w:sz w:val="22"/>
              </w:rPr>
            </w:pPr>
            <w:r w:rsidRPr="00333771">
              <w:rPr>
                <w:rFonts w:ascii="Arial Narrow" w:hAnsi="Arial Narrow"/>
                <w:bCs/>
                <w:sz w:val="22"/>
              </w:rPr>
              <w:t>0</w:t>
            </w:r>
          </w:p>
        </w:tc>
        <w:tc>
          <w:tcPr>
            <w:tcW w:w="1417" w:type="dxa"/>
            <w:vAlign w:val="center"/>
          </w:tcPr>
          <w:p w14:paraId="7B3C9C3E" w14:textId="77777777" w:rsidR="00D644D8" w:rsidRPr="00333771" w:rsidRDefault="00D644D8" w:rsidP="00D644D8">
            <w:pPr>
              <w:jc w:val="center"/>
              <w:rPr>
                <w:rFonts w:ascii="Arial Narrow" w:hAnsi="Arial Narrow"/>
                <w:sz w:val="22"/>
              </w:rPr>
            </w:pPr>
            <w:r w:rsidRPr="00333771">
              <w:rPr>
                <w:rFonts w:ascii="Arial Narrow" w:hAnsi="Arial Narrow"/>
                <w:sz w:val="22"/>
              </w:rPr>
              <w:t>RAS</w:t>
            </w:r>
          </w:p>
        </w:tc>
      </w:tr>
      <w:tr w:rsidR="00D644D8" w:rsidRPr="00333771" w14:paraId="43BBF9B5" w14:textId="77777777" w:rsidTr="00D644D8">
        <w:trPr>
          <w:trHeight w:val="510"/>
        </w:trPr>
        <w:tc>
          <w:tcPr>
            <w:tcW w:w="569" w:type="dxa"/>
            <w:vAlign w:val="center"/>
          </w:tcPr>
          <w:p w14:paraId="69561CCD" w14:textId="5287C62D" w:rsidR="00D644D8" w:rsidRPr="00333771" w:rsidRDefault="00236119" w:rsidP="00D644D8">
            <w:pPr>
              <w:jc w:val="center"/>
              <w:rPr>
                <w:rFonts w:ascii="Arial Narrow" w:hAnsi="Arial Narrow" w:cs="Arial"/>
                <w:sz w:val="22"/>
              </w:rPr>
            </w:pPr>
            <w:r>
              <w:rPr>
                <w:rFonts w:ascii="Arial Narrow" w:hAnsi="Arial Narrow" w:cs="Arial"/>
                <w:sz w:val="22"/>
              </w:rPr>
              <w:t>14</w:t>
            </w:r>
          </w:p>
        </w:tc>
        <w:tc>
          <w:tcPr>
            <w:tcW w:w="2846" w:type="dxa"/>
            <w:shd w:val="clear" w:color="auto" w:fill="auto"/>
            <w:noWrap/>
            <w:vAlign w:val="center"/>
          </w:tcPr>
          <w:p w14:paraId="279BCBBA" w14:textId="77777777" w:rsidR="00D644D8" w:rsidRPr="00333771" w:rsidRDefault="00CF67BA" w:rsidP="00D644D8">
            <w:pPr>
              <w:jc w:val="center"/>
              <w:rPr>
                <w:rFonts w:ascii="Arial Narrow" w:hAnsi="Arial Narrow"/>
                <w:sz w:val="22"/>
              </w:rPr>
            </w:pPr>
            <w:r>
              <w:rPr>
                <w:rFonts w:ascii="Arial Narrow" w:hAnsi="Arial Narrow"/>
                <w:sz w:val="22"/>
              </w:rPr>
              <w:t xml:space="preserve">Vidéo </w:t>
            </w:r>
            <w:r w:rsidR="00D644D8" w:rsidRPr="00333771">
              <w:rPr>
                <w:rFonts w:ascii="Arial Narrow" w:hAnsi="Arial Narrow"/>
                <w:sz w:val="22"/>
              </w:rPr>
              <w:t>Projecteur</w:t>
            </w:r>
          </w:p>
        </w:tc>
        <w:tc>
          <w:tcPr>
            <w:tcW w:w="1131" w:type="dxa"/>
            <w:vAlign w:val="center"/>
          </w:tcPr>
          <w:p w14:paraId="1EE35D96" w14:textId="77777777" w:rsidR="00D644D8" w:rsidRPr="00333771" w:rsidRDefault="00CF67BA" w:rsidP="00D644D8">
            <w:pPr>
              <w:jc w:val="center"/>
              <w:rPr>
                <w:rFonts w:ascii="Arial Narrow" w:hAnsi="Arial Narrow"/>
                <w:bCs/>
                <w:sz w:val="22"/>
              </w:rPr>
            </w:pPr>
            <w:r>
              <w:rPr>
                <w:rFonts w:ascii="Arial Narrow" w:hAnsi="Arial Narrow"/>
                <w:bCs/>
                <w:sz w:val="22"/>
              </w:rPr>
              <w:t xml:space="preserve">ACER </w:t>
            </w:r>
          </w:p>
        </w:tc>
        <w:tc>
          <w:tcPr>
            <w:tcW w:w="993" w:type="dxa"/>
            <w:vAlign w:val="center"/>
          </w:tcPr>
          <w:p w14:paraId="138A141E" w14:textId="77777777" w:rsidR="00D644D8" w:rsidRPr="00333771" w:rsidRDefault="00D644D8" w:rsidP="00D644D8">
            <w:pPr>
              <w:jc w:val="center"/>
              <w:rPr>
                <w:rFonts w:ascii="Arial Narrow" w:hAnsi="Arial Narrow"/>
                <w:bCs/>
                <w:sz w:val="22"/>
              </w:rPr>
            </w:pPr>
            <w:r w:rsidRPr="00333771">
              <w:rPr>
                <w:rFonts w:ascii="Arial Narrow" w:hAnsi="Arial Narrow"/>
                <w:bCs/>
                <w:sz w:val="22"/>
              </w:rPr>
              <w:t>01</w:t>
            </w:r>
          </w:p>
        </w:tc>
        <w:tc>
          <w:tcPr>
            <w:tcW w:w="1275" w:type="dxa"/>
            <w:shd w:val="clear" w:color="auto" w:fill="auto"/>
            <w:noWrap/>
            <w:vAlign w:val="center"/>
          </w:tcPr>
          <w:p w14:paraId="33328775" w14:textId="77777777" w:rsidR="00D644D8" w:rsidRPr="00333771" w:rsidRDefault="00D644D8" w:rsidP="00D644D8">
            <w:pPr>
              <w:jc w:val="center"/>
              <w:rPr>
                <w:rFonts w:ascii="Arial Narrow" w:hAnsi="Arial Narrow"/>
                <w:bCs/>
                <w:sz w:val="22"/>
              </w:rPr>
            </w:pPr>
            <w:r w:rsidRPr="00333771">
              <w:rPr>
                <w:rFonts w:ascii="Arial Narrow" w:hAnsi="Arial Narrow"/>
                <w:bCs/>
                <w:sz w:val="22"/>
              </w:rPr>
              <w:t>01</w:t>
            </w:r>
          </w:p>
        </w:tc>
        <w:tc>
          <w:tcPr>
            <w:tcW w:w="1418" w:type="dxa"/>
            <w:shd w:val="clear" w:color="auto" w:fill="auto"/>
            <w:noWrap/>
            <w:vAlign w:val="center"/>
          </w:tcPr>
          <w:p w14:paraId="34837510" w14:textId="77777777" w:rsidR="00D644D8" w:rsidRPr="00333771" w:rsidRDefault="00D644D8" w:rsidP="00D644D8">
            <w:pPr>
              <w:jc w:val="center"/>
              <w:rPr>
                <w:rFonts w:ascii="Arial Narrow" w:hAnsi="Arial Narrow"/>
                <w:bCs/>
                <w:sz w:val="22"/>
              </w:rPr>
            </w:pPr>
            <w:r w:rsidRPr="00333771">
              <w:rPr>
                <w:rFonts w:ascii="Arial Narrow" w:hAnsi="Arial Narrow"/>
                <w:bCs/>
                <w:sz w:val="22"/>
              </w:rPr>
              <w:t>0</w:t>
            </w:r>
          </w:p>
        </w:tc>
        <w:tc>
          <w:tcPr>
            <w:tcW w:w="1417" w:type="dxa"/>
            <w:vAlign w:val="center"/>
          </w:tcPr>
          <w:p w14:paraId="322EAD52" w14:textId="77777777" w:rsidR="00D644D8" w:rsidRPr="00333771" w:rsidRDefault="00D644D8" w:rsidP="00D644D8">
            <w:pPr>
              <w:jc w:val="center"/>
              <w:rPr>
                <w:rFonts w:ascii="Arial Narrow" w:hAnsi="Arial Narrow"/>
                <w:sz w:val="22"/>
              </w:rPr>
            </w:pPr>
            <w:r w:rsidRPr="00333771">
              <w:rPr>
                <w:rFonts w:ascii="Arial Narrow" w:hAnsi="Arial Narrow"/>
                <w:sz w:val="22"/>
              </w:rPr>
              <w:t>RAS</w:t>
            </w:r>
          </w:p>
        </w:tc>
      </w:tr>
      <w:tr w:rsidR="00D644D8" w:rsidRPr="00333771" w14:paraId="413E7B90" w14:textId="77777777" w:rsidTr="00D644D8">
        <w:trPr>
          <w:trHeight w:val="510"/>
        </w:trPr>
        <w:tc>
          <w:tcPr>
            <w:tcW w:w="569" w:type="dxa"/>
            <w:vAlign w:val="center"/>
          </w:tcPr>
          <w:p w14:paraId="1D676335" w14:textId="1CDE38DF" w:rsidR="00D644D8" w:rsidRPr="00333771" w:rsidRDefault="00D644D8" w:rsidP="00236119">
            <w:pPr>
              <w:jc w:val="center"/>
              <w:rPr>
                <w:rFonts w:ascii="Arial Narrow" w:hAnsi="Arial Narrow" w:cs="Arial"/>
                <w:sz w:val="22"/>
              </w:rPr>
            </w:pPr>
            <w:r>
              <w:rPr>
                <w:rFonts w:ascii="Arial Narrow" w:hAnsi="Arial Narrow" w:cs="Arial"/>
                <w:sz w:val="22"/>
              </w:rPr>
              <w:lastRenderedPageBreak/>
              <w:t>1</w:t>
            </w:r>
            <w:r w:rsidR="00236119">
              <w:rPr>
                <w:rFonts w:ascii="Arial Narrow" w:hAnsi="Arial Narrow" w:cs="Arial"/>
                <w:sz w:val="22"/>
              </w:rPr>
              <w:t>5</w:t>
            </w:r>
          </w:p>
        </w:tc>
        <w:tc>
          <w:tcPr>
            <w:tcW w:w="2846" w:type="dxa"/>
            <w:shd w:val="clear" w:color="auto" w:fill="auto"/>
            <w:noWrap/>
            <w:vAlign w:val="center"/>
          </w:tcPr>
          <w:p w14:paraId="2255A28D" w14:textId="77777777" w:rsidR="00D644D8" w:rsidRPr="00333771" w:rsidRDefault="00D644D8" w:rsidP="00D644D8">
            <w:pPr>
              <w:jc w:val="center"/>
              <w:rPr>
                <w:rFonts w:ascii="Arial Narrow" w:hAnsi="Arial Narrow"/>
                <w:sz w:val="22"/>
              </w:rPr>
            </w:pPr>
            <w:r w:rsidRPr="00333771">
              <w:rPr>
                <w:rFonts w:ascii="Arial Narrow" w:hAnsi="Arial Narrow"/>
                <w:sz w:val="22"/>
              </w:rPr>
              <w:t>Onduleur</w:t>
            </w:r>
          </w:p>
        </w:tc>
        <w:tc>
          <w:tcPr>
            <w:tcW w:w="1131" w:type="dxa"/>
            <w:vAlign w:val="center"/>
          </w:tcPr>
          <w:p w14:paraId="4A49BAD6" w14:textId="77777777" w:rsidR="00D644D8" w:rsidRPr="00333771" w:rsidRDefault="00D644D8" w:rsidP="00D644D8">
            <w:pPr>
              <w:jc w:val="center"/>
              <w:rPr>
                <w:rFonts w:ascii="Arial Narrow" w:hAnsi="Arial Narrow"/>
                <w:bCs/>
                <w:sz w:val="22"/>
              </w:rPr>
            </w:pPr>
            <w:r w:rsidRPr="00333771">
              <w:rPr>
                <w:rFonts w:ascii="Arial Narrow" w:hAnsi="Arial Narrow"/>
                <w:bCs/>
                <w:sz w:val="22"/>
              </w:rPr>
              <w:t>Orite &amp; Eaton</w:t>
            </w:r>
          </w:p>
        </w:tc>
        <w:tc>
          <w:tcPr>
            <w:tcW w:w="993" w:type="dxa"/>
            <w:vAlign w:val="center"/>
          </w:tcPr>
          <w:p w14:paraId="099185C1" w14:textId="77777777" w:rsidR="00D644D8" w:rsidRPr="00333771" w:rsidRDefault="00D644D8" w:rsidP="00D644D8">
            <w:pPr>
              <w:jc w:val="center"/>
              <w:rPr>
                <w:rFonts w:ascii="Arial Narrow" w:hAnsi="Arial Narrow"/>
                <w:bCs/>
                <w:sz w:val="22"/>
              </w:rPr>
            </w:pPr>
            <w:r w:rsidRPr="00333771">
              <w:rPr>
                <w:rFonts w:ascii="Arial Narrow" w:hAnsi="Arial Narrow"/>
                <w:bCs/>
                <w:sz w:val="22"/>
              </w:rPr>
              <w:t>02</w:t>
            </w:r>
          </w:p>
        </w:tc>
        <w:tc>
          <w:tcPr>
            <w:tcW w:w="1275" w:type="dxa"/>
            <w:shd w:val="clear" w:color="auto" w:fill="auto"/>
            <w:noWrap/>
            <w:vAlign w:val="center"/>
          </w:tcPr>
          <w:p w14:paraId="2EC4E0B5" w14:textId="77777777" w:rsidR="00D644D8" w:rsidRPr="00333771" w:rsidRDefault="00D644D8" w:rsidP="00D644D8">
            <w:pPr>
              <w:jc w:val="center"/>
              <w:rPr>
                <w:rFonts w:ascii="Arial Narrow" w:hAnsi="Arial Narrow"/>
                <w:bCs/>
                <w:sz w:val="22"/>
              </w:rPr>
            </w:pPr>
            <w:r w:rsidRPr="00333771">
              <w:rPr>
                <w:rFonts w:ascii="Arial Narrow" w:hAnsi="Arial Narrow"/>
                <w:bCs/>
                <w:sz w:val="22"/>
              </w:rPr>
              <w:t>01</w:t>
            </w:r>
          </w:p>
        </w:tc>
        <w:tc>
          <w:tcPr>
            <w:tcW w:w="1418" w:type="dxa"/>
            <w:shd w:val="clear" w:color="auto" w:fill="auto"/>
            <w:noWrap/>
            <w:vAlign w:val="center"/>
          </w:tcPr>
          <w:p w14:paraId="51ED3DF2" w14:textId="77777777" w:rsidR="00D644D8" w:rsidRPr="00333771" w:rsidRDefault="00D644D8" w:rsidP="00D644D8">
            <w:pPr>
              <w:jc w:val="center"/>
              <w:rPr>
                <w:rFonts w:ascii="Arial Narrow" w:hAnsi="Arial Narrow"/>
                <w:bCs/>
                <w:sz w:val="22"/>
              </w:rPr>
            </w:pPr>
            <w:r w:rsidRPr="00333771">
              <w:rPr>
                <w:rFonts w:ascii="Arial Narrow" w:hAnsi="Arial Narrow"/>
                <w:bCs/>
                <w:sz w:val="22"/>
              </w:rPr>
              <w:t>01</w:t>
            </w:r>
          </w:p>
        </w:tc>
        <w:tc>
          <w:tcPr>
            <w:tcW w:w="1417" w:type="dxa"/>
            <w:vAlign w:val="center"/>
          </w:tcPr>
          <w:p w14:paraId="156E3D9D" w14:textId="77777777" w:rsidR="00D644D8" w:rsidRPr="00333771" w:rsidRDefault="00D644D8" w:rsidP="00D644D8">
            <w:pPr>
              <w:jc w:val="center"/>
              <w:rPr>
                <w:rFonts w:ascii="Arial Narrow" w:hAnsi="Arial Narrow"/>
                <w:sz w:val="22"/>
              </w:rPr>
            </w:pPr>
            <w:r w:rsidRPr="00333771">
              <w:rPr>
                <w:rFonts w:ascii="Arial Narrow" w:hAnsi="Arial Narrow"/>
                <w:sz w:val="22"/>
              </w:rPr>
              <w:t>RAS</w:t>
            </w:r>
          </w:p>
        </w:tc>
      </w:tr>
      <w:tr w:rsidR="00D644D8" w:rsidRPr="00333771" w14:paraId="1C4506EB" w14:textId="77777777" w:rsidTr="00D644D8">
        <w:trPr>
          <w:trHeight w:val="510"/>
        </w:trPr>
        <w:tc>
          <w:tcPr>
            <w:tcW w:w="569" w:type="dxa"/>
            <w:vAlign w:val="center"/>
          </w:tcPr>
          <w:p w14:paraId="151720C0" w14:textId="57A48E5F" w:rsidR="00D644D8" w:rsidRPr="00333771" w:rsidRDefault="00236119" w:rsidP="00D644D8">
            <w:pPr>
              <w:jc w:val="center"/>
              <w:rPr>
                <w:rFonts w:ascii="Arial Narrow" w:hAnsi="Arial Narrow" w:cs="Arial"/>
                <w:sz w:val="22"/>
              </w:rPr>
            </w:pPr>
            <w:r>
              <w:rPr>
                <w:rFonts w:ascii="Arial Narrow" w:hAnsi="Arial Narrow" w:cs="Arial"/>
                <w:sz w:val="22"/>
              </w:rPr>
              <w:t>16</w:t>
            </w:r>
          </w:p>
        </w:tc>
        <w:tc>
          <w:tcPr>
            <w:tcW w:w="2846" w:type="dxa"/>
            <w:shd w:val="clear" w:color="auto" w:fill="auto"/>
            <w:noWrap/>
            <w:vAlign w:val="center"/>
          </w:tcPr>
          <w:p w14:paraId="33502CA2" w14:textId="77777777" w:rsidR="00D644D8" w:rsidRPr="00333771" w:rsidRDefault="00D644D8" w:rsidP="00D644D8">
            <w:pPr>
              <w:jc w:val="center"/>
              <w:rPr>
                <w:rFonts w:ascii="Arial Narrow" w:hAnsi="Arial Narrow"/>
                <w:sz w:val="22"/>
              </w:rPr>
            </w:pPr>
            <w:r w:rsidRPr="00333771">
              <w:rPr>
                <w:rFonts w:ascii="Arial Narrow" w:hAnsi="Arial Narrow"/>
                <w:sz w:val="22"/>
              </w:rPr>
              <w:t>Split</w:t>
            </w:r>
          </w:p>
        </w:tc>
        <w:tc>
          <w:tcPr>
            <w:tcW w:w="1131" w:type="dxa"/>
            <w:vAlign w:val="center"/>
          </w:tcPr>
          <w:p w14:paraId="25CD1640" w14:textId="77777777" w:rsidR="00D644D8" w:rsidRPr="00333771" w:rsidRDefault="00D644D8" w:rsidP="00D644D8">
            <w:pPr>
              <w:jc w:val="center"/>
              <w:rPr>
                <w:rFonts w:ascii="Arial Narrow" w:hAnsi="Arial Narrow"/>
                <w:bCs/>
                <w:sz w:val="22"/>
              </w:rPr>
            </w:pPr>
            <w:r w:rsidRPr="00333771">
              <w:rPr>
                <w:rFonts w:ascii="Arial Narrow" w:hAnsi="Arial Narrow"/>
                <w:bCs/>
                <w:sz w:val="22"/>
              </w:rPr>
              <w:t>NASCO 2 CV</w:t>
            </w:r>
          </w:p>
        </w:tc>
        <w:tc>
          <w:tcPr>
            <w:tcW w:w="993" w:type="dxa"/>
            <w:vAlign w:val="center"/>
          </w:tcPr>
          <w:p w14:paraId="47DB4F18" w14:textId="77777777" w:rsidR="00D644D8" w:rsidRPr="00333771" w:rsidRDefault="00D644D8" w:rsidP="00D644D8">
            <w:pPr>
              <w:jc w:val="center"/>
              <w:rPr>
                <w:rFonts w:ascii="Arial Narrow" w:hAnsi="Arial Narrow"/>
                <w:bCs/>
                <w:sz w:val="22"/>
              </w:rPr>
            </w:pPr>
            <w:r w:rsidRPr="00333771">
              <w:rPr>
                <w:rFonts w:ascii="Arial Narrow" w:hAnsi="Arial Narrow"/>
                <w:bCs/>
                <w:sz w:val="22"/>
              </w:rPr>
              <w:t>01</w:t>
            </w:r>
          </w:p>
        </w:tc>
        <w:tc>
          <w:tcPr>
            <w:tcW w:w="1275" w:type="dxa"/>
            <w:shd w:val="clear" w:color="auto" w:fill="auto"/>
            <w:noWrap/>
            <w:vAlign w:val="center"/>
          </w:tcPr>
          <w:p w14:paraId="43762E40" w14:textId="77777777" w:rsidR="00D644D8" w:rsidRPr="00333771" w:rsidRDefault="00D644D8" w:rsidP="00D644D8">
            <w:pPr>
              <w:jc w:val="center"/>
              <w:rPr>
                <w:rFonts w:ascii="Arial Narrow" w:hAnsi="Arial Narrow"/>
                <w:bCs/>
                <w:sz w:val="22"/>
              </w:rPr>
            </w:pPr>
            <w:r w:rsidRPr="00333771">
              <w:rPr>
                <w:rFonts w:ascii="Arial Narrow" w:hAnsi="Arial Narrow"/>
                <w:bCs/>
                <w:sz w:val="22"/>
              </w:rPr>
              <w:t>01</w:t>
            </w:r>
          </w:p>
        </w:tc>
        <w:tc>
          <w:tcPr>
            <w:tcW w:w="1418" w:type="dxa"/>
            <w:shd w:val="clear" w:color="auto" w:fill="auto"/>
            <w:noWrap/>
            <w:vAlign w:val="center"/>
          </w:tcPr>
          <w:p w14:paraId="27D9219F" w14:textId="77777777" w:rsidR="00D644D8" w:rsidRPr="00333771" w:rsidRDefault="00D644D8" w:rsidP="00D644D8">
            <w:pPr>
              <w:jc w:val="center"/>
              <w:rPr>
                <w:rFonts w:ascii="Arial Narrow" w:hAnsi="Arial Narrow"/>
                <w:bCs/>
                <w:sz w:val="22"/>
              </w:rPr>
            </w:pPr>
            <w:r w:rsidRPr="00333771">
              <w:rPr>
                <w:rFonts w:ascii="Arial Narrow" w:hAnsi="Arial Narrow"/>
                <w:bCs/>
                <w:sz w:val="22"/>
              </w:rPr>
              <w:t>0</w:t>
            </w:r>
          </w:p>
        </w:tc>
        <w:tc>
          <w:tcPr>
            <w:tcW w:w="1417" w:type="dxa"/>
            <w:vAlign w:val="center"/>
          </w:tcPr>
          <w:p w14:paraId="4FEB9878" w14:textId="77777777" w:rsidR="00D644D8" w:rsidRPr="00333771" w:rsidRDefault="00D644D8" w:rsidP="00D644D8">
            <w:pPr>
              <w:jc w:val="center"/>
              <w:rPr>
                <w:rFonts w:ascii="Arial Narrow" w:hAnsi="Arial Narrow"/>
                <w:sz w:val="22"/>
              </w:rPr>
            </w:pPr>
            <w:r w:rsidRPr="00333771">
              <w:rPr>
                <w:rFonts w:ascii="Arial Narrow" w:hAnsi="Arial Narrow"/>
                <w:sz w:val="22"/>
              </w:rPr>
              <w:t>RAS</w:t>
            </w:r>
          </w:p>
        </w:tc>
      </w:tr>
    </w:tbl>
    <w:p w14:paraId="1F271840" w14:textId="77777777" w:rsidR="00D644D8" w:rsidRDefault="00D644D8" w:rsidP="00D644D8">
      <w:pPr>
        <w:ind w:left="1418"/>
        <w:rPr>
          <w:rFonts w:ascii="Arial Narrow" w:hAnsi="Arial Narrow"/>
          <w:b/>
          <w:u w:val="single"/>
        </w:rPr>
      </w:pPr>
    </w:p>
    <w:p w14:paraId="24193AA6" w14:textId="77777777" w:rsidR="00D644D8" w:rsidRPr="00236119" w:rsidRDefault="00D644D8" w:rsidP="00236119">
      <w:pPr>
        <w:spacing w:after="200" w:line="276" w:lineRule="auto"/>
        <w:ind w:left="1418"/>
        <w:rPr>
          <w:rFonts w:ascii="Arial" w:hAnsi="Arial" w:cs="Arial"/>
          <w:b/>
          <w:u w:val="single"/>
        </w:rPr>
      </w:pPr>
      <w:r w:rsidRPr="00236119">
        <w:rPr>
          <w:rFonts w:ascii="Arial" w:hAnsi="Arial" w:cs="Arial"/>
          <w:b/>
          <w:u w:val="single"/>
        </w:rPr>
        <w:t>Secrétariat du Directeur Régional</w:t>
      </w:r>
    </w:p>
    <w:tbl>
      <w:tblPr>
        <w:tblW w:w="9649" w:type="dxa"/>
        <w:tblInd w:w="6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9"/>
        <w:gridCol w:w="2846"/>
        <w:gridCol w:w="1131"/>
        <w:gridCol w:w="993"/>
        <w:gridCol w:w="1275"/>
        <w:gridCol w:w="1418"/>
        <w:gridCol w:w="1417"/>
      </w:tblGrid>
      <w:tr w:rsidR="00D644D8" w:rsidRPr="00333771" w14:paraId="3F867B9F" w14:textId="77777777" w:rsidTr="001748A8">
        <w:trPr>
          <w:trHeight w:val="312"/>
        </w:trPr>
        <w:tc>
          <w:tcPr>
            <w:tcW w:w="569" w:type="dxa"/>
            <w:vAlign w:val="center"/>
          </w:tcPr>
          <w:p w14:paraId="76EBC459" w14:textId="77777777" w:rsidR="00D644D8" w:rsidRPr="00333771" w:rsidRDefault="00D644D8" w:rsidP="00171163">
            <w:pPr>
              <w:spacing w:before="60" w:after="60"/>
              <w:jc w:val="center"/>
              <w:rPr>
                <w:rFonts w:ascii="Arial Narrow" w:hAnsi="Arial Narrow" w:cs="Arial"/>
                <w:b/>
                <w:sz w:val="22"/>
              </w:rPr>
            </w:pPr>
            <w:r w:rsidRPr="00333771">
              <w:rPr>
                <w:rFonts w:ascii="Arial Narrow" w:hAnsi="Arial Narrow"/>
                <w:b/>
                <w:sz w:val="22"/>
              </w:rPr>
              <w:t>N°</w:t>
            </w:r>
          </w:p>
        </w:tc>
        <w:tc>
          <w:tcPr>
            <w:tcW w:w="2846" w:type="dxa"/>
            <w:shd w:val="clear" w:color="auto" w:fill="auto"/>
            <w:noWrap/>
            <w:vAlign w:val="center"/>
          </w:tcPr>
          <w:p w14:paraId="4DD88690" w14:textId="77777777" w:rsidR="00D644D8" w:rsidRPr="00333771" w:rsidRDefault="00D644D8" w:rsidP="00171163">
            <w:pPr>
              <w:spacing w:before="60" w:after="60"/>
              <w:jc w:val="center"/>
              <w:rPr>
                <w:rFonts w:ascii="Arial Narrow" w:hAnsi="Arial Narrow" w:cs="Arial"/>
                <w:b/>
                <w:sz w:val="22"/>
              </w:rPr>
            </w:pPr>
            <w:r w:rsidRPr="00333771">
              <w:rPr>
                <w:rFonts w:ascii="Arial Narrow" w:hAnsi="Arial Narrow" w:cs="Arial"/>
                <w:b/>
                <w:sz w:val="22"/>
              </w:rPr>
              <w:t>Désignation</w:t>
            </w:r>
          </w:p>
        </w:tc>
        <w:tc>
          <w:tcPr>
            <w:tcW w:w="1131" w:type="dxa"/>
            <w:vAlign w:val="center"/>
          </w:tcPr>
          <w:p w14:paraId="06AF2273" w14:textId="77777777" w:rsidR="00D644D8" w:rsidRPr="00333771" w:rsidRDefault="00D644D8" w:rsidP="001748A8">
            <w:pPr>
              <w:spacing w:before="60" w:after="60"/>
              <w:jc w:val="center"/>
              <w:rPr>
                <w:rFonts w:ascii="Arial Narrow" w:hAnsi="Arial Narrow" w:cs="Arial"/>
                <w:b/>
                <w:sz w:val="22"/>
              </w:rPr>
            </w:pPr>
            <w:r w:rsidRPr="00333771">
              <w:rPr>
                <w:rFonts w:ascii="Arial Narrow" w:hAnsi="Arial Narrow" w:cs="Arial"/>
                <w:b/>
                <w:sz w:val="22"/>
              </w:rPr>
              <w:t>Marque</w:t>
            </w:r>
          </w:p>
        </w:tc>
        <w:tc>
          <w:tcPr>
            <w:tcW w:w="993" w:type="dxa"/>
          </w:tcPr>
          <w:p w14:paraId="07C94AFB" w14:textId="77777777" w:rsidR="00D644D8" w:rsidRPr="00333771" w:rsidRDefault="00D644D8" w:rsidP="00171163">
            <w:pPr>
              <w:spacing w:before="60" w:after="60"/>
              <w:jc w:val="center"/>
              <w:rPr>
                <w:rFonts w:ascii="Arial Narrow" w:hAnsi="Arial Narrow" w:cs="Arial"/>
                <w:b/>
                <w:sz w:val="22"/>
              </w:rPr>
            </w:pPr>
            <w:r w:rsidRPr="00333771">
              <w:rPr>
                <w:rFonts w:ascii="Arial Narrow" w:hAnsi="Arial Narrow" w:cs="Arial"/>
                <w:b/>
                <w:sz w:val="22"/>
              </w:rPr>
              <w:t xml:space="preserve">Quantité </w:t>
            </w:r>
          </w:p>
          <w:p w14:paraId="504E314F" w14:textId="77777777" w:rsidR="00D644D8" w:rsidRPr="00333771" w:rsidRDefault="00D644D8" w:rsidP="00171163">
            <w:pPr>
              <w:spacing w:before="60" w:after="60"/>
              <w:jc w:val="center"/>
              <w:rPr>
                <w:rFonts w:ascii="Arial Narrow" w:hAnsi="Arial Narrow" w:cs="Arial"/>
                <w:b/>
                <w:sz w:val="22"/>
              </w:rPr>
            </w:pPr>
            <w:r w:rsidRPr="00333771">
              <w:rPr>
                <w:rFonts w:ascii="Arial Narrow" w:hAnsi="Arial Narrow" w:cs="Arial"/>
                <w:b/>
                <w:sz w:val="22"/>
              </w:rPr>
              <w:t>totale</w:t>
            </w:r>
          </w:p>
        </w:tc>
        <w:tc>
          <w:tcPr>
            <w:tcW w:w="1275" w:type="dxa"/>
            <w:shd w:val="clear" w:color="auto" w:fill="auto"/>
            <w:noWrap/>
            <w:vAlign w:val="center"/>
          </w:tcPr>
          <w:p w14:paraId="62C69164" w14:textId="77777777" w:rsidR="00D644D8" w:rsidRPr="00333771" w:rsidRDefault="00D644D8" w:rsidP="00171163">
            <w:pPr>
              <w:spacing w:before="60" w:after="60"/>
              <w:jc w:val="center"/>
              <w:rPr>
                <w:rFonts w:ascii="Arial Narrow" w:hAnsi="Arial Narrow" w:cs="Arial"/>
                <w:b/>
                <w:sz w:val="22"/>
              </w:rPr>
            </w:pPr>
            <w:r w:rsidRPr="00333771">
              <w:rPr>
                <w:rFonts w:ascii="Arial Narrow" w:hAnsi="Arial Narrow" w:cs="Arial"/>
                <w:b/>
                <w:sz w:val="22"/>
              </w:rPr>
              <w:t xml:space="preserve">Quantité </w:t>
            </w:r>
          </w:p>
          <w:p w14:paraId="76C4A688" w14:textId="77777777" w:rsidR="00D644D8" w:rsidRPr="00333771" w:rsidRDefault="00D644D8" w:rsidP="00171163">
            <w:pPr>
              <w:spacing w:before="60" w:after="60"/>
              <w:jc w:val="center"/>
              <w:rPr>
                <w:rFonts w:ascii="Arial Narrow" w:hAnsi="Arial Narrow" w:cs="Arial"/>
                <w:b/>
                <w:sz w:val="22"/>
              </w:rPr>
            </w:pPr>
            <w:r w:rsidRPr="00333771">
              <w:rPr>
                <w:rFonts w:ascii="Arial Narrow" w:hAnsi="Arial Narrow" w:cs="Arial"/>
                <w:b/>
                <w:sz w:val="22"/>
              </w:rPr>
              <w:t>Fonctionnels</w:t>
            </w:r>
          </w:p>
        </w:tc>
        <w:tc>
          <w:tcPr>
            <w:tcW w:w="1418" w:type="dxa"/>
            <w:shd w:val="clear" w:color="auto" w:fill="auto"/>
            <w:noWrap/>
            <w:vAlign w:val="center"/>
          </w:tcPr>
          <w:p w14:paraId="71359D40" w14:textId="77777777" w:rsidR="00D644D8" w:rsidRPr="00333771" w:rsidRDefault="00D644D8" w:rsidP="00171163">
            <w:pPr>
              <w:spacing w:before="60" w:after="60"/>
              <w:jc w:val="center"/>
              <w:rPr>
                <w:rFonts w:ascii="Arial Narrow" w:hAnsi="Arial Narrow" w:cs="Arial"/>
                <w:b/>
                <w:sz w:val="22"/>
              </w:rPr>
            </w:pPr>
            <w:r w:rsidRPr="00333771">
              <w:rPr>
                <w:rFonts w:ascii="Arial Narrow" w:hAnsi="Arial Narrow" w:cs="Arial"/>
                <w:b/>
                <w:sz w:val="22"/>
              </w:rPr>
              <w:t>Quantité</w:t>
            </w:r>
          </w:p>
          <w:p w14:paraId="30DE852E" w14:textId="77777777" w:rsidR="00D644D8" w:rsidRPr="00333771" w:rsidRDefault="00D644D8" w:rsidP="00171163">
            <w:pPr>
              <w:spacing w:before="60" w:after="60"/>
              <w:jc w:val="center"/>
              <w:rPr>
                <w:rFonts w:ascii="Arial Narrow" w:hAnsi="Arial Narrow" w:cs="Arial"/>
                <w:b/>
                <w:sz w:val="22"/>
              </w:rPr>
            </w:pPr>
            <w:r w:rsidRPr="00333771">
              <w:rPr>
                <w:rFonts w:ascii="Arial Narrow" w:hAnsi="Arial Narrow" w:cs="Arial"/>
                <w:b/>
                <w:sz w:val="22"/>
              </w:rPr>
              <w:t xml:space="preserve"> Non fonctionnels</w:t>
            </w:r>
          </w:p>
        </w:tc>
        <w:tc>
          <w:tcPr>
            <w:tcW w:w="1417" w:type="dxa"/>
            <w:vAlign w:val="center"/>
          </w:tcPr>
          <w:p w14:paraId="63A802F6" w14:textId="77777777" w:rsidR="00D644D8" w:rsidRPr="00333771" w:rsidRDefault="00D644D8" w:rsidP="00171163">
            <w:pPr>
              <w:spacing w:before="60" w:after="60"/>
              <w:jc w:val="center"/>
              <w:rPr>
                <w:rFonts w:ascii="Arial Narrow" w:hAnsi="Arial Narrow"/>
                <w:b/>
                <w:sz w:val="22"/>
              </w:rPr>
            </w:pPr>
            <w:r w:rsidRPr="00333771">
              <w:rPr>
                <w:rFonts w:ascii="Arial Narrow" w:hAnsi="Arial Narrow"/>
                <w:b/>
                <w:sz w:val="22"/>
              </w:rPr>
              <w:t>Observations</w:t>
            </w:r>
          </w:p>
        </w:tc>
      </w:tr>
      <w:tr w:rsidR="00D644D8" w:rsidRPr="00333771" w14:paraId="57BE0F4A" w14:textId="77777777" w:rsidTr="00171163">
        <w:trPr>
          <w:trHeight w:val="510"/>
        </w:trPr>
        <w:tc>
          <w:tcPr>
            <w:tcW w:w="9649" w:type="dxa"/>
            <w:gridSpan w:val="7"/>
          </w:tcPr>
          <w:p w14:paraId="25415DF4" w14:textId="77777777" w:rsidR="00D644D8" w:rsidRPr="00333771" w:rsidRDefault="00D644D8" w:rsidP="00171163">
            <w:pPr>
              <w:spacing w:before="120" w:after="120"/>
              <w:jc w:val="center"/>
              <w:rPr>
                <w:rFonts w:ascii="Arial Narrow" w:hAnsi="Arial Narrow"/>
                <w:sz w:val="22"/>
              </w:rPr>
            </w:pPr>
            <w:r w:rsidRPr="00333771">
              <w:rPr>
                <w:rFonts w:ascii="Arial Narrow" w:hAnsi="Arial Narrow"/>
                <w:sz w:val="22"/>
              </w:rPr>
              <w:t>Mobiliers de bureau</w:t>
            </w:r>
          </w:p>
        </w:tc>
      </w:tr>
      <w:tr w:rsidR="001748A8" w:rsidRPr="00333771" w14:paraId="59DCC651" w14:textId="77777777" w:rsidTr="00171163">
        <w:trPr>
          <w:trHeight w:val="510"/>
        </w:trPr>
        <w:tc>
          <w:tcPr>
            <w:tcW w:w="569" w:type="dxa"/>
          </w:tcPr>
          <w:p w14:paraId="315D65D2" w14:textId="77777777" w:rsidR="001748A8" w:rsidRPr="00333771" w:rsidRDefault="001748A8" w:rsidP="00171163">
            <w:pPr>
              <w:spacing w:before="120" w:after="120"/>
              <w:jc w:val="center"/>
              <w:rPr>
                <w:rFonts w:ascii="Arial Narrow" w:hAnsi="Arial Narrow" w:cs="Arial"/>
                <w:sz w:val="22"/>
              </w:rPr>
            </w:pPr>
            <w:r>
              <w:rPr>
                <w:rFonts w:ascii="Arial Narrow" w:hAnsi="Arial Narrow" w:cs="Arial"/>
                <w:sz w:val="22"/>
              </w:rPr>
              <w:t>01</w:t>
            </w:r>
          </w:p>
        </w:tc>
        <w:tc>
          <w:tcPr>
            <w:tcW w:w="2846" w:type="dxa"/>
            <w:shd w:val="clear" w:color="auto" w:fill="auto"/>
            <w:noWrap/>
            <w:vAlign w:val="bottom"/>
          </w:tcPr>
          <w:p w14:paraId="6717FE41" w14:textId="77777777" w:rsidR="001748A8" w:rsidRPr="00333771" w:rsidRDefault="001748A8" w:rsidP="00171163">
            <w:pPr>
              <w:spacing w:before="120" w:after="120"/>
              <w:rPr>
                <w:rFonts w:ascii="Arial Narrow" w:hAnsi="Arial Narrow"/>
                <w:sz w:val="22"/>
              </w:rPr>
            </w:pPr>
            <w:r>
              <w:rPr>
                <w:rFonts w:ascii="Arial Narrow" w:hAnsi="Arial Narrow"/>
                <w:sz w:val="22"/>
              </w:rPr>
              <w:t>Fauteuil Secrétaire</w:t>
            </w:r>
          </w:p>
        </w:tc>
        <w:tc>
          <w:tcPr>
            <w:tcW w:w="1131" w:type="dxa"/>
          </w:tcPr>
          <w:p w14:paraId="1E820312" w14:textId="77777777" w:rsidR="001748A8" w:rsidRPr="00333771" w:rsidRDefault="001748A8" w:rsidP="00171163">
            <w:pPr>
              <w:spacing w:before="120" w:after="120"/>
              <w:jc w:val="center"/>
              <w:rPr>
                <w:rFonts w:ascii="Arial Narrow" w:hAnsi="Arial Narrow"/>
                <w:b/>
                <w:bCs/>
                <w:sz w:val="22"/>
              </w:rPr>
            </w:pPr>
            <w:r>
              <w:rPr>
                <w:rFonts w:ascii="Arial Narrow" w:hAnsi="Arial Narrow"/>
                <w:b/>
                <w:bCs/>
                <w:sz w:val="22"/>
              </w:rPr>
              <w:t>-</w:t>
            </w:r>
          </w:p>
        </w:tc>
        <w:tc>
          <w:tcPr>
            <w:tcW w:w="993" w:type="dxa"/>
          </w:tcPr>
          <w:p w14:paraId="7CBC7BE3" w14:textId="77777777" w:rsidR="001748A8" w:rsidRPr="00333771" w:rsidRDefault="001748A8" w:rsidP="00171163">
            <w:pPr>
              <w:spacing w:before="120" w:after="120"/>
              <w:jc w:val="center"/>
              <w:rPr>
                <w:rFonts w:ascii="Arial Narrow" w:hAnsi="Arial Narrow"/>
                <w:bCs/>
                <w:sz w:val="22"/>
              </w:rPr>
            </w:pPr>
            <w:r>
              <w:rPr>
                <w:rFonts w:ascii="Arial Narrow" w:hAnsi="Arial Narrow"/>
                <w:bCs/>
                <w:sz w:val="22"/>
              </w:rPr>
              <w:t>01</w:t>
            </w:r>
          </w:p>
        </w:tc>
        <w:tc>
          <w:tcPr>
            <w:tcW w:w="1275" w:type="dxa"/>
            <w:shd w:val="clear" w:color="auto" w:fill="auto"/>
            <w:noWrap/>
            <w:vAlign w:val="center"/>
          </w:tcPr>
          <w:p w14:paraId="65E9B610" w14:textId="77777777" w:rsidR="001748A8" w:rsidRPr="00333771" w:rsidRDefault="001748A8" w:rsidP="00171163">
            <w:pPr>
              <w:spacing w:before="120" w:after="120"/>
              <w:jc w:val="center"/>
              <w:rPr>
                <w:rFonts w:ascii="Arial Narrow" w:hAnsi="Arial Narrow"/>
                <w:bCs/>
                <w:sz w:val="22"/>
              </w:rPr>
            </w:pPr>
            <w:r>
              <w:rPr>
                <w:rFonts w:ascii="Arial Narrow" w:hAnsi="Arial Narrow"/>
                <w:bCs/>
                <w:sz w:val="22"/>
              </w:rPr>
              <w:t>01</w:t>
            </w:r>
          </w:p>
        </w:tc>
        <w:tc>
          <w:tcPr>
            <w:tcW w:w="1418" w:type="dxa"/>
            <w:shd w:val="clear" w:color="auto" w:fill="auto"/>
            <w:noWrap/>
            <w:vAlign w:val="center"/>
          </w:tcPr>
          <w:p w14:paraId="51FA74BB" w14:textId="77777777" w:rsidR="001748A8" w:rsidRPr="00333771" w:rsidRDefault="001748A8" w:rsidP="00171163">
            <w:pPr>
              <w:spacing w:before="120" w:after="120"/>
              <w:jc w:val="center"/>
              <w:rPr>
                <w:rFonts w:ascii="Arial Narrow" w:hAnsi="Arial Narrow"/>
                <w:bCs/>
                <w:sz w:val="22"/>
              </w:rPr>
            </w:pPr>
            <w:r>
              <w:rPr>
                <w:rFonts w:ascii="Arial Narrow" w:hAnsi="Arial Narrow"/>
                <w:bCs/>
                <w:sz w:val="22"/>
              </w:rPr>
              <w:t>0</w:t>
            </w:r>
          </w:p>
        </w:tc>
        <w:tc>
          <w:tcPr>
            <w:tcW w:w="1417" w:type="dxa"/>
          </w:tcPr>
          <w:p w14:paraId="105CF983" w14:textId="77777777" w:rsidR="001748A8" w:rsidRPr="00333771" w:rsidRDefault="001748A8" w:rsidP="00171163">
            <w:pPr>
              <w:spacing w:before="120" w:after="120"/>
              <w:jc w:val="center"/>
              <w:rPr>
                <w:rFonts w:ascii="Arial Narrow" w:hAnsi="Arial Narrow"/>
                <w:sz w:val="22"/>
              </w:rPr>
            </w:pPr>
            <w:r>
              <w:rPr>
                <w:rFonts w:ascii="Arial Narrow" w:hAnsi="Arial Narrow"/>
                <w:sz w:val="22"/>
              </w:rPr>
              <w:t>Moyen</w:t>
            </w:r>
          </w:p>
        </w:tc>
      </w:tr>
      <w:tr w:rsidR="00D644D8" w:rsidRPr="00333771" w14:paraId="5669FDF6" w14:textId="77777777" w:rsidTr="001748A8">
        <w:trPr>
          <w:trHeight w:val="510"/>
        </w:trPr>
        <w:tc>
          <w:tcPr>
            <w:tcW w:w="569" w:type="dxa"/>
          </w:tcPr>
          <w:p w14:paraId="05B10651" w14:textId="77777777" w:rsidR="00D644D8" w:rsidRPr="00333771" w:rsidRDefault="001748A8" w:rsidP="00171163">
            <w:pPr>
              <w:spacing w:before="120" w:after="120"/>
              <w:jc w:val="center"/>
              <w:rPr>
                <w:rFonts w:ascii="Arial Narrow" w:hAnsi="Arial Narrow" w:cs="Arial"/>
                <w:sz w:val="22"/>
              </w:rPr>
            </w:pPr>
            <w:r>
              <w:rPr>
                <w:rFonts w:ascii="Arial Narrow" w:hAnsi="Arial Narrow" w:cs="Arial"/>
                <w:sz w:val="22"/>
              </w:rPr>
              <w:t>02</w:t>
            </w:r>
          </w:p>
        </w:tc>
        <w:tc>
          <w:tcPr>
            <w:tcW w:w="2846" w:type="dxa"/>
            <w:shd w:val="clear" w:color="auto" w:fill="auto"/>
            <w:noWrap/>
            <w:vAlign w:val="bottom"/>
          </w:tcPr>
          <w:p w14:paraId="734C12AF" w14:textId="77777777" w:rsidR="00D644D8" w:rsidRPr="00333771" w:rsidRDefault="001748A8" w:rsidP="00171163">
            <w:pPr>
              <w:spacing w:before="120" w:after="120"/>
              <w:rPr>
                <w:rFonts w:ascii="Arial Narrow" w:hAnsi="Arial Narrow"/>
                <w:sz w:val="22"/>
              </w:rPr>
            </w:pPr>
            <w:r>
              <w:rPr>
                <w:rFonts w:ascii="Arial Narrow" w:hAnsi="Arial Narrow"/>
                <w:sz w:val="22"/>
              </w:rPr>
              <w:t>B</w:t>
            </w:r>
            <w:r w:rsidR="00D644D8" w:rsidRPr="00333771">
              <w:rPr>
                <w:rFonts w:ascii="Arial Narrow" w:hAnsi="Arial Narrow"/>
                <w:sz w:val="22"/>
              </w:rPr>
              <w:t>ureau + retour</w:t>
            </w:r>
          </w:p>
        </w:tc>
        <w:tc>
          <w:tcPr>
            <w:tcW w:w="1131" w:type="dxa"/>
          </w:tcPr>
          <w:p w14:paraId="4875CBCB" w14:textId="77777777" w:rsidR="00D644D8" w:rsidRPr="00333771" w:rsidRDefault="00D644D8" w:rsidP="00171163">
            <w:pPr>
              <w:spacing w:before="120" w:after="120"/>
              <w:jc w:val="center"/>
              <w:rPr>
                <w:rFonts w:ascii="Arial Narrow" w:hAnsi="Arial Narrow"/>
                <w:b/>
                <w:bCs/>
                <w:sz w:val="22"/>
              </w:rPr>
            </w:pPr>
            <w:r w:rsidRPr="00333771">
              <w:rPr>
                <w:rFonts w:ascii="Arial Narrow" w:hAnsi="Arial Narrow"/>
                <w:b/>
                <w:bCs/>
                <w:sz w:val="22"/>
              </w:rPr>
              <w:t>-</w:t>
            </w:r>
          </w:p>
        </w:tc>
        <w:tc>
          <w:tcPr>
            <w:tcW w:w="993" w:type="dxa"/>
          </w:tcPr>
          <w:p w14:paraId="6A180D46" w14:textId="77777777" w:rsidR="00D644D8" w:rsidRPr="00333771" w:rsidRDefault="00D644D8" w:rsidP="00171163">
            <w:pPr>
              <w:spacing w:before="120" w:after="120"/>
              <w:jc w:val="center"/>
              <w:rPr>
                <w:rFonts w:ascii="Arial Narrow" w:hAnsi="Arial Narrow"/>
                <w:bCs/>
                <w:sz w:val="22"/>
              </w:rPr>
            </w:pPr>
            <w:r w:rsidRPr="00333771">
              <w:rPr>
                <w:rFonts w:ascii="Arial Narrow" w:hAnsi="Arial Narrow"/>
                <w:bCs/>
                <w:sz w:val="22"/>
              </w:rPr>
              <w:t>01</w:t>
            </w:r>
          </w:p>
        </w:tc>
        <w:tc>
          <w:tcPr>
            <w:tcW w:w="1275" w:type="dxa"/>
            <w:shd w:val="clear" w:color="auto" w:fill="auto"/>
            <w:noWrap/>
            <w:vAlign w:val="center"/>
          </w:tcPr>
          <w:p w14:paraId="37C2312A" w14:textId="77777777" w:rsidR="00D644D8" w:rsidRPr="00333771" w:rsidRDefault="00D644D8" w:rsidP="00171163">
            <w:pPr>
              <w:spacing w:before="120" w:after="120"/>
              <w:jc w:val="center"/>
              <w:rPr>
                <w:rFonts w:ascii="Arial Narrow" w:hAnsi="Arial Narrow"/>
                <w:bCs/>
                <w:sz w:val="22"/>
              </w:rPr>
            </w:pPr>
            <w:r w:rsidRPr="00333771">
              <w:rPr>
                <w:rFonts w:ascii="Arial Narrow" w:hAnsi="Arial Narrow"/>
                <w:bCs/>
                <w:sz w:val="22"/>
              </w:rPr>
              <w:t>01</w:t>
            </w:r>
          </w:p>
        </w:tc>
        <w:tc>
          <w:tcPr>
            <w:tcW w:w="1418" w:type="dxa"/>
            <w:shd w:val="clear" w:color="auto" w:fill="auto"/>
            <w:noWrap/>
            <w:vAlign w:val="center"/>
          </w:tcPr>
          <w:p w14:paraId="2FE4DFF7" w14:textId="77777777" w:rsidR="00D644D8" w:rsidRPr="00333771" w:rsidRDefault="00D644D8" w:rsidP="00171163">
            <w:pPr>
              <w:spacing w:before="120" w:after="120"/>
              <w:jc w:val="center"/>
              <w:rPr>
                <w:rFonts w:ascii="Arial Narrow" w:hAnsi="Arial Narrow"/>
                <w:bCs/>
                <w:sz w:val="22"/>
              </w:rPr>
            </w:pPr>
            <w:r w:rsidRPr="00333771">
              <w:rPr>
                <w:rFonts w:ascii="Arial Narrow" w:hAnsi="Arial Narrow"/>
                <w:bCs/>
                <w:sz w:val="22"/>
              </w:rPr>
              <w:t>0</w:t>
            </w:r>
          </w:p>
        </w:tc>
        <w:tc>
          <w:tcPr>
            <w:tcW w:w="1417" w:type="dxa"/>
            <w:vAlign w:val="center"/>
          </w:tcPr>
          <w:p w14:paraId="7A70DA0C" w14:textId="77777777" w:rsidR="00D644D8" w:rsidRPr="00333771" w:rsidRDefault="00D644D8" w:rsidP="001748A8">
            <w:pPr>
              <w:spacing w:before="120" w:after="120"/>
              <w:jc w:val="center"/>
              <w:rPr>
                <w:rFonts w:ascii="Arial Narrow" w:hAnsi="Arial Narrow"/>
                <w:bCs/>
                <w:sz w:val="22"/>
              </w:rPr>
            </w:pPr>
            <w:r w:rsidRPr="00333771">
              <w:rPr>
                <w:rFonts w:ascii="Arial Narrow" w:hAnsi="Arial Narrow"/>
                <w:sz w:val="22"/>
              </w:rPr>
              <w:t>RAS</w:t>
            </w:r>
          </w:p>
        </w:tc>
      </w:tr>
      <w:tr w:rsidR="00D644D8" w:rsidRPr="00333771" w14:paraId="2DB5DB87" w14:textId="77777777" w:rsidTr="001748A8">
        <w:trPr>
          <w:trHeight w:val="510"/>
        </w:trPr>
        <w:tc>
          <w:tcPr>
            <w:tcW w:w="569" w:type="dxa"/>
          </w:tcPr>
          <w:p w14:paraId="3B40AD18" w14:textId="77777777" w:rsidR="00D644D8" w:rsidRPr="00333771" w:rsidRDefault="001748A8" w:rsidP="00171163">
            <w:pPr>
              <w:spacing w:before="120" w:after="120"/>
              <w:jc w:val="center"/>
              <w:rPr>
                <w:rFonts w:ascii="Arial Narrow" w:hAnsi="Arial Narrow" w:cs="Arial"/>
                <w:sz w:val="22"/>
              </w:rPr>
            </w:pPr>
            <w:r>
              <w:rPr>
                <w:rFonts w:ascii="Arial Narrow" w:hAnsi="Arial Narrow" w:cs="Arial"/>
                <w:sz w:val="22"/>
              </w:rPr>
              <w:t>03</w:t>
            </w:r>
          </w:p>
        </w:tc>
        <w:tc>
          <w:tcPr>
            <w:tcW w:w="2846" w:type="dxa"/>
            <w:shd w:val="clear" w:color="auto" w:fill="auto"/>
            <w:noWrap/>
            <w:vAlign w:val="bottom"/>
          </w:tcPr>
          <w:p w14:paraId="3B3D4CAF" w14:textId="77777777" w:rsidR="00D644D8" w:rsidRPr="00333771" w:rsidRDefault="00D644D8" w:rsidP="00171163">
            <w:pPr>
              <w:spacing w:before="120" w:after="120"/>
              <w:rPr>
                <w:rFonts w:ascii="Arial Narrow" w:hAnsi="Arial Narrow"/>
                <w:sz w:val="22"/>
              </w:rPr>
            </w:pPr>
            <w:r w:rsidRPr="00333771">
              <w:rPr>
                <w:rFonts w:ascii="Arial Narrow" w:hAnsi="Arial Narrow"/>
                <w:sz w:val="22"/>
              </w:rPr>
              <w:t>Fauteuil agent</w:t>
            </w:r>
          </w:p>
        </w:tc>
        <w:tc>
          <w:tcPr>
            <w:tcW w:w="1131" w:type="dxa"/>
          </w:tcPr>
          <w:p w14:paraId="39B39CAF" w14:textId="77777777" w:rsidR="00D644D8" w:rsidRPr="00333771" w:rsidRDefault="00D644D8" w:rsidP="00171163">
            <w:pPr>
              <w:spacing w:before="120" w:after="120"/>
              <w:jc w:val="center"/>
              <w:rPr>
                <w:rFonts w:ascii="Arial Narrow" w:hAnsi="Arial Narrow"/>
                <w:bCs/>
                <w:sz w:val="22"/>
              </w:rPr>
            </w:pPr>
            <w:r w:rsidRPr="00333771">
              <w:rPr>
                <w:rFonts w:ascii="Arial Narrow" w:hAnsi="Arial Narrow"/>
                <w:bCs/>
                <w:sz w:val="22"/>
              </w:rPr>
              <w:t>-</w:t>
            </w:r>
          </w:p>
        </w:tc>
        <w:tc>
          <w:tcPr>
            <w:tcW w:w="993" w:type="dxa"/>
          </w:tcPr>
          <w:p w14:paraId="3A8EA783" w14:textId="77777777" w:rsidR="00D644D8" w:rsidRPr="00333771" w:rsidRDefault="00D644D8" w:rsidP="00171163">
            <w:pPr>
              <w:spacing w:before="120" w:after="120"/>
              <w:jc w:val="center"/>
              <w:rPr>
                <w:rFonts w:ascii="Arial Narrow" w:hAnsi="Arial Narrow"/>
                <w:bCs/>
                <w:sz w:val="22"/>
              </w:rPr>
            </w:pPr>
            <w:r w:rsidRPr="00333771">
              <w:rPr>
                <w:rFonts w:ascii="Arial Narrow" w:hAnsi="Arial Narrow"/>
                <w:bCs/>
                <w:sz w:val="22"/>
              </w:rPr>
              <w:t>01</w:t>
            </w:r>
          </w:p>
        </w:tc>
        <w:tc>
          <w:tcPr>
            <w:tcW w:w="1275" w:type="dxa"/>
            <w:shd w:val="clear" w:color="auto" w:fill="auto"/>
            <w:noWrap/>
            <w:vAlign w:val="center"/>
          </w:tcPr>
          <w:p w14:paraId="0DBD2070" w14:textId="77777777" w:rsidR="00D644D8" w:rsidRPr="00333771" w:rsidRDefault="00D644D8" w:rsidP="00171163">
            <w:pPr>
              <w:spacing w:before="120" w:after="120"/>
              <w:jc w:val="center"/>
              <w:rPr>
                <w:rFonts w:ascii="Arial Narrow" w:hAnsi="Arial Narrow"/>
                <w:bCs/>
                <w:sz w:val="22"/>
              </w:rPr>
            </w:pPr>
            <w:r w:rsidRPr="00333771">
              <w:rPr>
                <w:rFonts w:ascii="Arial Narrow" w:hAnsi="Arial Narrow"/>
                <w:bCs/>
                <w:sz w:val="22"/>
              </w:rPr>
              <w:t>01</w:t>
            </w:r>
          </w:p>
        </w:tc>
        <w:tc>
          <w:tcPr>
            <w:tcW w:w="1418" w:type="dxa"/>
            <w:shd w:val="clear" w:color="auto" w:fill="auto"/>
            <w:noWrap/>
            <w:vAlign w:val="center"/>
          </w:tcPr>
          <w:p w14:paraId="2B9225FB" w14:textId="77777777" w:rsidR="00D644D8" w:rsidRPr="00333771" w:rsidRDefault="00D644D8" w:rsidP="00171163">
            <w:pPr>
              <w:spacing w:before="120" w:after="120"/>
              <w:jc w:val="center"/>
              <w:rPr>
                <w:rFonts w:ascii="Arial Narrow" w:hAnsi="Arial Narrow"/>
                <w:bCs/>
                <w:sz w:val="22"/>
              </w:rPr>
            </w:pPr>
            <w:r w:rsidRPr="00333771">
              <w:rPr>
                <w:rFonts w:ascii="Arial Narrow" w:hAnsi="Arial Narrow"/>
                <w:bCs/>
                <w:sz w:val="22"/>
              </w:rPr>
              <w:t>0</w:t>
            </w:r>
          </w:p>
        </w:tc>
        <w:tc>
          <w:tcPr>
            <w:tcW w:w="1417" w:type="dxa"/>
            <w:vAlign w:val="center"/>
          </w:tcPr>
          <w:p w14:paraId="20C7D7FD" w14:textId="77777777" w:rsidR="00D644D8" w:rsidRPr="00333771" w:rsidRDefault="00D644D8" w:rsidP="001748A8">
            <w:pPr>
              <w:jc w:val="center"/>
              <w:rPr>
                <w:rFonts w:ascii="Arial Narrow" w:hAnsi="Arial Narrow"/>
                <w:sz w:val="22"/>
              </w:rPr>
            </w:pPr>
            <w:r w:rsidRPr="00333771">
              <w:rPr>
                <w:rFonts w:ascii="Arial Narrow" w:hAnsi="Arial Narrow"/>
                <w:sz w:val="22"/>
              </w:rPr>
              <w:t>RAS</w:t>
            </w:r>
          </w:p>
        </w:tc>
      </w:tr>
      <w:tr w:rsidR="00D644D8" w:rsidRPr="00333771" w14:paraId="3A8341F1" w14:textId="77777777" w:rsidTr="001748A8">
        <w:trPr>
          <w:trHeight w:val="510"/>
        </w:trPr>
        <w:tc>
          <w:tcPr>
            <w:tcW w:w="569" w:type="dxa"/>
          </w:tcPr>
          <w:p w14:paraId="34B3A2FC" w14:textId="77777777" w:rsidR="00D644D8" w:rsidRPr="00333771" w:rsidRDefault="001748A8" w:rsidP="00171163">
            <w:pPr>
              <w:spacing w:before="120" w:after="120"/>
              <w:jc w:val="center"/>
              <w:rPr>
                <w:rFonts w:ascii="Arial Narrow" w:hAnsi="Arial Narrow" w:cs="Arial"/>
                <w:sz w:val="22"/>
              </w:rPr>
            </w:pPr>
            <w:r>
              <w:rPr>
                <w:rFonts w:ascii="Arial Narrow" w:hAnsi="Arial Narrow" w:cs="Arial"/>
                <w:sz w:val="22"/>
              </w:rPr>
              <w:t>04</w:t>
            </w:r>
          </w:p>
        </w:tc>
        <w:tc>
          <w:tcPr>
            <w:tcW w:w="2846" w:type="dxa"/>
            <w:shd w:val="clear" w:color="auto" w:fill="auto"/>
            <w:noWrap/>
            <w:vAlign w:val="bottom"/>
          </w:tcPr>
          <w:p w14:paraId="6A806853" w14:textId="77777777" w:rsidR="00D644D8" w:rsidRPr="00333771" w:rsidRDefault="00D644D8" w:rsidP="00171163">
            <w:pPr>
              <w:spacing w:before="120" w:after="120"/>
              <w:rPr>
                <w:rFonts w:ascii="Arial Narrow" w:hAnsi="Arial Narrow"/>
                <w:sz w:val="22"/>
              </w:rPr>
            </w:pPr>
            <w:r w:rsidRPr="00333771">
              <w:rPr>
                <w:rFonts w:ascii="Arial Narrow" w:hAnsi="Arial Narrow"/>
                <w:sz w:val="22"/>
              </w:rPr>
              <w:t>Chaise visiteur</w:t>
            </w:r>
          </w:p>
        </w:tc>
        <w:tc>
          <w:tcPr>
            <w:tcW w:w="1131" w:type="dxa"/>
          </w:tcPr>
          <w:p w14:paraId="5B2F1CA1" w14:textId="77777777" w:rsidR="00D644D8" w:rsidRPr="00333771" w:rsidRDefault="00D644D8" w:rsidP="00171163">
            <w:pPr>
              <w:spacing w:before="120" w:after="120"/>
              <w:jc w:val="center"/>
              <w:rPr>
                <w:rFonts w:ascii="Arial Narrow" w:hAnsi="Arial Narrow"/>
                <w:bCs/>
                <w:sz w:val="22"/>
              </w:rPr>
            </w:pPr>
            <w:r w:rsidRPr="00333771">
              <w:rPr>
                <w:rFonts w:ascii="Arial Narrow" w:hAnsi="Arial Narrow"/>
                <w:bCs/>
                <w:sz w:val="22"/>
              </w:rPr>
              <w:t>-</w:t>
            </w:r>
          </w:p>
        </w:tc>
        <w:tc>
          <w:tcPr>
            <w:tcW w:w="993" w:type="dxa"/>
          </w:tcPr>
          <w:p w14:paraId="396A3C95" w14:textId="77777777" w:rsidR="00D644D8" w:rsidRPr="00333771" w:rsidRDefault="00D644D8" w:rsidP="00171163">
            <w:pPr>
              <w:spacing w:before="120" w:after="120"/>
              <w:jc w:val="center"/>
              <w:rPr>
                <w:rFonts w:ascii="Arial Narrow" w:hAnsi="Arial Narrow"/>
                <w:bCs/>
                <w:sz w:val="22"/>
              </w:rPr>
            </w:pPr>
            <w:r w:rsidRPr="00333771">
              <w:rPr>
                <w:rFonts w:ascii="Arial Narrow" w:hAnsi="Arial Narrow"/>
                <w:bCs/>
                <w:sz w:val="22"/>
              </w:rPr>
              <w:t>02</w:t>
            </w:r>
          </w:p>
        </w:tc>
        <w:tc>
          <w:tcPr>
            <w:tcW w:w="1275" w:type="dxa"/>
            <w:shd w:val="clear" w:color="auto" w:fill="auto"/>
            <w:noWrap/>
            <w:vAlign w:val="center"/>
          </w:tcPr>
          <w:p w14:paraId="3BA2EFC7" w14:textId="77777777" w:rsidR="00D644D8" w:rsidRPr="00333771" w:rsidRDefault="00D644D8" w:rsidP="00171163">
            <w:pPr>
              <w:spacing w:before="120" w:after="120"/>
              <w:jc w:val="center"/>
              <w:rPr>
                <w:rFonts w:ascii="Arial Narrow" w:hAnsi="Arial Narrow"/>
                <w:bCs/>
                <w:sz w:val="22"/>
              </w:rPr>
            </w:pPr>
            <w:r w:rsidRPr="00333771">
              <w:rPr>
                <w:rFonts w:ascii="Arial Narrow" w:hAnsi="Arial Narrow"/>
                <w:bCs/>
                <w:sz w:val="22"/>
              </w:rPr>
              <w:t>02</w:t>
            </w:r>
          </w:p>
        </w:tc>
        <w:tc>
          <w:tcPr>
            <w:tcW w:w="1418" w:type="dxa"/>
            <w:shd w:val="clear" w:color="auto" w:fill="auto"/>
            <w:noWrap/>
            <w:vAlign w:val="center"/>
          </w:tcPr>
          <w:p w14:paraId="74D5825A" w14:textId="77777777" w:rsidR="00D644D8" w:rsidRPr="00333771" w:rsidRDefault="00D644D8" w:rsidP="00171163">
            <w:pPr>
              <w:spacing w:before="120" w:after="120"/>
              <w:jc w:val="center"/>
              <w:rPr>
                <w:rFonts w:ascii="Arial Narrow" w:hAnsi="Arial Narrow"/>
                <w:bCs/>
                <w:sz w:val="22"/>
              </w:rPr>
            </w:pPr>
            <w:r w:rsidRPr="00333771">
              <w:rPr>
                <w:rFonts w:ascii="Arial Narrow" w:hAnsi="Arial Narrow"/>
                <w:bCs/>
                <w:sz w:val="22"/>
              </w:rPr>
              <w:t>0</w:t>
            </w:r>
          </w:p>
        </w:tc>
        <w:tc>
          <w:tcPr>
            <w:tcW w:w="1417" w:type="dxa"/>
            <w:vAlign w:val="center"/>
          </w:tcPr>
          <w:p w14:paraId="3DF6A776" w14:textId="77777777" w:rsidR="00D644D8" w:rsidRPr="00333771" w:rsidRDefault="00D644D8" w:rsidP="001748A8">
            <w:pPr>
              <w:jc w:val="center"/>
              <w:rPr>
                <w:rFonts w:ascii="Arial Narrow" w:hAnsi="Arial Narrow"/>
                <w:sz w:val="22"/>
              </w:rPr>
            </w:pPr>
            <w:r w:rsidRPr="00333771">
              <w:rPr>
                <w:rFonts w:ascii="Arial Narrow" w:hAnsi="Arial Narrow"/>
                <w:sz w:val="22"/>
              </w:rPr>
              <w:t>RAS</w:t>
            </w:r>
          </w:p>
        </w:tc>
      </w:tr>
      <w:tr w:rsidR="00D644D8" w:rsidRPr="00333771" w14:paraId="680E8EFE" w14:textId="77777777" w:rsidTr="001748A8">
        <w:trPr>
          <w:trHeight w:val="510"/>
        </w:trPr>
        <w:tc>
          <w:tcPr>
            <w:tcW w:w="569" w:type="dxa"/>
          </w:tcPr>
          <w:p w14:paraId="58859FDA" w14:textId="77777777" w:rsidR="00D644D8" w:rsidRPr="00333771" w:rsidRDefault="001748A8" w:rsidP="00171163">
            <w:pPr>
              <w:spacing w:before="120" w:after="120"/>
              <w:jc w:val="center"/>
              <w:rPr>
                <w:rFonts w:ascii="Arial Narrow" w:hAnsi="Arial Narrow" w:cs="Arial"/>
                <w:sz w:val="22"/>
              </w:rPr>
            </w:pPr>
            <w:r>
              <w:rPr>
                <w:rFonts w:ascii="Arial Narrow" w:hAnsi="Arial Narrow" w:cs="Arial"/>
                <w:sz w:val="22"/>
              </w:rPr>
              <w:t>05</w:t>
            </w:r>
          </w:p>
        </w:tc>
        <w:tc>
          <w:tcPr>
            <w:tcW w:w="2846" w:type="dxa"/>
            <w:shd w:val="clear" w:color="auto" w:fill="auto"/>
            <w:noWrap/>
            <w:vAlign w:val="bottom"/>
          </w:tcPr>
          <w:p w14:paraId="19525E37" w14:textId="77777777" w:rsidR="00D644D8" w:rsidRPr="00333771" w:rsidRDefault="00D644D8" w:rsidP="00171163">
            <w:pPr>
              <w:spacing w:before="120" w:after="120"/>
              <w:rPr>
                <w:rFonts w:ascii="Arial Narrow" w:hAnsi="Arial Narrow"/>
                <w:sz w:val="22"/>
              </w:rPr>
            </w:pPr>
            <w:r w:rsidRPr="00333771">
              <w:rPr>
                <w:rFonts w:ascii="Arial Narrow" w:hAnsi="Arial Narrow"/>
                <w:bCs/>
                <w:sz w:val="22"/>
              </w:rPr>
              <w:t>Banc visiteur de 3 places</w:t>
            </w:r>
          </w:p>
        </w:tc>
        <w:tc>
          <w:tcPr>
            <w:tcW w:w="1131" w:type="dxa"/>
          </w:tcPr>
          <w:p w14:paraId="07F52CAA" w14:textId="77777777" w:rsidR="00D644D8" w:rsidRPr="00333771" w:rsidRDefault="00D644D8" w:rsidP="00171163">
            <w:pPr>
              <w:spacing w:before="120" w:after="120"/>
              <w:jc w:val="center"/>
              <w:rPr>
                <w:rFonts w:ascii="Arial Narrow" w:hAnsi="Arial Narrow"/>
                <w:bCs/>
                <w:sz w:val="22"/>
              </w:rPr>
            </w:pPr>
            <w:r w:rsidRPr="00333771">
              <w:rPr>
                <w:rFonts w:ascii="Arial Narrow" w:hAnsi="Arial Narrow"/>
                <w:bCs/>
                <w:sz w:val="22"/>
              </w:rPr>
              <w:t>-</w:t>
            </w:r>
          </w:p>
        </w:tc>
        <w:tc>
          <w:tcPr>
            <w:tcW w:w="993" w:type="dxa"/>
          </w:tcPr>
          <w:p w14:paraId="63BF3093" w14:textId="77777777" w:rsidR="00D644D8" w:rsidRPr="00333771" w:rsidRDefault="00D644D8" w:rsidP="00171163">
            <w:pPr>
              <w:spacing w:before="120" w:after="120"/>
              <w:jc w:val="center"/>
              <w:rPr>
                <w:rFonts w:ascii="Arial Narrow" w:hAnsi="Arial Narrow"/>
                <w:bCs/>
                <w:sz w:val="22"/>
              </w:rPr>
            </w:pPr>
            <w:r w:rsidRPr="00333771">
              <w:rPr>
                <w:rFonts w:ascii="Arial Narrow" w:hAnsi="Arial Narrow"/>
                <w:bCs/>
                <w:sz w:val="22"/>
              </w:rPr>
              <w:t>01</w:t>
            </w:r>
          </w:p>
        </w:tc>
        <w:tc>
          <w:tcPr>
            <w:tcW w:w="1275" w:type="dxa"/>
            <w:shd w:val="clear" w:color="auto" w:fill="auto"/>
            <w:noWrap/>
            <w:vAlign w:val="center"/>
          </w:tcPr>
          <w:p w14:paraId="38B767CC" w14:textId="77777777" w:rsidR="00D644D8" w:rsidRPr="00333771" w:rsidRDefault="00D644D8" w:rsidP="00171163">
            <w:pPr>
              <w:spacing w:before="120" w:after="120"/>
              <w:jc w:val="center"/>
              <w:rPr>
                <w:rFonts w:ascii="Arial Narrow" w:hAnsi="Arial Narrow"/>
                <w:bCs/>
                <w:sz w:val="22"/>
              </w:rPr>
            </w:pPr>
            <w:r w:rsidRPr="00333771">
              <w:rPr>
                <w:rFonts w:ascii="Arial Narrow" w:hAnsi="Arial Narrow"/>
                <w:bCs/>
                <w:sz w:val="22"/>
              </w:rPr>
              <w:t>01</w:t>
            </w:r>
          </w:p>
        </w:tc>
        <w:tc>
          <w:tcPr>
            <w:tcW w:w="1418" w:type="dxa"/>
            <w:shd w:val="clear" w:color="auto" w:fill="auto"/>
            <w:noWrap/>
            <w:vAlign w:val="center"/>
          </w:tcPr>
          <w:p w14:paraId="6F15C244" w14:textId="77777777" w:rsidR="00D644D8" w:rsidRPr="00333771" w:rsidRDefault="00D644D8" w:rsidP="00171163">
            <w:pPr>
              <w:spacing w:before="120" w:after="120"/>
              <w:jc w:val="center"/>
              <w:rPr>
                <w:rFonts w:ascii="Arial Narrow" w:hAnsi="Arial Narrow"/>
                <w:bCs/>
                <w:sz w:val="22"/>
              </w:rPr>
            </w:pPr>
            <w:r w:rsidRPr="00333771">
              <w:rPr>
                <w:rFonts w:ascii="Arial Narrow" w:hAnsi="Arial Narrow"/>
                <w:bCs/>
                <w:sz w:val="22"/>
              </w:rPr>
              <w:t>0</w:t>
            </w:r>
          </w:p>
        </w:tc>
        <w:tc>
          <w:tcPr>
            <w:tcW w:w="1417" w:type="dxa"/>
            <w:vAlign w:val="center"/>
          </w:tcPr>
          <w:p w14:paraId="30CA9DA5" w14:textId="77777777" w:rsidR="00D644D8" w:rsidRPr="00333771" w:rsidRDefault="00D644D8" w:rsidP="001748A8">
            <w:pPr>
              <w:jc w:val="center"/>
              <w:rPr>
                <w:rFonts w:ascii="Arial Narrow" w:hAnsi="Arial Narrow"/>
                <w:sz w:val="22"/>
              </w:rPr>
            </w:pPr>
            <w:r w:rsidRPr="00333771">
              <w:rPr>
                <w:rFonts w:ascii="Arial Narrow" w:hAnsi="Arial Narrow"/>
                <w:sz w:val="22"/>
              </w:rPr>
              <w:t>RAS</w:t>
            </w:r>
          </w:p>
        </w:tc>
      </w:tr>
      <w:tr w:rsidR="00D644D8" w:rsidRPr="00333771" w14:paraId="71A93205" w14:textId="77777777" w:rsidTr="001748A8">
        <w:trPr>
          <w:trHeight w:val="510"/>
        </w:trPr>
        <w:tc>
          <w:tcPr>
            <w:tcW w:w="9649" w:type="dxa"/>
            <w:gridSpan w:val="7"/>
            <w:vAlign w:val="center"/>
          </w:tcPr>
          <w:p w14:paraId="11908E21" w14:textId="77777777" w:rsidR="00D644D8" w:rsidRPr="00333771" w:rsidRDefault="00D644D8" w:rsidP="001748A8">
            <w:pPr>
              <w:jc w:val="center"/>
              <w:rPr>
                <w:rFonts w:ascii="Arial Narrow" w:hAnsi="Arial Narrow"/>
                <w:sz w:val="22"/>
              </w:rPr>
            </w:pPr>
            <w:r>
              <w:rPr>
                <w:rFonts w:ascii="Arial Narrow" w:hAnsi="Arial Narrow"/>
                <w:sz w:val="22"/>
              </w:rPr>
              <w:t>Matériels informatiques</w:t>
            </w:r>
          </w:p>
        </w:tc>
      </w:tr>
      <w:tr w:rsidR="00D644D8" w:rsidRPr="00333771" w14:paraId="44CE9563" w14:textId="77777777" w:rsidTr="001748A8">
        <w:trPr>
          <w:trHeight w:val="510"/>
        </w:trPr>
        <w:tc>
          <w:tcPr>
            <w:tcW w:w="569" w:type="dxa"/>
          </w:tcPr>
          <w:p w14:paraId="02F0E634" w14:textId="5FB419AA" w:rsidR="00D644D8" w:rsidRPr="00333771" w:rsidRDefault="00D644D8" w:rsidP="00236119">
            <w:pPr>
              <w:spacing w:before="120" w:after="120"/>
              <w:jc w:val="center"/>
              <w:rPr>
                <w:rFonts w:ascii="Arial Narrow" w:hAnsi="Arial Narrow" w:cs="Arial"/>
                <w:sz w:val="22"/>
              </w:rPr>
            </w:pPr>
            <w:r w:rsidRPr="00333771">
              <w:rPr>
                <w:rFonts w:ascii="Arial Narrow" w:hAnsi="Arial Narrow" w:cs="Arial"/>
                <w:sz w:val="22"/>
              </w:rPr>
              <w:t>0</w:t>
            </w:r>
            <w:r w:rsidR="00236119">
              <w:rPr>
                <w:rFonts w:ascii="Arial Narrow" w:hAnsi="Arial Narrow" w:cs="Arial"/>
                <w:sz w:val="22"/>
              </w:rPr>
              <w:t>1</w:t>
            </w:r>
          </w:p>
        </w:tc>
        <w:tc>
          <w:tcPr>
            <w:tcW w:w="2846" w:type="dxa"/>
            <w:shd w:val="clear" w:color="auto" w:fill="auto"/>
            <w:noWrap/>
            <w:vAlign w:val="bottom"/>
          </w:tcPr>
          <w:p w14:paraId="6EBBFA15" w14:textId="77777777" w:rsidR="00D644D8" w:rsidRPr="00333771" w:rsidRDefault="00D644D8" w:rsidP="00171163">
            <w:pPr>
              <w:spacing w:before="120" w:after="120"/>
              <w:rPr>
                <w:rFonts w:ascii="Arial Narrow" w:hAnsi="Arial Narrow"/>
                <w:sz w:val="22"/>
              </w:rPr>
            </w:pPr>
            <w:r w:rsidRPr="00333771">
              <w:rPr>
                <w:rFonts w:ascii="Arial Narrow" w:hAnsi="Arial Narrow"/>
                <w:sz w:val="22"/>
              </w:rPr>
              <w:t>Ecran d’ordinateur</w:t>
            </w:r>
          </w:p>
        </w:tc>
        <w:tc>
          <w:tcPr>
            <w:tcW w:w="1131" w:type="dxa"/>
          </w:tcPr>
          <w:p w14:paraId="3C75E361" w14:textId="77777777" w:rsidR="00D644D8" w:rsidRPr="00333771" w:rsidRDefault="00D644D8" w:rsidP="00171163">
            <w:pPr>
              <w:spacing w:before="120" w:after="120"/>
              <w:jc w:val="center"/>
              <w:rPr>
                <w:rFonts w:ascii="Arial Narrow" w:hAnsi="Arial Narrow"/>
                <w:bCs/>
                <w:sz w:val="22"/>
              </w:rPr>
            </w:pPr>
            <w:r w:rsidRPr="00333771">
              <w:rPr>
                <w:rFonts w:ascii="Arial Narrow" w:hAnsi="Arial Narrow"/>
                <w:bCs/>
                <w:sz w:val="22"/>
              </w:rPr>
              <w:t>DELL</w:t>
            </w:r>
          </w:p>
        </w:tc>
        <w:tc>
          <w:tcPr>
            <w:tcW w:w="993" w:type="dxa"/>
          </w:tcPr>
          <w:p w14:paraId="11A0D270" w14:textId="77777777" w:rsidR="00D644D8" w:rsidRPr="00333771" w:rsidRDefault="00D644D8" w:rsidP="00171163">
            <w:pPr>
              <w:spacing w:before="120" w:after="120"/>
              <w:jc w:val="center"/>
              <w:rPr>
                <w:rFonts w:ascii="Arial Narrow" w:hAnsi="Arial Narrow"/>
                <w:bCs/>
                <w:sz w:val="22"/>
              </w:rPr>
            </w:pPr>
            <w:r w:rsidRPr="00333771">
              <w:rPr>
                <w:rFonts w:ascii="Arial Narrow" w:hAnsi="Arial Narrow"/>
                <w:bCs/>
                <w:sz w:val="22"/>
              </w:rPr>
              <w:t>01</w:t>
            </w:r>
          </w:p>
        </w:tc>
        <w:tc>
          <w:tcPr>
            <w:tcW w:w="1275" w:type="dxa"/>
            <w:shd w:val="clear" w:color="auto" w:fill="auto"/>
            <w:noWrap/>
            <w:vAlign w:val="center"/>
          </w:tcPr>
          <w:p w14:paraId="61B5D021" w14:textId="77777777" w:rsidR="00D644D8" w:rsidRPr="00333771" w:rsidRDefault="00D644D8" w:rsidP="00171163">
            <w:pPr>
              <w:spacing w:before="120" w:after="120"/>
              <w:jc w:val="center"/>
              <w:rPr>
                <w:rFonts w:ascii="Arial Narrow" w:hAnsi="Arial Narrow"/>
                <w:bCs/>
                <w:sz w:val="22"/>
              </w:rPr>
            </w:pPr>
            <w:r w:rsidRPr="00333771">
              <w:rPr>
                <w:rFonts w:ascii="Arial Narrow" w:hAnsi="Arial Narrow"/>
                <w:bCs/>
                <w:sz w:val="22"/>
              </w:rPr>
              <w:t>01</w:t>
            </w:r>
          </w:p>
        </w:tc>
        <w:tc>
          <w:tcPr>
            <w:tcW w:w="1418" w:type="dxa"/>
            <w:shd w:val="clear" w:color="auto" w:fill="auto"/>
            <w:noWrap/>
            <w:vAlign w:val="center"/>
          </w:tcPr>
          <w:p w14:paraId="16FE59BB" w14:textId="77777777" w:rsidR="00D644D8" w:rsidRPr="00333771" w:rsidRDefault="00D644D8" w:rsidP="00171163">
            <w:pPr>
              <w:spacing w:before="120" w:after="120"/>
              <w:jc w:val="center"/>
              <w:rPr>
                <w:rFonts w:ascii="Arial Narrow" w:hAnsi="Arial Narrow"/>
                <w:bCs/>
                <w:sz w:val="22"/>
              </w:rPr>
            </w:pPr>
            <w:r w:rsidRPr="00333771">
              <w:rPr>
                <w:rFonts w:ascii="Arial Narrow" w:hAnsi="Arial Narrow"/>
                <w:bCs/>
                <w:sz w:val="22"/>
              </w:rPr>
              <w:t>0</w:t>
            </w:r>
          </w:p>
        </w:tc>
        <w:tc>
          <w:tcPr>
            <w:tcW w:w="1417" w:type="dxa"/>
            <w:vAlign w:val="center"/>
          </w:tcPr>
          <w:p w14:paraId="36C5294F" w14:textId="77777777" w:rsidR="00D644D8" w:rsidRPr="00333771" w:rsidRDefault="00D644D8" w:rsidP="001748A8">
            <w:pPr>
              <w:jc w:val="center"/>
              <w:rPr>
                <w:rFonts w:ascii="Arial Narrow" w:hAnsi="Arial Narrow"/>
                <w:sz w:val="22"/>
              </w:rPr>
            </w:pPr>
            <w:r w:rsidRPr="00333771">
              <w:rPr>
                <w:rFonts w:ascii="Arial Narrow" w:hAnsi="Arial Narrow"/>
                <w:sz w:val="22"/>
              </w:rPr>
              <w:t>RAS</w:t>
            </w:r>
          </w:p>
        </w:tc>
      </w:tr>
      <w:tr w:rsidR="00D644D8" w:rsidRPr="00333771" w14:paraId="046374C6" w14:textId="77777777" w:rsidTr="001748A8">
        <w:trPr>
          <w:trHeight w:val="510"/>
        </w:trPr>
        <w:tc>
          <w:tcPr>
            <w:tcW w:w="569" w:type="dxa"/>
          </w:tcPr>
          <w:p w14:paraId="4445E110" w14:textId="77777777" w:rsidR="00D644D8" w:rsidRPr="00333771" w:rsidRDefault="00D644D8" w:rsidP="00171163">
            <w:pPr>
              <w:spacing w:before="120" w:after="120"/>
              <w:jc w:val="center"/>
              <w:rPr>
                <w:rFonts w:ascii="Arial Narrow" w:hAnsi="Arial Narrow" w:cs="Arial"/>
                <w:sz w:val="22"/>
              </w:rPr>
            </w:pPr>
            <w:r w:rsidRPr="00333771">
              <w:rPr>
                <w:rFonts w:ascii="Arial Narrow" w:hAnsi="Arial Narrow" w:cs="Arial"/>
                <w:sz w:val="22"/>
              </w:rPr>
              <w:t>05</w:t>
            </w:r>
          </w:p>
        </w:tc>
        <w:tc>
          <w:tcPr>
            <w:tcW w:w="2846" w:type="dxa"/>
            <w:shd w:val="clear" w:color="auto" w:fill="auto"/>
            <w:noWrap/>
            <w:vAlign w:val="bottom"/>
          </w:tcPr>
          <w:p w14:paraId="47D80472" w14:textId="77777777" w:rsidR="00D644D8" w:rsidRPr="00333771" w:rsidRDefault="00D644D8" w:rsidP="00171163">
            <w:pPr>
              <w:spacing w:before="120" w:after="120"/>
              <w:rPr>
                <w:rFonts w:ascii="Arial Narrow" w:hAnsi="Arial Narrow"/>
                <w:sz w:val="22"/>
              </w:rPr>
            </w:pPr>
            <w:r w:rsidRPr="00333771">
              <w:rPr>
                <w:rFonts w:ascii="Arial Narrow" w:hAnsi="Arial Narrow"/>
                <w:sz w:val="22"/>
              </w:rPr>
              <w:t>Unité centrale</w:t>
            </w:r>
          </w:p>
        </w:tc>
        <w:tc>
          <w:tcPr>
            <w:tcW w:w="1131" w:type="dxa"/>
          </w:tcPr>
          <w:p w14:paraId="452F56E4" w14:textId="77777777" w:rsidR="00D644D8" w:rsidRPr="00333771" w:rsidRDefault="00D644D8" w:rsidP="00171163">
            <w:pPr>
              <w:spacing w:before="120" w:after="120"/>
              <w:jc w:val="center"/>
              <w:rPr>
                <w:rFonts w:ascii="Arial Narrow" w:hAnsi="Arial Narrow"/>
                <w:bCs/>
                <w:sz w:val="22"/>
              </w:rPr>
            </w:pPr>
            <w:r w:rsidRPr="00333771">
              <w:rPr>
                <w:rFonts w:ascii="Arial Narrow" w:hAnsi="Arial Narrow"/>
                <w:bCs/>
                <w:sz w:val="22"/>
              </w:rPr>
              <w:t>HP</w:t>
            </w:r>
          </w:p>
        </w:tc>
        <w:tc>
          <w:tcPr>
            <w:tcW w:w="993" w:type="dxa"/>
          </w:tcPr>
          <w:p w14:paraId="44253BA0" w14:textId="77777777" w:rsidR="00D644D8" w:rsidRPr="00333771" w:rsidRDefault="00D644D8" w:rsidP="00171163">
            <w:pPr>
              <w:spacing w:before="120" w:after="120"/>
              <w:jc w:val="center"/>
              <w:rPr>
                <w:rFonts w:ascii="Arial Narrow" w:hAnsi="Arial Narrow"/>
                <w:bCs/>
                <w:sz w:val="22"/>
              </w:rPr>
            </w:pPr>
            <w:r w:rsidRPr="00333771">
              <w:rPr>
                <w:rFonts w:ascii="Arial Narrow" w:hAnsi="Arial Narrow"/>
                <w:bCs/>
                <w:sz w:val="22"/>
              </w:rPr>
              <w:t>01</w:t>
            </w:r>
          </w:p>
        </w:tc>
        <w:tc>
          <w:tcPr>
            <w:tcW w:w="1275" w:type="dxa"/>
            <w:shd w:val="clear" w:color="auto" w:fill="auto"/>
            <w:noWrap/>
            <w:vAlign w:val="center"/>
          </w:tcPr>
          <w:p w14:paraId="636D37F3" w14:textId="77777777" w:rsidR="00D644D8" w:rsidRPr="00333771" w:rsidRDefault="00D644D8" w:rsidP="00171163">
            <w:pPr>
              <w:spacing w:before="120" w:after="120"/>
              <w:jc w:val="center"/>
              <w:rPr>
                <w:rFonts w:ascii="Arial Narrow" w:hAnsi="Arial Narrow"/>
                <w:bCs/>
                <w:sz w:val="22"/>
              </w:rPr>
            </w:pPr>
            <w:r w:rsidRPr="00333771">
              <w:rPr>
                <w:rFonts w:ascii="Arial Narrow" w:hAnsi="Arial Narrow"/>
                <w:bCs/>
                <w:sz w:val="22"/>
              </w:rPr>
              <w:t>01</w:t>
            </w:r>
          </w:p>
        </w:tc>
        <w:tc>
          <w:tcPr>
            <w:tcW w:w="1418" w:type="dxa"/>
            <w:shd w:val="clear" w:color="auto" w:fill="auto"/>
            <w:noWrap/>
            <w:vAlign w:val="center"/>
          </w:tcPr>
          <w:p w14:paraId="70084269" w14:textId="77777777" w:rsidR="00D644D8" w:rsidRPr="00333771" w:rsidRDefault="00D644D8" w:rsidP="00171163">
            <w:pPr>
              <w:spacing w:before="120" w:after="120"/>
              <w:jc w:val="center"/>
              <w:rPr>
                <w:rFonts w:ascii="Arial Narrow" w:hAnsi="Arial Narrow"/>
                <w:bCs/>
                <w:sz w:val="22"/>
              </w:rPr>
            </w:pPr>
            <w:r w:rsidRPr="00333771">
              <w:rPr>
                <w:rFonts w:ascii="Arial Narrow" w:hAnsi="Arial Narrow"/>
                <w:bCs/>
                <w:sz w:val="22"/>
              </w:rPr>
              <w:t>03</w:t>
            </w:r>
          </w:p>
        </w:tc>
        <w:tc>
          <w:tcPr>
            <w:tcW w:w="1417" w:type="dxa"/>
            <w:vAlign w:val="center"/>
          </w:tcPr>
          <w:p w14:paraId="07E8ADE2" w14:textId="77777777" w:rsidR="00D644D8" w:rsidRPr="00333771" w:rsidRDefault="00D644D8" w:rsidP="001748A8">
            <w:pPr>
              <w:jc w:val="center"/>
              <w:rPr>
                <w:rFonts w:ascii="Arial Narrow" w:hAnsi="Arial Narrow"/>
                <w:sz w:val="22"/>
              </w:rPr>
            </w:pPr>
            <w:r w:rsidRPr="00333771">
              <w:rPr>
                <w:rFonts w:ascii="Arial Narrow" w:hAnsi="Arial Narrow"/>
                <w:sz w:val="22"/>
              </w:rPr>
              <w:t>RAS</w:t>
            </w:r>
          </w:p>
        </w:tc>
      </w:tr>
      <w:tr w:rsidR="00D644D8" w:rsidRPr="00333771" w14:paraId="45B202EA" w14:textId="77777777" w:rsidTr="001748A8">
        <w:trPr>
          <w:trHeight w:val="510"/>
        </w:trPr>
        <w:tc>
          <w:tcPr>
            <w:tcW w:w="569" w:type="dxa"/>
          </w:tcPr>
          <w:p w14:paraId="76836FD9" w14:textId="77777777" w:rsidR="00D644D8" w:rsidRPr="00333771" w:rsidRDefault="00D644D8" w:rsidP="00171163">
            <w:pPr>
              <w:spacing w:before="120" w:after="120"/>
              <w:jc w:val="center"/>
              <w:rPr>
                <w:rFonts w:ascii="Arial Narrow" w:hAnsi="Arial Narrow" w:cs="Arial"/>
                <w:sz w:val="22"/>
              </w:rPr>
            </w:pPr>
            <w:r w:rsidRPr="00333771">
              <w:rPr>
                <w:rFonts w:ascii="Arial Narrow" w:hAnsi="Arial Narrow" w:cs="Arial"/>
                <w:sz w:val="22"/>
              </w:rPr>
              <w:t>06</w:t>
            </w:r>
          </w:p>
        </w:tc>
        <w:tc>
          <w:tcPr>
            <w:tcW w:w="2846" w:type="dxa"/>
            <w:shd w:val="clear" w:color="auto" w:fill="auto"/>
            <w:noWrap/>
            <w:vAlign w:val="center"/>
          </w:tcPr>
          <w:p w14:paraId="2B66C035" w14:textId="77777777" w:rsidR="00D644D8" w:rsidRPr="00333771" w:rsidRDefault="00D644D8" w:rsidP="001748A8">
            <w:pPr>
              <w:spacing w:before="120" w:after="120"/>
              <w:rPr>
                <w:rFonts w:ascii="Arial Narrow" w:hAnsi="Arial Narrow"/>
                <w:sz w:val="22"/>
              </w:rPr>
            </w:pPr>
            <w:r w:rsidRPr="00333771">
              <w:rPr>
                <w:rFonts w:ascii="Arial Narrow" w:hAnsi="Arial Narrow"/>
                <w:sz w:val="22"/>
              </w:rPr>
              <w:t>Scanner</w:t>
            </w:r>
          </w:p>
        </w:tc>
        <w:tc>
          <w:tcPr>
            <w:tcW w:w="1131" w:type="dxa"/>
          </w:tcPr>
          <w:p w14:paraId="1FE88C25" w14:textId="77777777" w:rsidR="00D644D8" w:rsidRPr="00333771" w:rsidRDefault="00D644D8" w:rsidP="00171163">
            <w:pPr>
              <w:spacing w:before="120" w:after="120"/>
              <w:jc w:val="center"/>
              <w:rPr>
                <w:rFonts w:ascii="Arial Narrow" w:hAnsi="Arial Narrow"/>
                <w:bCs/>
                <w:sz w:val="22"/>
              </w:rPr>
            </w:pPr>
            <w:r w:rsidRPr="00333771">
              <w:rPr>
                <w:rFonts w:ascii="Arial Narrow" w:hAnsi="Arial Narrow"/>
                <w:bCs/>
                <w:sz w:val="22"/>
              </w:rPr>
              <w:t>HP ScanJet 5590</w:t>
            </w:r>
          </w:p>
        </w:tc>
        <w:tc>
          <w:tcPr>
            <w:tcW w:w="993" w:type="dxa"/>
            <w:vAlign w:val="center"/>
          </w:tcPr>
          <w:p w14:paraId="37552795" w14:textId="77777777" w:rsidR="00D644D8" w:rsidRPr="00333771" w:rsidRDefault="00D644D8" w:rsidP="001748A8">
            <w:pPr>
              <w:spacing w:before="120" w:after="120"/>
              <w:jc w:val="center"/>
              <w:rPr>
                <w:rFonts w:ascii="Arial Narrow" w:hAnsi="Arial Narrow"/>
                <w:bCs/>
                <w:sz w:val="22"/>
              </w:rPr>
            </w:pPr>
            <w:r w:rsidRPr="00333771">
              <w:rPr>
                <w:rFonts w:ascii="Arial Narrow" w:hAnsi="Arial Narrow"/>
                <w:bCs/>
                <w:sz w:val="22"/>
              </w:rPr>
              <w:t>01</w:t>
            </w:r>
          </w:p>
        </w:tc>
        <w:tc>
          <w:tcPr>
            <w:tcW w:w="1275" w:type="dxa"/>
            <w:shd w:val="clear" w:color="auto" w:fill="auto"/>
            <w:noWrap/>
            <w:vAlign w:val="center"/>
          </w:tcPr>
          <w:p w14:paraId="58DC4530" w14:textId="77777777" w:rsidR="00D644D8" w:rsidRPr="00333771" w:rsidRDefault="00D644D8" w:rsidP="00171163">
            <w:pPr>
              <w:spacing w:before="120" w:after="120"/>
              <w:jc w:val="center"/>
              <w:rPr>
                <w:rFonts w:ascii="Arial Narrow" w:hAnsi="Arial Narrow"/>
                <w:bCs/>
                <w:sz w:val="22"/>
              </w:rPr>
            </w:pPr>
            <w:r w:rsidRPr="00333771">
              <w:rPr>
                <w:rFonts w:ascii="Arial Narrow" w:hAnsi="Arial Narrow"/>
                <w:bCs/>
                <w:sz w:val="22"/>
              </w:rPr>
              <w:t>01</w:t>
            </w:r>
          </w:p>
        </w:tc>
        <w:tc>
          <w:tcPr>
            <w:tcW w:w="1418" w:type="dxa"/>
            <w:shd w:val="clear" w:color="auto" w:fill="auto"/>
            <w:noWrap/>
            <w:vAlign w:val="center"/>
          </w:tcPr>
          <w:p w14:paraId="155715E9" w14:textId="77777777" w:rsidR="00D644D8" w:rsidRPr="00333771" w:rsidRDefault="00D644D8" w:rsidP="00171163">
            <w:pPr>
              <w:spacing w:before="120" w:after="120"/>
              <w:jc w:val="center"/>
              <w:rPr>
                <w:rFonts w:ascii="Arial Narrow" w:hAnsi="Arial Narrow"/>
                <w:bCs/>
                <w:sz w:val="22"/>
              </w:rPr>
            </w:pPr>
            <w:r w:rsidRPr="00333771">
              <w:rPr>
                <w:rFonts w:ascii="Arial Narrow" w:hAnsi="Arial Narrow"/>
                <w:bCs/>
                <w:sz w:val="22"/>
              </w:rPr>
              <w:t>0</w:t>
            </w:r>
          </w:p>
        </w:tc>
        <w:tc>
          <w:tcPr>
            <w:tcW w:w="1417" w:type="dxa"/>
            <w:vAlign w:val="center"/>
          </w:tcPr>
          <w:p w14:paraId="48F04C75" w14:textId="77777777" w:rsidR="00D644D8" w:rsidRPr="00333771" w:rsidRDefault="00D644D8" w:rsidP="001748A8">
            <w:pPr>
              <w:jc w:val="center"/>
              <w:rPr>
                <w:rFonts w:ascii="Arial Narrow" w:hAnsi="Arial Narrow"/>
                <w:sz w:val="22"/>
              </w:rPr>
            </w:pPr>
            <w:r w:rsidRPr="00333771">
              <w:rPr>
                <w:rFonts w:ascii="Arial Narrow" w:hAnsi="Arial Narrow"/>
                <w:sz w:val="22"/>
              </w:rPr>
              <w:t>RAS</w:t>
            </w:r>
          </w:p>
        </w:tc>
      </w:tr>
      <w:tr w:rsidR="00D644D8" w:rsidRPr="00333771" w14:paraId="42972554" w14:textId="77777777" w:rsidTr="00496EAA">
        <w:trPr>
          <w:trHeight w:val="510"/>
        </w:trPr>
        <w:tc>
          <w:tcPr>
            <w:tcW w:w="569" w:type="dxa"/>
          </w:tcPr>
          <w:p w14:paraId="59269FC0" w14:textId="77777777" w:rsidR="00D644D8" w:rsidRPr="00333771" w:rsidRDefault="00D644D8" w:rsidP="00171163">
            <w:pPr>
              <w:spacing w:before="120" w:after="120"/>
              <w:jc w:val="center"/>
              <w:rPr>
                <w:rFonts w:ascii="Arial Narrow" w:hAnsi="Arial Narrow" w:cs="Arial"/>
                <w:sz w:val="22"/>
              </w:rPr>
            </w:pPr>
            <w:r w:rsidRPr="00333771">
              <w:rPr>
                <w:rFonts w:ascii="Arial Narrow" w:hAnsi="Arial Narrow" w:cs="Arial"/>
                <w:sz w:val="22"/>
              </w:rPr>
              <w:t>07</w:t>
            </w:r>
          </w:p>
        </w:tc>
        <w:tc>
          <w:tcPr>
            <w:tcW w:w="2846" w:type="dxa"/>
            <w:shd w:val="clear" w:color="auto" w:fill="auto"/>
            <w:noWrap/>
            <w:vAlign w:val="center"/>
          </w:tcPr>
          <w:p w14:paraId="39CB734C" w14:textId="4BE9944F" w:rsidR="00D644D8" w:rsidRPr="00333771" w:rsidRDefault="00D644D8" w:rsidP="00496EAA">
            <w:pPr>
              <w:spacing w:before="120" w:after="120"/>
              <w:rPr>
                <w:rFonts w:ascii="Arial Narrow" w:hAnsi="Arial Narrow"/>
                <w:sz w:val="22"/>
              </w:rPr>
            </w:pPr>
            <w:r w:rsidRPr="00333771">
              <w:rPr>
                <w:rFonts w:ascii="Arial Narrow" w:hAnsi="Arial Narrow"/>
                <w:sz w:val="22"/>
              </w:rPr>
              <w:t>Imprimante</w:t>
            </w:r>
          </w:p>
        </w:tc>
        <w:tc>
          <w:tcPr>
            <w:tcW w:w="1131" w:type="dxa"/>
          </w:tcPr>
          <w:p w14:paraId="4D130FB0" w14:textId="77777777" w:rsidR="00D644D8" w:rsidRPr="00333771" w:rsidRDefault="00D644D8" w:rsidP="00171163">
            <w:pPr>
              <w:spacing w:before="120" w:after="120"/>
              <w:jc w:val="both"/>
              <w:rPr>
                <w:rFonts w:ascii="Arial Narrow" w:hAnsi="Arial Narrow"/>
                <w:bCs/>
                <w:sz w:val="22"/>
              </w:rPr>
            </w:pPr>
            <w:r w:rsidRPr="00333771">
              <w:rPr>
                <w:rFonts w:ascii="Arial Narrow" w:hAnsi="Arial Narrow"/>
                <w:bCs/>
                <w:sz w:val="22"/>
              </w:rPr>
              <w:t>HP laserJet Pro 400</w:t>
            </w:r>
          </w:p>
        </w:tc>
        <w:tc>
          <w:tcPr>
            <w:tcW w:w="993" w:type="dxa"/>
            <w:vAlign w:val="center"/>
          </w:tcPr>
          <w:p w14:paraId="6F4DAE0C" w14:textId="77777777" w:rsidR="00D644D8" w:rsidRPr="00333771" w:rsidRDefault="00D644D8" w:rsidP="001748A8">
            <w:pPr>
              <w:spacing w:before="120" w:after="120"/>
              <w:jc w:val="center"/>
              <w:rPr>
                <w:rFonts w:ascii="Arial Narrow" w:hAnsi="Arial Narrow"/>
                <w:bCs/>
                <w:sz w:val="22"/>
              </w:rPr>
            </w:pPr>
            <w:r w:rsidRPr="00333771">
              <w:rPr>
                <w:rFonts w:ascii="Arial Narrow" w:hAnsi="Arial Narrow"/>
                <w:bCs/>
                <w:sz w:val="22"/>
              </w:rPr>
              <w:t>01</w:t>
            </w:r>
          </w:p>
        </w:tc>
        <w:tc>
          <w:tcPr>
            <w:tcW w:w="1275" w:type="dxa"/>
            <w:shd w:val="clear" w:color="auto" w:fill="auto"/>
            <w:noWrap/>
            <w:vAlign w:val="center"/>
          </w:tcPr>
          <w:p w14:paraId="121AFDC5" w14:textId="77777777" w:rsidR="00D644D8" w:rsidRPr="00333771" w:rsidRDefault="00D644D8" w:rsidP="001748A8">
            <w:pPr>
              <w:spacing w:before="120" w:after="120"/>
              <w:jc w:val="center"/>
              <w:rPr>
                <w:rFonts w:ascii="Arial Narrow" w:hAnsi="Arial Narrow"/>
                <w:bCs/>
                <w:sz w:val="22"/>
              </w:rPr>
            </w:pPr>
            <w:r w:rsidRPr="00333771">
              <w:rPr>
                <w:rFonts w:ascii="Arial Narrow" w:hAnsi="Arial Narrow"/>
                <w:bCs/>
                <w:sz w:val="22"/>
              </w:rPr>
              <w:t>01</w:t>
            </w:r>
          </w:p>
        </w:tc>
        <w:tc>
          <w:tcPr>
            <w:tcW w:w="1418" w:type="dxa"/>
            <w:shd w:val="clear" w:color="auto" w:fill="auto"/>
            <w:noWrap/>
            <w:vAlign w:val="center"/>
          </w:tcPr>
          <w:p w14:paraId="30862856" w14:textId="77777777" w:rsidR="00D644D8" w:rsidRPr="00333771" w:rsidRDefault="00D644D8" w:rsidP="001748A8">
            <w:pPr>
              <w:spacing w:before="120" w:after="120"/>
              <w:jc w:val="center"/>
              <w:rPr>
                <w:rFonts w:ascii="Arial Narrow" w:hAnsi="Arial Narrow"/>
                <w:bCs/>
                <w:sz w:val="22"/>
              </w:rPr>
            </w:pPr>
            <w:r w:rsidRPr="00333771">
              <w:rPr>
                <w:rFonts w:ascii="Arial Narrow" w:hAnsi="Arial Narrow"/>
                <w:bCs/>
                <w:sz w:val="22"/>
              </w:rPr>
              <w:t>0</w:t>
            </w:r>
          </w:p>
        </w:tc>
        <w:tc>
          <w:tcPr>
            <w:tcW w:w="1417" w:type="dxa"/>
            <w:vAlign w:val="center"/>
          </w:tcPr>
          <w:p w14:paraId="25C646CE" w14:textId="77777777" w:rsidR="00D644D8" w:rsidRPr="00333771" w:rsidRDefault="00D644D8" w:rsidP="001748A8">
            <w:pPr>
              <w:jc w:val="center"/>
              <w:rPr>
                <w:rFonts w:ascii="Arial Narrow" w:hAnsi="Arial Narrow"/>
                <w:sz w:val="22"/>
              </w:rPr>
            </w:pPr>
            <w:r w:rsidRPr="00333771">
              <w:rPr>
                <w:rFonts w:ascii="Arial Narrow" w:hAnsi="Arial Narrow"/>
                <w:sz w:val="22"/>
              </w:rPr>
              <w:t>RAS</w:t>
            </w:r>
          </w:p>
        </w:tc>
      </w:tr>
      <w:tr w:rsidR="00D644D8" w:rsidRPr="00333771" w14:paraId="312F31AD" w14:textId="77777777" w:rsidTr="001748A8">
        <w:trPr>
          <w:trHeight w:val="510"/>
        </w:trPr>
        <w:tc>
          <w:tcPr>
            <w:tcW w:w="9649" w:type="dxa"/>
            <w:gridSpan w:val="7"/>
            <w:vAlign w:val="center"/>
          </w:tcPr>
          <w:p w14:paraId="3B7FCED9" w14:textId="77777777" w:rsidR="00D644D8" w:rsidRPr="00333771" w:rsidRDefault="00D644D8" w:rsidP="001748A8">
            <w:pPr>
              <w:jc w:val="center"/>
              <w:rPr>
                <w:rFonts w:ascii="Arial Narrow" w:hAnsi="Arial Narrow"/>
                <w:sz w:val="22"/>
              </w:rPr>
            </w:pPr>
            <w:r>
              <w:rPr>
                <w:rFonts w:ascii="Arial Narrow" w:hAnsi="Arial Narrow"/>
                <w:sz w:val="22"/>
              </w:rPr>
              <w:t>Matériels divers</w:t>
            </w:r>
          </w:p>
        </w:tc>
      </w:tr>
      <w:tr w:rsidR="00D644D8" w:rsidRPr="00333771" w14:paraId="4EDA5F97" w14:textId="77777777" w:rsidTr="00171163">
        <w:trPr>
          <w:trHeight w:val="510"/>
        </w:trPr>
        <w:tc>
          <w:tcPr>
            <w:tcW w:w="569" w:type="dxa"/>
          </w:tcPr>
          <w:p w14:paraId="7A918153" w14:textId="77777777" w:rsidR="00D644D8" w:rsidRPr="00333771" w:rsidRDefault="00D644D8" w:rsidP="00171163">
            <w:pPr>
              <w:spacing w:before="120" w:after="120"/>
              <w:jc w:val="center"/>
              <w:rPr>
                <w:rFonts w:ascii="Arial Narrow" w:hAnsi="Arial Narrow" w:cs="Arial"/>
                <w:sz w:val="22"/>
              </w:rPr>
            </w:pPr>
            <w:r w:rsidRPr="00333771">
              <w:rPr>
                <w:rFonts w:ascii="Arial Narrow" w:hAnsi="Arial Narrow" w:cs="Arial"/>
                <w:sz w:val="22"/>
              </w:rPr>
              <w:t>08</w:t>
            </w:r>
          </w:p>
        </w:tc>
        <w:tc>
          <w:tcPr>
            <w:tcW w:w="2846" w:type="dxa"/>
            <w:shd w:val="clear" w:color="auto" w:fill="auto"/>
            <w:noWrap/>
            <w:vAlign w:val="bottom"/>
          </w:tcPr>
          <w:p w14:paraId="3B1B584B" w14:textId="77777777" w:rsidR="00D644D8" w:rsidRPr="00333771" w:rsidRDefault="001748A8" w:rsidP="00171163">
            <w:pPr>
              <w:spacing w:before="120" w:after="120"/>
              <w:rPr>
                <w:rFonts w:ascii="Arial Narrow" w:hAnsi="Arial Narrow"/>
                <w:sz w:val="22"/>
              </w:rPr>
            </w:pPr>
            <w:r>
              <w:rPr>
                <w:rFonts w:ascii="Arial Narrow" w:hAnsi="Arial Narrow"/>
                <w:sz w:val="22"/>
              </w:rPr>
              <w:t xml:space="preserve">Combiné </w:t>
            </w:r>
            <w:r w:rsidRPr="00333771">
              <w:rPr>
                <w:rFonts w:ascii="Arial Narrow" w:hAnsi="Arial Narrow"/>
                <w:sz w:val="22"/>
              </w:rPr>
              <w:t>Téléphone</w:t>
            </w:r>
          </w:p>
        </w:tc>
        <w:tc>
          <w:tcPr>
            <w:tcW w:w="1131" w:type="dxa"/>
          </w:tcPr>
          <w:p w14:paraId="23171AED" w14:textId="77777777" w:rsidR="00D644D8" w:rsidRPr="00333771" w:rsidRDefault="00D644D8" w:rsidP="00171163">
            <w:pPr>
              <w:spacing w:before="120" w:after="120"/>
              <w:jc w:val="center"/>
              <w:rPr>
                <w:rFonts w:ascii="Arial Narrow" w:hAnsi="Arial Narrow"/>
                <w:bCs/>
                <w:sz w:val="22"/>
              </w:rPr>
            </w:pPr>
            <w:r w:rsidRPr="00333771">
              <w:rPr>
                <w:rFonts w:ascii="Arial Narrow" w:hAnsi="Arial Narrow"/>
                <w:bCs/>
                <w:sz w:val="22"/>
              </w:rPr>
              <w:t>Fanvil</w:t>
            </w:r>
          </w:p>
        </w:tc>
        <w:tc>
          <w:tcPr>
            <w:tcW w:w="993" w:type="dxa"/>
          </w:tcPr>
          <w:p w14:paraId="4870BC3B" w14:textId="77777777" w:rsidR="00D644D8" w:rsidRPr="00333771" w:rsidRDefault="00D644D8" w:rsidP="00171163">
            <w:pPr>
              <w:spacing w:before="120" w:after="120"/>
              <w:jc w:val="center"/>
              <w:rPr>
                <w:rFonts w:ascii="Arial Narrow" w:hAnsi="Arial Narrow"/>
                <w:bCs/>
                <w:sz w:val="22"/>
              </w:rPr>
            </w:pPr>
            <w:r w:rsidRPr="00333771">
              <w:rPr>
                <w:rFonts w:ascii="Arial Narrow" w:hAnsi="Arial Narrow"/>
                <w:bCs/>
                <w:sz w:val="22"/>
              </w:rPr>
              <w:t>06</w:t>
            </w:r>
          </w:p>
        </w:tc>
        <w:tc>
          <w:tcPr>
            <w:tcW w:w="1275" w:type="dxa"/>
            <w:shd w:val="clear" w:color="auto" w:fill="auto"/>
            <w:noWrap/>
            <w:vAlign w:val="center"/>
          </w:tcPr>
          <w:p w14:paraId="27F1FDE0" w14:textId="77777777" w:rsidR="00D644D8" w:rsidRPr="00333771" w:rsidRDefault="00D644D8" w:rsidP="00171163">
            <w:pPr>
              <w:spacing w:before="120" w:after="120"/>
              <w:jc w:val="center"/>
              <w:rPr>
                <w:rFonts w:ascii="Arial Narrow" w:hAnsi="Arial Narrow"/>
                <w:bCs/>
                <w:sz w:val="22"/>
              </w:rPr>
            </w:pPr>
            <w:r w:rsidRPr="00333771">
              <w:rPr>
                <w:rFonts w:ascii="Arial Narrow" w:hAnsi="Arial Narrow"/>
                <w:bCs/>
                <w:sz w:val="22"/>
              </w:rPr>
              <w:t>06</w:t>
            </w:r>
          </w:p>
        </w:tc>
        <w:tc>
          <w:tcPr>
            <w:tcW w:w="1418" w:type="dxa"/>
            <w:shd w:val="clear" w:color="auto" w:fill="auto"/>
            <w:noWrap/>
            <w:vAlign w:val="center"/>
          </w:tcPr>
          <w:p w14:paraId="09A53712" w14:textId="77777777" w:rsidR="00D644D8" w:rsidRPr="00333771" w:rsidRDefault="00D644D8" w:rsidP="00171163">
            <w:pPr>
              <w:spacing w:before="120" w:after="120"/>
              <w:jc w:val="center"/>
              <w:rPr>
                <w:rFonts w:ascii="Arial Narrow" w:hAnsi="Arial Narrow"/>
                <w:bCs/>
                <w:sz w:val="22"/>
              </w:rPr>
            </w:pPr>
            <w:r w:rsidRPr="00333771">
              <w:rPr>
                <w:rFonts w:ascii="Arial Narrow" w:hAnsi="Arial Narrow"/>
                <w:bCs/>
                <w:sz w:val="22"/>
              </w:rPr>
              <w:t>0</w:t>
            </w:r>
          </w:p>
        </w:tc>
        <w:tc>
          <w:tcPr>
            <w:tcW w:w="1417" w:type="dxa"/>
          </w:tcPr>
          <w:p w14:paraId="223E65F6" w14:textId="77777777" w:rsidR="00D644D8" w:rsidRPr="00333771" w:rsidRDefault="00D644D8" w:rsidP="00171163">
            <w:pPr>
              <w:jc w:val="center"/>
              <w:rPr>
                <w:rFonts w:ascii="Arial Narrow" w:hAnsi="Arial Narrow"/>
                <w:sz w:val="22"/>
              </w:rPr>
            </w:pPr>
            <w:r w:rsidRPr="00333771">
              <w:rPr>
                <w:rFonts w:ascii="Arial Narrow" w:hAnsi="Arial Narrow"/>
                <w:sz w:val="22"/>
              </w:rPr>
              <w:t>RAS</w:t>
            </w:r>
          </w:p>
        </w:tc>
      </w:tr>
      <w:tr w:rsidR="00D644D8" w:rsidRPr="00333771" w14:paraId="03786114" w14:textId="77777777" w:rsidTr="001748A8">
        <w:trPr>
          <w:trHeight w:val="510"/>
        </w:trPr>
        <w:tc>
          <w:tcPr>
            <w:tcW w:w="569" w:type="dxa"/>
          </w:tcPr>
          <w:p w14:paraId="395C35A5" w14:textId="29BBAC6F" w:rsidR="00D644D8" w:rsidRPr="00333771" w:rsidRDefault="00F939F8" w:rsidP="00171163">
            <w:pPr>
              <w:spacing w:before="120" w:after="120"/>
              <w:jc w:val="center"/>
              <w:rPr>
                <w:rFonts w:ascii="Arial Narrow" w:hAnsi="Arial Narrow" w:cs="Arial"/>
                <w:sz w:val="22"/>
              </w:rPr>
            </w:pPr>
            <w:r>
              <w:rPr>
                <w:rFonts w:ascii="Arial Narrow" w:hAnsi="Arial Narrow" w:cs="Arial"/>
                <w:sz w:val="22"/>
              </w:rPr>
              <w:t>09</w:t>
            </w:r>
          </w:p>
        </w:tc>
        <w:tc>
          <w:tcPr>
            <w:tcW w:w="2846" w:type="dxa"/>
            <w:shd w:val="clear" w:color="auto" w:fill="auto"/>
            <w:noWrap/>
            <w:vAlign w:val="bottom"/>
          </w:tcPr>
          <w:p w14:paraId="2182DD2D" w14:textId="77777777" w:rsidR="00D644D8" w:rsidRPr="00333771" w:rsidRDefault="00D644D8" w:rsidP="00171163">
            <w:pPr>
              <w:spacing w:before="120" w:after="120"/>
              <w:rPr>
                <w:rFonts w:ascii="Arial Narrow" w:hAnsi="Arial Narrow"/>
                <w:sz w:val="22"/>
              </w:rPr>
            </w:pPr>
            <w:r w:rsidRPr="00333771">
              <w:rPr>
                <w:rFonts w:ascii="Arial Narrow" w:hAnsi="Arial Narrow"/>
                <w:sz w:val="22"/>
              </w:rPr>
              <w:t>Onduleur</w:t>
            </w:r>
          </w:p>
        </w:tc>
        <w:tc>
          <w:tcPr>
            <w:tcW w:w="1131" w:type="dxa"/>
          </w:tcPr>
          <w:p w14:paraId="346BBFD8" w14:textId="77777777" w:rsidR="00D644D8" w:rsidRPr="00333771" w:rsidRDefault="00D644D8" w:rsidP="00171163">
            <w:pPr>
              <w:spacing w:before="120" w:after="120"/>
              <w:jc w:val="center"/>
              <w:rPr>
                <w:rFonts w:ascii="Arial Narrow" w:hAnsi="Arial Narrow"/>
                <w:bCs/>
                <w:sz w:val="22"/>
              </w:rPr>
            </w:pPr>
            <w:r w:rsidRPr="00333771">
              <w:rPr>
                <w:rFonts w:ascii="Arial Narrow" w:hAnsi="Arial Narrow"/>
                <w:bCs/>
                <w:sz w:val="22"/>
              </w:rPr>
              <w:t>Eaton</w:t>
            </w:r>
          </w:p>
        </w:tc>
        <w:tc>
          <w:tcPr>
            <w:tcW w:w="993" w:type="dxa"/>
          </w:tcPr>
          <w:p w14:paraId="24AB99A9" w14:textId="77777777" w:rsidR="00D644D8" w:rsidRPr="00333771" w:rsidRDefault="00D644D8" w:rsidP="00171163">
            <w:pPr>
              <w:spacing w:before="120" w:after="120"/>
              <w:jc w:val="center"/>
              <w:rPr>
                <w:rFonts w:ascii="Arial Narrow" w:hAnsi="Arial Narrow"/>
                <w:bCs/>
                <w:sz w:val="22"/>
              </w:rPr>
            </w:pPr>
            <w:r w:rsidRPr="00333771">
              <w:rPr>
                <w:rFonts w:ascii="Arial Narrow" w:hAnsi="Arial Narrow"/>
                <w:bCs/>
                <w:sz w:val="22"/>
              </w:rPr>
              <w:t>02</w:t>
            </w:r>
          </w:p>
        </w:tc>
        <w:tc>
          <w:tcPr>
            <w:tcW w:w="1275" w:type="dxa"/>
            <w:shd w:val="clear" w:color="auto" w:fill="auto"/>
            <w:noWrap/>
            <w:vAlign w:val="center"/>
          </w:tcPr>
          <w:p w14:paraId="6632BA37" w14:textId="77777777" w:rsidR="00D644D8" w:rsidRPr="00333771" w:rsidRDefault="00D644D8" w:rsidP="00171163">
            <w:pPr>
              <w:spacing w:before="120" w:after="120"/>
              <w:jc w:val="center"/>
              <w:rPr>
                <w:rFonts w:ascii="Arial Narrow" w:hAnsi="Arial Narrow"/>
                <w:bCs/>
                <w:sz w:val="22"/>
              </w:rPr>
            </w:pPr>
            <w:r w:rsidRPr="00333771">
              <w:rPr>
                <w:rFonts w:ascii="Arial Narrow" w:hAnsi="Arial Narrow"/>
                <w:bCs/>
                <w:sz w:val="22"/>
              </w:rPr>
              <w:t>0</w:t>
            </w:r>
          </w:p>
        </w:tc>
        <w:tc>
          <w:tcPr>
            <w:tcW w:w="1418" w:type="dxa"/>
            <w:shd w:val="clear" w:color="auto" w:fill="auto"/>
            <w:noWrap/>
            <w:vAlign w:val="center"/>
          </w:tcPr>
          <w:p w14:paraId="431EB74F" w14:textId="77777777" w:rsidR="00D644D8" w:rsidRPr="00333771" w:rsidRDefault="00D644D8" w:rsidP="00171163">
            <w:pPr>
              <w:spacing w:before="120" w:after="120"/>
              <w:jc w:val="center"/>
              <w:rPr>
                <w:rFonts w:ascii="Arial Narrow" w:hAnsi="Arial Narrow"/>
                <w:bCs/>
                <w:sz w:val="22"/>
              </w:rPr>
            </w:pPr>
            <w:r w:rsidRPr="00333771">
              <w:rPr>
                <w:rFonts w:ascii="Arial Narrow" w:hAnsi="Arial Narrow"/>
                <w:bCs/>
                <w:sz w:val="22"/>
              </w:rPr>
              <w:t>02</w:t>
            </w:r>
          </w:p>
        </w:tc>
        <w:tc>
          <w:tcPr>
            <w:tcW w:w="1417" w:type="dxa"/>
            <w:vAlign w:val="center"/>
          </w:tcPr>
          <w:p w14:paraId="0C6B17B0" w14:textId="77777777" w:rsidR="00D644D8" w:rsidRPr="00333771" w:rsidRDefault="00D644D8" w:rsidP="001748A8">
            <w:pPr>
              <w:jc w:val="center"/>
              <w:rPr>
                <w:rFonts w:ascii="Arial Narrow" w:hAnsi="Arial Narrow"/>
                <w:sz w:val="22"/>
              </w:rPr>
            </w:pPr>
            <w:r w:rsidRPr="00333771">
              <w:rPr>
                <w:rFonts w:ascii="Arial Narrow" w:hAnsi="Arial Narrow"/>
                <w:sz w:val="22"/>
              </w:rPr>
              <w:t>RAS</w:t>
            </w:r>
          </w:p>
        </w:tc>
      </w:tr>
      <w:tr w:rsidR="00D644D8" w:rsidRPr="00333771" w14:paraId="0233DD14" w14:textId="77777777" w:rsidTr="001748A8">
        <w:trPr>
          <w:trHeight w:val="510"/>
        </w:trPr>
        <w:tc>
          <w:tcPr>
            <w:tcW w:w="569" w:type="dxa"/>
          </w:tcPr>
          <w:p w14:paraId="3C310133" w14:textId="77EC7E71" w:rsidR="00D644D8" w:rsidRPr="00333771" w:rsidRDefault="00F939F8" w:rsidP="00171163">
            <w:pPr>
              <w:spacing w:before="120" w:after="120"/>
              <w:jc w:val="center"/>
              <w:rPr>
                <w:rFonts w:ascii="Arial Narrow" w:hAnsi="Arial Narrow" w:cs="Arial"/>
                <w:sz w:val="22"/>
              </w:rPr>
            </w:pPr>
            <w:r>
              <w:rPr>
                <w:rFonts w:ascii="Arial Narrow" w:hAnsi="Arial Narrow" w:cs="Arial"/>
                <w:sz w:val="22"/>
              </w:rPr>
              <w:t>10</w:t>
            </w:r>
          </w:p>
        </w:tc>
        <w:tc>
          <w:tcPr>
            <w:tcW w:w="2846" w:type="dxa"/>
            <w:shd w:val="clear" w:color="auto" w:fill="auto"/>
            <w:noWrap/>
            <w:vAlign w:val="bottom"/>
          </w:tcPr>
          <w:p w14:paraId="3F07DF90" w14:textId="77777777" w:rsidR="00D644D8" w:rsidRPr="00333771" w:rsidRDefault="00D644D8" w:rsidP="00171163">
            <w:pPr>
              <w:spacing w:before="120" w:after="120"/>
              <w:rPr>
                <w:rFonts w:ascii="Arial Narrow" w:hAnsi="Arial Narrow"/>
                <w:sz w:val="22"/>
              </w:rPr>
            </w:pPr>
            <w:r w:rsidRPr="00333771">
              <w:rPr>
                <w:rFonts w:ascii="Arial Narrow" w:hAnsi="Arial Narrow"/>
                <w:sz w:val="22"/>
              </w:rPr>
              <w:t xml:space="preserve">Split </w:t>
            </w:r>
          </w:p>
        </w:tc>
        <w:tc>
          <w:tcPr>
            <w:tcW w:w="1131" w:type="dxa"/>
          </w:tcPr>
          <w:p w14:paraId="2C186F94" w14:textId="77777777" w:rsidR="00D644D8" w:rsidRPr="00333771" w:rsidRDefault="00D644D8" w:rsidP="00171163">
            <w:pPr>
              <w:spacing w:before="120" w:after="120"/>
              <w:jc w:val="center"/>
              <w:rPr>
                <w:rFonts w:ascii="Arial Narrow" w:hAnsi="Arial Narrow"/>
                <w:bCs/>
                <w:sz w:val="22"/>
              </w:rPr>
            </w:pPr>
            <w:r w:rsidRPr="00333771">
              <w:rPr>
                <w:rFonts w:ascii="Arial Narrow" w:hAnsi="Arial Narrow"/>
                <w:bCs/>
                <w:sz w:val="22"/>
              </w:rPr>
              <w:t>BEKO 1.5 CV</w:t>
            </w:r>
          </w:p>
        </w:tc>
        <w:tc>
          <w:tcPr>
            <w:tcW w:w="993" w:type="dxa"/>
            <w:vAlign w:val="center"/>
          </w:tcPr>
          <w:p w14:paraId="407D598E" w14:textId="77777777" w:rsidR="00D644D8" w:rsidRPr="00333771" w:rsidRDefault="00D644D8" w:rsidP="001748A8">
            <w:pPr>
              <w:spacing w:before="120" w:after="120"/>
              <w:jc w:val="center"/>
              <w:rPr>
                <w:rFonts w:ascii="Arial Narrow" w:hAnsi="Arial Narrow"/>
                <w:bCs/>
                <w:sz w:val="22"/>
              </w:rPr>
            </w:pPr>
            <w:r w:rsidRPr="00333771">
              <w:rPr>
                <w:rFonts w:ascii="Arial Narrow" w:hAnsi="Arial Narrow"/>
                <w:bCs/>
                <w:sz w:val="22"/>
              </w:rPr>
              <w:t>01</w:t>
            </w:r>
          </w:p>
        </w:tc>
        <w:tc>
          <w:tcPr>
            <w:tcW w:w="1275" w:type="dxa"/>
            <w:shd w:val="clear" w:color="auto" w:fill="auto"/>
            <w:noWrap/>
            <w:vAlign w:val="center"/>
          </w:tcPr>
          <w:p w14:paraId="23E17FCB" w14:textId="77777777" w:rsidR="00D644D8" w:rsidRPr="00333771" w:rsidRDefault="00D644D8" w:rsidP="001748A8">
            <w:pPr>
              <w:spacing w:before="120" w:after="120"/>
              <w:jc w:val="center"/>
              <w:rPr>
                <w:rFonts w:ascii="Arial Narrow" w:hAnsi="Arial Narrow"/>
                <w:bCs/>
                <w:sz w:val="22"/>
              </w:rPr>
            </w:pPr>
            <w:r w:rsidRPr="00333771">
              <w:rPr>
                <w:rFonts w:ascii="Arial Narrow" w:hAnsi="Arial Narrow"/>
                <w:bCs/>
                <w:sz w:val="22"/>
              </w:rPr>
              <w:t>01</w:t>
            </w:r>
          </w:p>
        </w:tc>
        <w:tc>
          <w:tcPr>
            <w:tcW w:w="1418" w:type="dxa"/>
            <w:shd w:val="clear" w:color="auto" w:fill="auto"/>
            <w:noWrap/>
            <w:vAlign w:val="center"/>
          </w:tcPr>
          <w:p w14:paraId="1CF0551B" w14:textId="77777777" w:rsidR="00D644D8" w:rsidRPr="00333771" w:rsidRDefault="00D644D8" w:rsidP="001748A8">
            <w:pPr>
              <w:spacing w:before="120" w:after="120"/>
              <w:jc w:val="center"/>
              <w:rPr>
                <w:rFonts w:ascii="Arial Narrow" w:hAnsi="Arial Narrow"/>
                <w:bCs/>
                <w:sz w:val="22"/>
              </w:rPr>
            </w:pPr>
            <w:r w:rsidRPr="00333771">
              <w:rPr>
                <w:rFonts w:ascii="Arial Narrow" w:hAnsi="Arial Narrow"/>
                <w:bCs/>
                <w:sz w:val="22"/>
              </w:rPr>
              <w:t>0</w:t>
            </w:r>
          </w:p>
        </w:tc>
        <w:tc>
          <w:tcPr>
            <w:tcW w:w="1417" w:type="dxa"/>
            <w:vAlign w:val="center"/>
          </w:tcPr>
          <w:p w14:paraId="4AFDB5CA" w14:textId="77777777" w:rsidR="00D644D8" w:rsidRPr="00333771" w:rsidRDefault="00D644D8" w:rsidP="001748A8">
            <w:pPr>
              <w:jc w:val="center"/>
              <w:rPr>
                <w:rFonts w:ascii="Arial Narrow" w:hAnsi="Arial Narrow"/>
                <w:sz w:val="22"/>
              </w:rPr>
            </w:pPr>
            <w:r w:rsidRPr="00333771">
              <w:rPr>
                <w:rFonts w:ascii="Arial Narrow" w:hAnsi="Arial Narrow"/>
                <w:sz w:val="22"/>
              </w:rPr>
              <w:t>RAS</w:t>
            </w:r>
          </w:p>
        </w:tc>
      </w:tr>
    </w:tbl>
    <w:p w14:paraId="1AB501D0" w14:textId="77777777" w:rsidR="00D644D8" w:rsidRDefault="00D644D8" w:rsidP="00D644D8">
      <w:pPr>
        <w:rPr>
          <w:rFonts w:ascii="Arial Narrow" w:hAnsi="Arial Narrow"/>
          <w:sz w:val="10"/>
        </w:rPr>
      </w:pPr>
    </w:p>
    <w:p w14:paraId="2D134F39" w14:textId="77777777" w:rsidR="00D644D8" w:rsidRDefault="00D644D8" w:rsidP="00D644D8">
      <w:pPr>
        <w:rPr>
          <w:rFonts w:ascii="Arial Narrow" w:hAnsi="Arial Narrow"/>
          <w:sz w:val="10"/>
        </w:rPr>
      </w:pPr>
    </w:p>
    <w:p w14:paraId="58D31333" w14:textId="77777777" w:rsidR="00D644D8" w:rsidRDefault="00D644D8" w:rsidP="00D644D8">
      <w:pPr>
        <w:rPr>
          <w:rFonts w:ascii="Arial Narrow" w:hAnsi="Arial Narrow"/>
          <w:sz w:val="10"/>
        </w:rPr>
      </w:pPr>
    </w:p>
    <w:p w14:paraId="34946F08" w14:textId="77777777" w:rsidR="00D644D8" w:rsidRPr="00333771" w:rsidRDefault="00D644D8" w:rsidP="00FA4D7A">
      <w:pPr>
        <w:spacing w:after="200" w:line="276" w:lineRule="auto"/>
        <w:ind w:left="1418"/>
        <w:rPr>
          <w:rFonts w:ascii="Arial Narrow" w:hAnsi="Arial Narrow"/>
          <w:b/>
          <w:u w:val="single"/>
        </w:rPr>
      </w:pPr>
      <w:r w:rsidRPr="00333771">
        <w:rPr>
          <w:rFonts w:ascii="Arial Narrow" w:hAnsi="Arial Narrow"/>
          <w:b/>
          <w:u w:val="single"/>
        </w:rPr>
        <w:t>Bureau Chargé d’Etudes 1</w:t>
      </w:r>
    </w:p>
    <w:tbl>
      <w:tblPr>
        <w:tblW w:w="9649" w:type="dxa"/>
        <w:tblInd w:w="6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9"/>
        <w:gridCol w:w="2846"/>
        <w:gridCol w:w="1131"/>
        <w:gridCol w:w="993"/>
        <w:gridCol w:w="1275"/>
        <w:gridCol w:w="1418"/>
        <w:gridCol w:w="1417"/>
      </w:tblGrid>
      <w:tr w:rsidR="00D644D8" w:rsidRPr="00333771" w14:paraId="146C1E12" w14:textId="77777777" w:rsidTr="001748A8">
        <w:trPr>
          <w:trHeight w:val="312"/>
        </w:trPr>
        <w:tc>
          <w:tcPr>
            <w:tcW w:w="569" w:type="dxa"/>
            <w:vAlign w:val="center"/>
          </w:tcPr>
          <w:p w14:paraId="3D746823" w14:textId="77777777" w:rsidR="00D644D8" w:rsidRPr="00333771" w:rsidRDefault="00D644D8" w:rsidP="001748A8">
            <w:pPr>
              <w:spacing w:before="60" w:after="60"/>
              <w:jc w:val="center"/>
              <w:rPr>
                <w:rFonts w:ascii="Arial Narrow" w:hAnsi="Arial Narrow" w:cs="Arial"/>
                <w:b/>
                <w:sz w:val="22"/>
              </w:rPr>
            </w:pPr>
            <w:r w:rsidRPr="00333771">
              <w:rPr>
                <w:rFonts w:ascii="Arial Narrow" w:hAnsi="Arial Narrow"/>
                <w:b/>
                <w:sz w:val="22"/>
              </w:rPr>
              <w:t>N°</w:t>
            </w:r>
          </w:p>
        </w:tc>
        <w:tc>
          <w:tcPr>
            <w:tcW w:w="2846" w:type="dxa"/>
            <w:shd w:val="clear" w:color="auto" w:fill="auto"/>
            <w:noWrap/>
            <w:vAlign w:val="center"/>
          </w:tcPr>
          <w:p w14:paraId="35CBE593" w14:textId="77777777" w:rsidR="00D644D8" w:rsidRPr="00333771" w:rsidRDefault="00D644D8" w:rsidP="001748A8">
            <w:pPr>
              <w:spacing w:before="60" w:after="60"/>
              <w:jc w:val="center"/>
              <w:rPr>
                <w:rFonts w:ascii="Arial Narrow" w:hAnsi="Arial Narrow" w:cs="Arial"/>
                <w:b/>
                <w:sz w:val="22"/>
              </w:rPr>
            </w:pPr>
            <w:r w:rsidRPr="00333771">
              <w:rPr>
                <w:rFonts w:ascii="Arial Narrow" w:hAnsi="Arial Narrow" w:cs="Arial"/>
                <w:b/>
                <w:sz w:val="22"/>
              </w:rPr>
              <w:t>Désignation</w:t>
            </w:r>
          </w:p>
        </w:tc>
        <w:tc>
          <w:tcPr>
            <w:tcW w:w="1131" w:type="dxa"/>
            <w:vAlign w:val="center"/>
          </w:tcPr>
          <w:p w14:paraId="6A331097" w14:textId="77777777" w:rsidR="00D644D8" w:rsidRPr="00333771" w:rsidRDefault="00D644D8" w:rsidP="001748A8">
            <w:pPr>
              <w:spacing w:before="60" w:after="60"/>
              <w:jc w:val="center"/>
              <w:rPr>
                <w:rFonts w:ascii="Arial Narrow" w:hAnsi="Arial Narrow" w:cs="Arial"/>
                <w:b/>
                <w:sz w:val="22"/>
              </w:rPr>
            </w:pPr>
            <w:r w:rsidRPr="00333771">
              <w:rPr>
                <w:rFonts w:ascii="Arial Narrow" w:hAnsi="Arial Narrow" w:cs="Arial"/>
                <w:b/>
                <w:sz w:val="22"/>
              </w:rPr>
              <w:t>Marque</w:t>
            </w:r>
          </w:p>
        </w:tc>
        <w:tc>
          <w:tcPr>
            <w:tcW w:w="993" w:type="dxa"/>
            <w:vAlign w:val="center"/>
          </w:tcPr>
          <w:p w14:paraId="4410690A" w14:textId="77777777" w:rsidR="00D644D8" w:rsidRPr="00333771" w:rsidRDefault="00D644D8" w:rsidP="001748A8">
            <w:pPr>
              <w:spacing w:before="60" w:after="60"/>
              <w:jc w:val="center"/>
              <w:rPr>
                <w:rFonts w:ascii="Arial Narrow" w:hAnsi="Arial Narrow" w:cs="Arial"/>
                <w:b/>
                <w:sz w:val="22"/>
              </w:rPr>
            </w:pPr>
            <w:r w:rsidRPr="00333771">
              <w:rPr>
                <w:rFonts w:ascii="Arial Narrow" w:hAnsi="Arial Narrow" w:cs="Arial"/>
                <w:b/>
                <w:sz w:val="22"/>
              </w:rPr>
              <w:t>Quantité</w:t>
            </w:r>
          </w:p>
          <w:p w14:paraId="449A8BF5" w14:textId="77777777" w:rsidR="00D644D8" w:rsidRPr="00333771" w:rsidRDefault="00D644D8" w:rsidP="001748A8">
            <w:pPr>
              <w:spacing w:before="60" w:after="60"/>
              <w:jc w:val="center"/>
              <w:rPr>
                <w:rFonts w:ascii="Arial Narrow" w:hAnsi="Arial Narrow" w:cs="Arial"/>
                <w:b/>
                <w:sz w:val="22"/>
              </w:rPr>
            </w:pPr>
            <w:r w:rsidRPr="00333771">
              <w:rPr>
                <w:rFonts w:ascii="Arial Narrow" w:hAnsi="Arial Narrow" w:cs="Arial"/>
                <w:b/>
                <w:sz w:val="22"/>
              </w:rPr>
              <w:t>totale</w:t>
            </w:r>
          </w:p>
        </w:tc>
        <w:tc>
          <w:tcPr>
            <w:tcW w:w="1275" w:type="dxa"/>
            <w:shd w:val="clear" w:color="auto" w:fill="auto"/>
            <w:noWrap/>
            <w:vAlign w:val="center"/>
          </w:tcPr>
          <w:p w14:paraId="77F82259" w14:textId="77777777" w:rsidR="00D644D8" w:rsidRPr="00333771" w:rsidRDefault="00D644D8" w:rsidP="001748A8">
            <w:pPr>
              <w:spacing w:before="60" w:after="60"/>
              <w:jc w:val="center"/>
              <w:rPr>
                <w:rFonts w:ascii="Arial Narrow" w:hAnsi="Arial Narrow" w:cs="Arial"/>
                <w:b/>
                <w:sz w:val="22"/>
              </w:rPr>
            </w:pPr>
            <w:r w:rsidRPr="00333771">
              <w:rPr>
                <w:rFonts w:ascii="Arial Narrow" w:hAnsi="Arial Narrow" w:cs="Arial"/>
                <w:b/>
                <w:sz w:val="22"/>
              </w:rPr>
              <w:t>Quantité</w:t>
            </w:r>
          </w:p>
          <w:p w14:paraId="054AA333" w14:textId="77777777" w:rsidR="00D644D8" w:rsidRPr="00333771" w:rsidRDefault="00D644D8" w:rsidP="001748A8">
            <w:pPr>
              <w:spacing w:before="60" w:after="60"/>
              <w:jc w:val="center"/>
              <w:rPr>
                <w:rFonts w:ascii="Arial Narrow" w:hAnsi="Arial Narrow" w:cs="Arial"/>
                <w:b/>
                <w:sz w:val="22"/>
              </w:rPr>
            </w:pPr>
            <w:r w:rsidRPr="00333771">
              <w:rPr>
                <w:rFonts w:ascii="Arial Narrow" w:hAnsi="Arial Narrow" w:cs="Arial"/>
                <w:b/>
                <w:sz w:val="22"/>
              </w:rPr>
              <w:t>Fonctionnels</w:t>
            </w:r>
          </w:p>
        </w:tc>
        <w:tc>
          <w:tcPr>
            <w:tcW w:w="1418" w:type="dxa"/>
            <w:shd w:val="clear" w:color="auto" w:fill="auto"/>
            <w:noWrap/>
            <w:vAlign w:val="center"/>
          </w:tcPr>
          <w:p w14:paraId="1B63A08A" w14:textId="77777777" w:rsidR="00D644D8" w:rsidRPr="00333771" w:rsidRDefault="00D644D8" w:rsidP="001748A8">
            <w:pPr>
              <w:spacing w:before="60" w:after="60"/>
              <w:jc w:val="center"/>
              <w:rPr>
                <w:rFonts w:ascii="Arial Narrow" w:hAnsi="Arial Narrow" w:cs="Arial"/>
                <w:b/>
                <w:sz w:val="22"/>
              </w:rPr>
            </w:pPr>
            <w:r w:rsidRPr="00333771">
              <w:rPr>
                <w:rFonts w:ascii="Arial Narrow" w:hAnsi="Arial Narrow" w:cs="Arial"/>
                <w:b/>
                <w:sz w:val="22"/>
              </w:rPr>
              <w:t>Quantité</w:t>
            </w:r>
          </w:p>
          <w:p w14:paraId="58128CC6" w14:textId="77777777" w:rsidR="00D644D8" w:rsidRPr="00333771" w:rsidRDefault="00D644D8" w:rsidP="001748A8">
            <w:pPr>
              <w:spacing w:before="60" w:after="60"/>
              <w:jc w:val="center"/>
              <w:rPr>
                <w:rFonts w:ascii="Arial Narrow" w:hAnsi="Arial Narrow" w:cs="Arial"/>
                <w:b/>
                <w:sz w:val="22"/>
              </w:rPr>
            </w:pPr>
            <w:r w:rsidRPr="00333771">
              <w:rPr>
                <w:rFonts w:ascii="Arial Narrow" w:hAnsi="Arial Narrow" w:cs="Arial"/>
                <w:b/>
                <w:sz w:val="22"/>
              </w:rPr>
              <w:t>Non fonctionnels</w:t>
            </w:r>
          </w:p>
        </w:tc>
        <w:tc>
          <w:tcPr>
            <w:tcW w:w="1417" w:type="dxa"/>
            <w:vAlign w:val="center"/>
          </w:tcPr>
          <w:p w14:paraId="5AAF5C13" w14:textId="77777777" w:rsidR="00D644D8" w:rsidRPr="00333771" w:rsidRDefault="00D644D8" w:rsidP="001748A8">
            <w:pPr>
              <w:spacing w:before="60" w:after="60"/>
              <w:jc w:val="center"/>
              <w:rPr>
                <w:rFonts w:ascii="Arial Narrow" w:hAnsi="Arial Narrow"/>
                <w:b/>
                <w:sz w:val="22"/>
              </w:rPr>
            </w:pPr>
            <w:r w:rsidRPr="00333771">
              <w:rPr>
                <w:rFonts w:ascii="Arial Narrow" w:hAnsi="Arial Narrow"/>
                <w:b/>
                <w:sz w:val="22"/>
              </w:rPr>
              <w:t>Observations</w:t>
            </w:r>
          </w:p>
        </w:tc>
      </w:tr>
      <w:tr w:rsidR="00D644D8" w:rsidRPr="00333771" w14:paraId="76B33D09" w14:textId="77777777" w:rsidTr="00171163">
        <w:trPr>
          <w:trHeight w:val="510"/>
        </w:trPr>
        <w:tc>
          <w:tcPr>
            <w:tcW w:w="9649" w:type="dxa"/>
            <w:gridSpan w:val="7"/>
          </w:tcPr>
          <w:p w14:paraId="12CA51DD" w14:textId="77777777" w:rsidR="00D644D8" w:rsidRPr="00333771" w:rsidRDefault="00D644D8" w:rsidP="00171163">
            <w:pPr>
              <w:spacing w:before="120" w:after="120"/>
              <w:jc w:val="center"/>
              <w:rPr>
                <w:rFonts w:ascii="Arial Narrow" w:hAnsi="Arial Narrow"/>
                <w:sz w:val="22"/>
              </w:rPr>
            </w:pPr>
            <w:r w:rsidRPr="00333771">
              <w:rPr>
                <w:rFonts w:ascii="Arial Narrow" w:hAnsi="Arial Narrow"/>
                <w:sz w:val="22"/>
              </w:rPr>
              <w:t>Mobiliers de bureau</w:t>
            </w:r>
          </w:p>
        </w:tc>
      </w:tr>
      <w:tr w:rsidR="00D644D8" w:rsidRPr="00333771" w14:paraId="0B40DFDE" w14:textId="77777777" w:rsidTr="00171163">
        <w:trPr>
          <w:trHeight w:val="510"/>
        </w:trPr>
        <w:tc>
          <w:tcPr>
            <w:tcW w:w="569" w:type="dxa"/>
          </w:tcPr>
          <w:p w14:paraId="5539737C" w14:textId="77777777" w:rsidR="00D644D8" w:rsidRPr="00333771" w:rsidRDefault="00D644D8" w:rsidP="00171163">
            <w:pPr>
              <w:spacing w:before="120" w:after="120"/>
              <w:jc w:val="center"/>
              <w:rPr>
                <w:rFonts w:ascii="Arial Narrow" w:hAnsi="Arial Narrow" w:cs="Arial"/>
                <w:sz w:val="22"/>
              </w:rPr>
            </w:pPr>
            <w:r w:rsidRPr="00333771">
              <w:rPr>
                <w:rFonts w:ascii="Arial Narrow" w:hAnsi="Arial Narrow" w:cs="Arial"/>
                <w:sz w:val="22"/>
              </w:rPr>
              <w:t>01</w:t>
            </w:r>
          </w:p>
        </w:tc>
        <w:tc>
          <w:tcPr>
            <w:tcW w:w="2846" w:type="dxa"/>
            <w:shd w:val="clear" w:color="auto" w:fill="auto"/>
            <w:noWrap/>
            <w:vAlign w:val="bottom"/>
          </w:tcPr>
          <w:p w14:paraId="18104792" w14:textId="77777777" w:rsidR="00D644D8" w:rsidRPr="00333771" w:rsidRDefault="001748A8" w:rsidP="00171163">
            <w:pPr>
              <w:spacing w:before="120" w:after="120"/>
              <w:rPr>
                <w:rFonts w:ascii="Arial Narrow" w:hAnsi="Arial Narrow"/>
                <w:sz w:val="22"/>
              </w:rPr>
            </w:pPr>
            <w:r>
              <w:rPr>
                <w:rFonts w:ascii="Arial Narrow" w:hAnsi="Arial Narrow"/>
                <w:sz w:val="22"/>
              </w:rPr>
              <w:t>Bureau Agent</w:t>
            </w:r>
          </w:p>
        </w:tc>
        <w:tc>
          <w:tcPr>
            <w:tcW w:w="1131" w:type="dxa"/>
          </w:tcPr>
          <w:p w14:paraId="4396789E" w14:textId="77777777" w:rsidR="00D644D8" w:rsidRPr="00333771" w:rsidRDefault="00D644D8" w:rsidP="00171163">
            <w:pPr>
              <w:spacing w:before="120" w:after="120"/>
              <w:jc w:val="center"/>
              <w:rPr>
                <w:rFonts w:ascii="Arial Narrow" w:hAnsi="Arial Narrow"/>
                <w:b/>
                <w:bCs/>
                <w:sz w:val="22"/>
              </w:rPr>
            </w:pPr>
            <w:r w:rsidRPr="00333771">
              <w:rPr>
                <w:rFonts w:ascii="Arial Narrow" w:hAnsi="Arial Narrow"/>
                <w:b/>
                <w:bCs/>
                <w:sz w:val="22"/>
              </w:rPr>
              <w:t>-</w:t>
            </w:r>
          </w:p>
        </w:tc>
        <w:tc>
          <w:tcPr>
            <w:tcW w:w="993" w:type="dxa"/>
          </w:tcPr>
          <w:p w14:paraId="7E9E114C" w14:textId="77777777" w:rsidR="00D644D8" w:rsidRPr="00333771" w:rsidRDefault="00D644D8" w:rsidP="00171163">
            <w:pPr>
              <w:spacing w:before="120" w:after="120"/>
              <w:jc w:val="center"/>
              <w:rPr>
                <w:rFonts w:ascii="Arial Narrow" w:hAnsi="Arial Narrow"/>
                <w:bCs/>
                <w:sz w:val="22"/>
              </w:rPr>
            </w:pPr>
            <w:r w:rsidRPr="00333771">
              <w:rPr>
                <w:rFonts w:ascii="Arial Narrow" w:hAnsi="Arial Narrow"/>
                <w:bCs/>
                <w:sz w:val="22"/>
              </w:rPr>
              <w:t>02</w:t>
            </w:r>
          </w:p>
        </w:tc>
        <w:tc>
          <w:tcPr>
            <w:tcW w:w="1275" w:type="dxa"/>
            <w:shd w:val="clear" w:color="auto" w:fill="auto"/>
            <w:noWrap/>
            <w:vAlign w:val="center"/>
          </w:tcPr>
          <w:p w14:paraId="110A90E4" w14:textId="77777777" w:rsidR="00D644D8" w:rsidRPr="00333771" w:rsidRDefault="00D644D8" w:rsidP="00171163">
            <w:pPr>
              <w:spacing w:before="120" w:after="120"/>
              <w:jc w:val="center"/>
              <w:rPr>
                <w:rFonts w:ascii="Arial Narrow" w:hAnsi="Arial Narrow"/>
                <w:bCs/>
                <w:sz w:val="22"/>
              </w:rPr>
            </w:pPr>
            <w:r w:rsidRPr="00333771">
              <w:rPr>
                <w:rFonts w:ascii="Arial Narrow" w:hAnsi="Arial Narrow"/>
                <w:bCs/>
                <w:sz w:val="22"/>
              </w:rPr>
              <w:t>02</w:t>
            </w:r>
          </w:p>
        </w:tc>
        <w:tc>
          <w:tcPr>
            <w:tcW w:w="1418" w:type="dxa"/>
            <w:shd w:val="clear" w:color="auto" w:fill="auto"/>
            <w:noWrap/>
            <w:vAlign w:val="center"/>
          </w:tcPr>
          <w:p w14:paraId="5D652D1B" w14:textId="77777777" w:rsidR="00D644D8" w:rsidRPr="00333771" w:rsidRDefault="00D644D8" w:rsidP="00171163">
            <w:pPr>
              <w:spacing w:before="120" w:after="120"/>
              <w:jc w:val="center"/>
              <w:rPr>
                <w:rFonts w:ascii="Arial Narrow" w:hAnsi="Arial Narrow"/>
                <w:bCs/>
                <w:sz w:val="22"/>
              </w:rPr>
            </w:pPr>
            <w:r w:rsidRPr="00333771">
              <w:rPr>
                <w:rFonts w:ascii="Arial Narrow" w:hAnsi="Arial Narrow"/>
                <w:bCs/>
                <w:sz w:val="22"/>
              </w:rPr>
              <w:t>0</w:t>
            </w:r>
          </w:p>
        </w:tc>
        <w:tc>
          <w:tcPr>
            <w:tcW w:w="1417" w:type="dxa"/>
          </w:tcPr>
          <w:p w14:paraId="0D803A15" w14:textId="77777777" w:rsidR="00D644D8" w:rsidRPr="00333771" w:rsidRDefault="00D644D8" w:rsidP="00171163">
            <w:pPr>
              <w:spacing w:before="120" w:after="120"/>
              <w:jc w:val="center"/>
              <w:rPr>
                <w:rFonts w:ascii="Arial Narrow" w:hAnsi="Arial Narrow"/>
                <w:bCs/>
                <w:sz w:val="22"/>
              </w:rPr>
            </w:pPr>
            <w:r w:rsidRPr="00333771">
              <w:rPr>
                <w:rFonts w:ascii="Arial Narrow" w:hAnsi="Arial Narrow"/>
                <w:sz w:val="22"/>
              </w:rPr>
              <w:t>RAS</w:t>
            </w:r>
          </w:p>
        </w:tc>
      </w:tr>
      <w:tr w:rsidR="00D644D8" w:rsidRPr="00333771" w14:paraId="10737179" w14:textId="77777777" w:rsidTr="001748A8">
        <w:trPr>
          <w:trHeight w:val="510"/>
        </w:trPr>
        <w:tc>
          <w:tcPr>
            <w:tcW w:w="569" w:type="dxa"/>
          </w:tcPr>
          <w:p w14:paraId="52D90FE1" w14:textId="77777777" w:rsidR="00D644D8" w:rsidRPr="00333771" w:rsidRDefault="00D644D8" w:rsidP="00171163">
            <w:pPr>
              <w:spacing w:before="120" w:after="120"/>
              <w:jc w:val="center"/>
              <w:rPr>
                <w:rFonts w:ascii="Arial Narrow" w:hAnsi="Arial Narrow" w:cs="Arial"/>
                <w:sz w:val="22"/>
              </w:rPr>
            </w:pPr>
            <w:r w:rsidRPr="00333771">
              <w:rPr>
                <w:rFonts w:ascii="Arial Narrow" w:hAnsi="Arial Narrow" w:cs="Arial"/>
                <w:sz w:val="22"/>
              </w:rPr>
              <w:lastRenderedPageBreak/>
              <w:t>02</w:t>
            </w:r>
          </w:p>
        </w:tc>
        <w:tc>
          <w:tcPr>
            <w:tcW w:w="2846" w:type="dxa"/>
            <w:shd w:val="clear" w:color="auto" w:fill="auto"/>
            <w:noWrap/>
            <w:vAlign w:val="bottom"/>
          </w:tcPr>
          <w:p w14:paraId="6C430879" w14:textId="77777777" w:rsidR="00D644D8" w:rsidRPr="00333771" w:rsidRDefault="00D644D8" w:rsidP="00171163">
            <w:pPr>
              <w:spacing w:before="120" w:after="120"/>
              <w:rPr>
                <w:rFonts w:ascii="Arial Narrow" w:hAnsi="Arial Narrow"/>
                <w:sz w:val="22"/>
              </w:rPr>
            </w:pPr>
            <w:r w:rsidRPr="00333771">
              <w:rPr>
                <w:rFonts w:ascii="Arial Narrow" w:hAnsi="Arial Narrow"/>
                <w:sz w:val="22"/>
              </w:rPr>
              <w:t>Fauteuil agent</w:t>
            </w:r>
          </w:p>
        </w:tc>
        <w:tc>
          <w:tcPr>
            <w:tcW w:w="1131" w:type="dxa"/>
          </w:tcPr>
          <w:p w14:paraId="62A8ECB6" w14:textId="77777777" w:rsidR="00D644D8" w:rsidRPr="00333771" w:rsidRDefault="00D644D8" w:rsidP="00171163">
            <w:pPr>
              <w:spacing w:before="120" w:after="120"/>
              <w:jc w:val="center"/>
              <w:rPr>
                <w:rFonts w:ascii="Arial Narrow" w:hAnsi="Arial Narrow"/>
                <w:bCs/>
                <w:sz w:val="22"/>
              </w:rPr>
            </w:pPr>
            <w:r w:rsidRPr="00333771">
              <w:rPr>
                <w:rFonts w:ascii="Arial Narrow" w:hAnsi="Arial Narrow"/>
                <w:bCs/>
                <w:sz w:val="22"/>
              </w:rPr>
              <w:t>-</w:t>
            </w:r>
          </w:p>
        </w:tc>
        <w:tc>
          <w:tcPr>
            <w:tcW w:w="993" w:type="dxa"/>
          </w:tcPr>
          <w:p w14:paraId="058DEB8C" w14:textId="77777777" w:rsidR="00D644D8" w:rsidRPr="00333771" w:rsidRDefault="00D644D8" w:rsidP="00171163">
            <w:pPr>
              <w:spacing w:before="120" w:after="120"/>
              <w:jc w:val="center"/>
              <w:rPr>
                <w:rFonts w:ascii="Arial Narrow" w:hAnsi="Arial Narrow"/>
                <w:bCs/>
                <w:sz w:val="22"/>
              </w:rPr>
            </w:pPr>
            <w:r w:rsidRPr="00333771">
              <w:rPr>
                <w:rFonts w:ascii="Arial Narrow" w:hAnsi="Arial Narrow"/>
                <w:bCs/>
                <w:sz w:val="22"/>
              </w:rPr>
              <w:t>01</w:t>
            </w:r>
          </w:p>
        </w:tc>
        <w:tc>
          <w:tcPr>
            <w:tcW w:w="1275" w:type="dxa"/>
            <w:shd w:val="clear" w:color="auto" w:fill="auto"/>
            <w:noWrap/>
            <w:vAlign w:val="center"/>
          </w:tcPr>
          <w:p w14:paraId="3091FCC7" w14:textId="77777777" w:rsidR="00D644D8" w:rsidRPr="00333771" w:rsidRDefault="00D644D8" w:rsidP="00171163">
            <w:pPr>
              <w:spacing w:before="120" w:after="120"/>
              <w:jc w:val="center"/>
              <w:rPr>
                <w:rFonts w:ascii="Arial Narrow" w:hAnsi="Arial Narrow"/>
                <w:bCs/>
                <w:sz w:val="22"/>
              </w:rPr>
            </w:pPr>
            <w:r w:rsidRPr="00333771">
              <w:rPr>
                <w:rFonts w:ascii="Arial Narrow" w:hAnsi="Arial Narrow"/>
                <w:bCs/>
                <w:sz w:val="22"/>
              </w:rPr>
              <w:t>01</w:t>
            </w:r>
          </w:p>
        </w:tc>
        <w:tc>
          <w:tcPr>
            <w:tcW w:w="1418" w:type="dxa"/>
            <w:shd w:val="clear" w:color="auto" w:fill="auto"/>
            <w:noWrap/>
            <w:vAlign w:val="center"/>
          </w:tcPr>
          <w:p w14:paraId="6B9B2A7E" w14:textId="77777777" w:rsidR="00D644D8" w:rsidRPr="00333771" w:rsidRDefault="00D644D8" w:rsidP="00171163">
            <w:pPr>
              <w:spacing w:before="120" w:after="120"/>
              <w:jc w:val="center"/>
              <w:rPr>
                <w:rFonts w:ascii="Arial Narrow" w:hAnsi="Arial Narrow"/>
                <w:bCs/>
                <w:sz w:val="22"/>
              </w:rPr>
            </w:pPr>
            <w:r w:rsidRPr="00333771">
              <w:rPr>
                <w:rFonts w:ascii="Arial Narrow" w:hAnsi="Arial Narrow"/>
                <w:bCs/>
                <w:sz w:val="22"/>
              </w:rPr>
              <w:t>0</w:t>
            </w:r>
          </w:p>
        </w:tc>
        <w:tc>
          <w:tcPr>
            <w:tcW w:w="1417" w:type="dxa"/>
            <w:vAlign w:val="center"/>
          </w:tcPr>
          <w:p w14:paraId="3ABA1990" w14:textId="77777777" w:rsidR="00D644D8" w:rsidRPr="00333771" w:rsidRDefault="00D644D8" w:rsidP="001748A8">
            <w:pPr>
              <w:jc w:val="center"/>
              <w:rPr>
                <w:rFonts w:ascii="Arial Narrow" w:hAnsi="Arial Narrow"/>
                <w:sz w:val="22"/>
              </w:rPr>
            </w:pPr>
            <w:r w:rsidRPr="00333771">
              <w:rPr>
                <w:rFonts w:ascii="Arial Narrow" w:hAnsi="Arial Narrow"/>
                <w:sz w:val="22"/>
              </w:rPr>
              <w:t>RAS</w:t>
            </w:r>
          </w:p>
        </w:tc>
      </w:tr>
      <w:tr w:rsidR="00D644D8" w:rsidRPr="00333771" w14:paraId="19444FAB" w14:textId="77777777" w:rsidTr="001748A8">
        <w:trPr>
          <w:trHeight w:val="510"/>
        </w:trPr>
        <w:tc>
          <w:tcPr>
            <w:tcW w:w="569" w:type="dxa"/>
          </w:tcPr>
          <w:p w14:paraId="37D4DF5D" w14:textId="77777777" w:rsidR="00D644D8" w:rsidRPr="00333771" w:rsidRDefault="00D644D8" w:rsidP="00171163">
            <w:pPr>
              <w:spacing w:before="120" w:after="120"/>
              <w:jc w:val="center"/>
              <w:rPr>
                <w:rFonts w:ascii="Arial Narrow" w:hAnsi="Arial Narrow" w:cs="Arial"/>
                <w:sz w:val="22"/>
              </w:rPr>
            </w:pPr>
            <w:r w:rsidRPr="00333771">
              <w:rPr>
                <w:rFonts w:ascii="Arial Narrow" w:hAnsi="Arial Narrow" w:cs="Arial"/>
                <w:sz w:val="22"/>
              </w:rPr>
              <w:t>03</w:t>
            </w:r>
          </w:p>
        </w:tc>
        <w:tc>
          <w:tcPr>
            <w:tcW w:w="2846" w:type="dxa"/>
            <w:shd w:val="clear" w:color="auto" w:fill="auto"/>
            <w:noWrap/>
            <w:vAlign w:val="bottom"/>
          </w:tcPr>
          <w:p w14:paraId="7C89B34C" w14:textId="77777777" w:rsidR="00D644D8" w:rsidRPr="00333771" w:rsidRDefault="00D644D8" w:rsidP="00171163">
            <w:pPr>
              <w:spacing w:before="120" w:after="120"/>
              <w:rPr>
                <w:rFonts w:ascii="Arial Narrow" w:hAnsi="Arial Narrow"/>
                <w:sz w:val="22"/>
              </w:rPr>
            </w:pPr>
            <w:r w:rsidRPr="00333771">
              <w:rPr>
                <w:rFonts w:ascii="Arial Narrow" w:hAnsi="Arial Narrow"/>
                <w:sz w:val="22"/>
              </w:rPr>
              <w:t>Chaise visiteur</w:t>
            </w:r>
          </w:p>
        </w:tc>
        <w:tc>
          <w:tcPr>
            <w:tcW w:w="1131" w:type="dxa"/>
          </w:tcPr>
          <w:p w14:paraId="49B05382" w14:textId="77777777" w:rsidR="00D644D8" w:rsidRPr="00333771" w:rsidRDefault="00D644D8" w:rsidP="00171163">
            <w:pPr>
              <w:spacing w:before="120" w:after="120"/>
              <w:jc w:val="center"/>
              <w:rPr>
                <w:rFonts w:ascii="Arial Narrow" w:hAnsi="Arial Narrow"/>
                <w:bCs/>
                <w:sz w:val="22"/>
              </w:rPr>
            </w:pPr>
            <w:r w:rsidRPr="00333771">
              <w:rPr>
                <w:rFonts w:ascii="Arial Narrow" w:hAnsi="Arial Narrow"/>
                <w:bCs/>
                <w:sz w:val="22"/>
              </w:rPr>
              <w:t>-</w:t>
            </w:r>
          </w:p>
        </w:tc>
        <w:tc>
          <w:tcPr>
            <w:tcW w:w="993" w:type="dxa"/>
          </w:tcPr>
          <w:p w14:paraId="0C808775" w14:textId="77777777" w:rsidR="00D644D8" w:rsidRPr="00333771" w:rsidRDefault="00D644D8" w:rsidP="00171163">
            <w:pPr>
              <w:spacing w:before="120" w:after="120"/>
              <w:jc w:val="center"/>
              <w:rPr>
                <w:rFonts w:ascii="Arial Narrow" w:hAnsi="Arial Narrow"/>
                <w:bCs/>
                <w:sz w:val="22"/>
              </w:rPr>
            </w:pPr>
            <w:r w:rsidRPr="00333771">
              <w:rPr>
                <w:rFonts w:ascii="Arial Narrow" w:hAnsi="Arial Narrow"/>
                <w:bCs/>
                <w:sz w:val="22"/>
              </w:rPr>
              <w:t>02</w:t>
            </w:r>
          </w:p>
        </w:tc>
        <w:tc>
          <w:tcPr>
            <w:tcW w:w="1275" w:type="dxa"/>
            <w:shd w:val="clear" w:color="auto" w:fill="auto"/>
            <w:noWrap/>
            <w:vAlign w:val="center"/>
          </w:tcPr>
          <w:p w14:paraId="39D95631" w14:textId="77777777" w:rsidR="00D644D8" w:rsidRPr="00333771" w:rsidRDefault="00D644D8" w:rsidP="00171163">
            <w:pPr>
              <w:spacing w:before="120" w:after="120"/>
              <w:jc w:val="center"/>
              <w:rPr>
                <w:rFonts w:ascii="Arial Narrow" w:hAnsi="Arial Narrow"/>
                <w:bCs/>
                <w:sz w:val="22"/>
              </w:rPr>
            </w:pPr>
            <w:r w:rsidRPr="00333771">
              <w:rPr>
                <w:rFonts w:ascii="Arial Narrow" w:hAnsi="Arial Narrow"/>
                <w:bCs/>
                <w:sz w:val="22"/>
              </w:rPr>
              <w:t>02</w:t>
            </w:r>
          </w:p>
        </w:tc>
        <w:tc>
          <w:tcPr>
            <w:tcW w:w="1418" w:type="dxa"/>
            <w:shd w:val="clear" w:color="auto" w:fill="auto"/>
            <w:noWrap/>
            <w:vAlign w:val="center"/>
          </w:tcPr>
          <w:p w14:paraId="61CC629A" w14:textId="77777777" w:rsidR="00D644D8" w:rsidRPr="00333771" w:rsidRDefault="00D644D8" w:rsidP="00171163">
            <w:pPr>
              <w:spacing w:before="120" w:after="120"/>
              <w:jc w:val="center"/>
              <w:rPr>
                <w:rFonts w:ascii="Arial Narrow" w:hAnsi="Arial Narrow"/>
                <w:bCs/>
                <w:sz w:val="22"/>
              </w:rPr>
            </w:pPr>
            <w:r w:rsidRPr="00333771">
              <w:rPr>
                <w:rFonts w:ascii="Arial Narrow" w:hAnsi="Arial Narrow"/>
                <w:bCs/>
                <w:sz w:val="22"/>
              </w:rPr>
              <w:t>0</w:t>
            </w:r>
          </w:p>
        </w:tc>
        <w:tc>
          <w:tcPr>
            <w:tcW w:w="1417" w:type="dxa"/>
            <w:vAlign w:val="center"/>
          </w:tcPr>
          <w:p w14:paraId="78EF8EC0" w14:textId="77777777" w:rsidR="00D644D8" w:rsidRPr="00333771" w:rsidRDefault="00D644D8" w:rsidP="001748A8">
            <w:pPr>
              <w:spacing w:before="120" w:after="120"/>
              <w:jc w:val="center"/>
              <w:rPr>
                <w:rFonts w:ascii="Arial Narrow" w:hAnsi="Arial Narrow"/>
                <w:bCs/>
                <w:sz w:val="22"/>
              </w:rPr>
            </w:pPr>
          </w:p>
        </w:tc>
      </w:tr>
      <w:tr w:rsidR="00D644D8" w:rsidRPr="00333771" w14:paraId="5E56ED41" w14:textId="77777777" w:rsidTr="001748A8">
        <w:trPr>
          <w:trHeight w:val="510"/>
        </w:trPr>
        <w:tc>
          <w:tcPr>
            <w:tcW w:w="9649" w:type="dxa"/>
            <w:gridSpan w:val="7"/>
            <w:vAlign w:val="center"/>
          </w:tcPr>
          <w:p w14:paraId="6CB10698" w14:textId="77777777" w:rsidR="00D644D8" w:rsidRPr="00333771" w:rsidRDefault="00D644D8" w:rsidP="001748A8">
            <w:pPr>
              <w:jc w:val="center"/>
              <w:rPr>
                <w:rFonts w:ascii="Arial Narrow" w:hAnsi="Arial Narrow"/>
                <w:sz w:val="22"/>
              </w:rPr>
            </w:pPr>
            <w:r w:rsidRPr="00333771">
              <w:rPr>
                <w:rFonts w:ascii="Arial Narrow" w:hAnsi="Arial Narrow"/>
                <w:sz w:val="22"/>
              </w:rPr>
              <w:t>Matériels informatiques</w:t>
            </w:r>
          </w:p>
        </w:tc>
      </w:tr>
      <w:tr w:rsidR="00D644D8" w:rsidRPr="00333771" w14:paraId="3EEBBF3B" w14:textId="77777777" w:rsidTr="001748A8">
        <w:trPr>
          <w:trHeight w:val="510"/>
        </w:trPr>
        <w:tc>
          <w:tcPr>
            <w:tcW w:w="569" w:type="dxa"/>
          </w:tcPr>
          <w:p w14:paraId="47D8B027" w14:textId="77777777" w:rsidR="00D644D8" w:rsidRPr="00333771" w:rsidRDefault="00D644D8" w:rsidP="00171163">
            <w:pPr>
              <w:spacing w:before="120" w:after="120"/>
              <w:jc w:val="center"/>
              <w:rPr>
                <w:rFonts w:ascii="Arial Narrow" w:hAnsi="Arial Narrow" w:cs="Arial"/>
                <w:sz w:val="22"/>
              </w:rPr>
            </w:pPr>
            <w:r w:rsidRPr="00333771">
              <w:rPr>
                <w:rFonts w:ascii="Arial Narrow" w:hAnsi="Arial Narrow" w:cs="Arial"/>
                <w:sz w:val="22"/>
              </w:rPr>
              <w:t>04</w:t>
            </w:r>
          </w:p>
        </w:tc>
        <w:tc>
          <w:tcPr>
            <w:tcW w:w="2846" w:type="dxa"/>
            <w:shd w:val="clear" w:color="auto" w:fill="auto"/>
            <w:noWrap/>
            <w:vAlign w:val="bottom"/>
          </w:tcPr>
          <w:p w14:paraId="5EEAA454" w14:textId="77777777" w:rsidR="00D644D8" w:rsidRPr="00333771" w:rsidRDefault="00D644D8" w:rsidP="00171163">
            <w:pPr>
              <w:spacing w:before="120" w:after="120"/>
              <w:rPr>
                <w:rFonts w:ascii="Arial Narrow" w:hAnsi="Arial Narrow"/>
                <w:sz w:val="22"/>
              </w:rPr>
            </w:pPr>
            <w:r w:rsidRPr="00333771">
              <w:rPr>
                <w:rFonts w:ascii="Arial Narrow" w:hAnsi="Arial Narrow"/>
                <w:sz w:val="22"/>
              </w:rPr>
              <w:t>Ecran d’ordinateur</w:t>
            </w:r>
          </w:p>
        </w:tc>
        <w:tc>
          <w:tcPr>
            <w:tcW w:w="1131" w:type="dxa"/>
          </w:tcPr>
          <w:p w14:paraId="6AAF1463" w14:textId="77777777" w:rsidR="00D644D8" w:rsidRPr="00333771" w:rsidRDefault="00D644D8" w:rsidP="00171163">
            <w:pPr>
              <w:spacing w:before="120" w:after="120"/>
              <w:jc w:val="center"/>
              <w:rPr>
                <w:rFonts w:ascii="Arial Narrow" w:hAnsi="Arial Narrow"/>
                <w:bCs/>
                <w:sz w:val="22"/>
              </w:rPr>
            </w:pPr>
            <w:r w:rsidRPr="00333771">
              <w:rPr>
                <w:rFonts w:ascii="Arial Narrow" w:hAnsi="Arial Narrow"/>
                <w:bCs/>
                <w:sz w:val="22"/>
              </w:rPr>
              <w:t>HP</w:t>
            </w:r>
          </w:p>
        </w:tc>
        <w:tc>
          <w:tcPr>
            <w:tcW w:w="993" w:type="dxa"/>
          </w:tcPr>
          <w:p w14:paraId="59AE0D0E" w14:textId="77777777" w:rsidR="00D644D8" w:rsidRPr="00333771" w:rsidRDefault="00D644D8" w:rsidP="00171163">
            <w:pPr>
              <w:spacing w:before="120" w:after="120"/>
              <w:jc w:val="center"/>
              <w:rPr>
                <w:rFonts w:ascii="Arial Narrow" w:hAnsi="Arial Narrow"/>
                <w:bCs/>
                <w:sz w:val="22"/>
              </w:rPr>
            </w:pPr>
            <w:r>
              <w:rPr>
                <w:rFonts w:ascii="Arial Narrow" w:hAnsi="Arial Narrow"/>
                <w:bCs/>
                <w:sz w:val="22"/>
              </w:rPr>
              <w:t>01</w:t>
            </w:r>
          </w:p>
        </w:tc>
        <w:tc>
          <w:tcPr>
            <w:tcW w:w="1275" w:type="dxa"/>
            <w:shd w:val="clear" w:color="auto" w:fill="auto"/>
            <w:noWrap/>
            <w:vAlign w:val="center"/>
          </w:tcPr>
          <w:p w14:paraId="0537ABEE" w14:textId="77777777" w:rsidR="00D644D8" w:rsidRPr="00333771" w:rsidRDefault="00D644D8" w:rsidP="00171163">
            <w:pPr>
              <w:spacing w:before="120" w:after="120"/>
              <w:jc w:val="center"/>
              <w:rPr>
                <w:rFonts w:ascii="Arial Narrow" w:hAnsi="Arial Narrow"/>
                <w:bCs/>
                <w:sz w:val="22"/>
              </w:rPr>
            </w:pPr>
            <w:r>
              <w:rPr>
                <w:rFonts w:ascii="Arial Narrow" w:hAnsi="Arial Narrow"/>
                <w:bCs/>
                <w:sz w:val="22"/>
              </w:rPr>
              <w:t>01</w:t>
            </w:r>
          </w:p>
        </w:tc>
        <w:tc>
          <w:tcPr>
            <w:tcW w:w="1418" w:type="dxa"/>
            <w:shd w:val="clear" w:color="auto" w:fill="auto"/>
            <w:noWrap/>
            <w:vAlign w:val="center"/>
          </w:tcPr>
          <w:p w14:paraId="43CB74C5" w14:textId="77777777" w:rsidR="00D644D8" w:rsidRPr="00333771" w:rsidRDefault="00D644D8" w:rsidP="00171163">
            <w:pPr>
              <w:spacing w:before="120" w:after="120"/>
              <w:jc w:val="center"/>
              <w:rPr>
                <w:rFonts w:ascii="Arial Narrow" w:hAnsi="Arial Narrow"/>
                <w:bCs/>
                <w:sz w:val="22"/>
              </w:rPr>
            </w:pPr>
            <w:r w:rsidRPr="00333771">
              <w:rPr>
                <w:rFonts w:ascii="Arial Narrow" w:hAnsi="Arial Narrow"/>
                <w:bCs/>
                <w:sz w:val="22"/>
              </w:rPr>
              <w:t>0</w:t>
            </w:r>
          </w:p>
        </w:tc>
        <w:tc>
          <w:tcPr>
            <w:tcW w:w="1417" w:type="dxa"/>
            <w:vAlign w:val="center"/>
          </w:tcPr>
          <w:p w14:paraId="6F4B82F4" w14:textId="77777777" w:rsidR="00D644D8" w:rsidRPr="00333771" w:rsidRDefault="00D644D8" w:rsidP="001748A8">
            <w:pPr>
              <w:jc w:val="center"/>
              <w:rPr>
                <w:rFonts w:ascii="Arial Narrow" w:hAnsi="Arial Narrow"/>
                <w:sz w:val="22"/>
              </w:rPr>
            </w:pPr>
            <w:r w:rsidRPr="00333771">
              <w:rPr>
                <w:rFonts w:ascii="Arial Narrow" w:hAnsi="Arial Narrow"/>
                <w:sz w:val="22"/>
              </w:rPr>
              <w:t>RAS</w:t>
            </w:r>
          </w:p>
        </w:tc>
      </w:tr>
      <w:tr w:rsidR="00D644D8" w:rsidRPr="00333771" w14:paraId="7120F96A" w14:textId="77777777" w:rsidTr="001748A8">
        <w:trPr>
          <w:trHeight w:val="510"/>
        </w:trPr>
        <w:tc>
          <w:tcPr>
            <w:tcW w:w="569" w:type="dxa"/>
          </w:tcPr>
          <w:p w14:paraId="7514062F" w14:textId="77777777" w:rsidR="00D644D8" w:rsidRPr="00333771" w:rsidRDefault="00D644D8" w:rsidP="00171163">
            <w:pPr>
              <w:spacing w:before="120" w:after="120"/>
              <w:jc w:val="center"/>
              <w:rPr>
                <w:rFonts w:ascii="Arial Narrow" w:hAnsi="Arial Narrow" w:cs="Arial"/>
                <w:sz w:val="22"/>
              </w:rPr>
            </w:pPr>
            <w:r w:rsidRPr="00333771">
              <w:rPr>
                <w:rFonts w:ascii="Arial Narrow" w:hAnsi="Arial Narrow" w:cs="Arial"/>
                <w:sz w:val="22"/>
              </w:rPr>
              <w:t>05</w:t>
            </w:r>
          </w:p>
        </w:tc>
        <w:tc>
          <w:tcPr>
            <w:tcW w:w="2846" w:type="dxa"/>
            <w:shd w:val="clear" w:color="auto" w:fill="auto"/>
            <w:noWrap/>
            <w:vAlign w:val="bottom"/>
          </w:tcPr>
          <w:p w14:paraId="1C3E2B6B" w14:textId="77777777" w:rsidR="00D644D8" w:rsidRPr="00333771" w:rsidRDefault="00D644D8" w:rsidP="00171163">
            <w:pPr>
              <w:spacing w:before="120" w:after="120"/>
              <w:rPr>
                <w:rFonts w:ascii="Arial Narrow" w:hAnsi="Arial Narrow"/>
                <w:sz w:val="22"/>
              </w:rPr>
            </w:pPr>
            <w:r w:rsidRPr="00333771">
              <w:rPr>
                <w:rFonts w:ascii="Arial Narrow" w:hAnsi="Arial Narrow"/>
                <w:sz w:val="22"/>
              </w:rPr>
              <w:t>Unité centrale</w:t>
            </w:r>
          </w:p>
        </w:tc>
        <w:tc>
          <w:tcPr>
            <w:tcW w:w="1131" w:type="dxa"/>
          </w:tcPr>
          <w:p w14:paraId="1814628B" w14:textId="77777777" w:rsidR="00D644D8" w:rsidRPr="00333771" w:rsidRDefault="00D644D8" w:rsidP="00171163">
            <w:pPr>
              <w:spacing w:before="120" w:after="120"/>
              <w:jc w:val="center"/>
              <w:rPr>
                <w:rFonts w:ascii="Arial Narrow" w:hAnsi="Arial Narrow"/>
                <w:bCs/>
                <w:sz w:val="22"/>
              </w:rPr>
            </w:pPr>
            <w:r w:rsidRPr="00333771">
              <w:rPr>
                <w:rFonts w:ascii="Arial Narrow" w:hAnsi="Arial Narrow"/>
                <w:bCs/>
                <w:sz w:val="22"/>
              </w:rPr>
              <w:t>HP</w:t>
            </w:r>
          </w:p>
        </w:tc>
        <w:tc>
          <w:tcPr>
            <w:tcW w:w="993" w:type="dxa"/>
          </w:tcPr>
          <w:p w14:paraId="61152A96" w14:textId="77777777" w:rsidR="00D644D8" w:rsidRPr="00333771" w:rsidRDefault="00D644D8" w:rsidP="00171163">
            <w:pPr>
              <w:spacing w:before="120" w:after="120"/>
              <w:jc w:val="center"/>
              <w:rPr>
                <w:rFonts w:ascii="Arial Narrow" w:hAnsi="Arial Narrow"/>
                <w:bCs/>
                <w:sz w:val="22"/>
              </w:rPr>
            </w:pPr>
            <w:r>
              <w:rPr>
                <w:rFonts w:ascii="Arial Narrow" w:hAnsi="Arial Narrow"/>
                <w:bCs/>
                <w:sz w:val="22"/>
              </w:rPr>
              <w:t>01</w:t>
            </w:r>
          </w:p>
        </w:tc>
        <w:tc>
          <w:tcPr>
            <w:tcW w:w="1275" w:type="dxa"/>
            <w:shd w:val="clear" w:color="auto" w:fill="auto"/>
            <w:noWrap/>
            <w:vAlign w:val="center"/>
          </w:tcPr>
          <w:p w14:paraId="040FB043" w14:textId="77777777" w:rsidR="00D644D8" w:rsidRPr="00333771" w:rsidRDefault="00D644D8" w:rsidP="00171163">
            <w:pPr>
              <w:spacing w:before="120" w:after="120"/>
              <w:jc w:val="center"/>
              <w:rPr>
                <w:rFonts w:ascii="Arial Narrow" w:hAnsi="Arial Narrow"/>
                <w:bCs/>
                <w:sz w:val="22"/>
              </w:rPr>
            </w:pPr>
            <w:r>
              <w:rPr>
                <w:rFonts w:ascii="Arial Narrow" w:hAnsi="Arial Narrow"/>
                <w:bCs/>
                <w:sz w:val="22"/>
              </w:rPr>
              <w:t>01</w:t>
            </w:r>
          </w:p>
        </w:tc>
        <w:tc>
          <w:tcPr>
            <w:tcW w:w="1418" w:type="dxa"/>
            <w:shd w:val="clear" w:color="auto" w:fill="auto"/>
            <w:noWrap/>
            <w:vAlign w:val="center"/>
          </w:tcPr>
          <w:p w14:paraId="68E99FCD" w14:textId="77777777" w:rsidR="00D644D8" w:rsidRPr="00333771" w:rsidRDefault="00D644D8" w:rsidP="00171163">
            <w:pPr>
              <w:spacing w:before="120" w:after="120"/>
              <w:jc w:val="center"/>
              <w:rPr>
                <w:rFonts w:ascii="Arial Narrow" w:hAnsi="Arial Narrow"/>
                <w:bCs/>
                <w:sz w:val="22"/>
              </w:rPr>
            </w:pPr>
            <w:r w:rsidRPr="00333771">
              <w:rPr>
                <w:rFonts w:ascii="Arial Narrow" w:hAnsi="Arial Narrow"/>
                <w:bCs/>
                <w:sz w:val="22"/>
              </w:rPr>
              <w:t>0</w:t>
            </w:r>
          </w:p>
        </w:tc>
        <w:tc>
          <w:tcPr>
            <w:tcW w:w="1417" w:type="dxa"/>
            <w:vAlign w:val="center"/>
          </w:tcPr>
          <w:p w14:paraId="65A474C8" w14:textId="77777777" w:rsidR="00D644D8" w:rsidRPr="00333771" w:rsidRDefault="00D644D8" w:rsidP="001748A8">
            <w:pPr>
              <w:jc w:val="center"/>
              <w:rPr>
                <w:rFonts w:ascii="Arial Narrow" w:hAnsi="Arial Narrow"/>
                <w:sz w:val="22"/>
              </w:rPr>
            </w:pPr>
            <w:r w:rsidRPr="00333771">
              <w:rPr>
                <w:rFonts w:ascii="Arial Narrow" w:hAnsi="Arial Narrow"/>
                <w:sz w:val="22"/>
              </w:rPr>
              <w:t>RAS</w:t>
            </w:r>
          </w:p>
        </w:tc>
      </w:tr>
      <w:tr w:rsidR="00D644D8" w:rsidRPr="00333771" w14:paraId="2B7004C5" w14:textId="77777777" w:rsidTr="001748A8">
        <w:trPr>
          <w:trHeight w:val="510"/>
        </w:trPr>
        <w:tc>
          <w:tcPr>
            <w:tcW w:w="569" w:type="dxa"/>
          </w:tcPr>
          <w:p w14:paraId="190D52C4" w14:textId="77777777" w:rsidR="00D644D8" w:rsidRPr="00333771" w:rsidRDefault="00D644D8" w:rsidP="00171163">
            <w:pPr>
              <w:spacing w:before="120" w:after="120"/>
              <w:jc w:val="center"/>
              <w:rPr>
                <w:rFonts w:ascii="Arial Narrow" w:hAnsi="Arial Narrow" w:cs="Arial"/>
                <w:sz w:val="22"/>
              </w:rPr>
            </w:pPr>
            <w:r w:rsidRPr="00333771">
              <w:rPr>
                <w:rFonts w:ascii="Arial Narrow" w:hAnsi="Arial Narrow" w:cs="Arial"/>
                <w:sz w:val="22"/>
              </w:rPr>
              <w:t>06</w:t>
            </w:r>
          </w:p>
        </w:tc>
        <w:tc>
          <w:tcPr>
            <w:tcW w:w="2846" w:type="dxa"/>
            <w:shd w:val="clear" w:color="auto" w:fill="auto"/>
            <w:noWrap/>
            <w:vAlign w:val="bottom"/>
          </w:tcPr>
          <w:p w14:paraId="2F2CFB67" w14:textId="77777777" w:rsidR="00D644D8" w:rsidRPr="00333771" w:rsidRDefault="00D644D8" w:rsidP="00171163">
            <w:pPr>
              <w:spacing w:before="120" w:after="120"/>
              <w:rPr>
                <w:rFonts w:ascii="Arial Narrow" w:hAnsi="Arial Narrow"/>
                <w:sz w:val="22"/>
              </w:rPr>
            </w:pPr>
            <w:r w:rsidRPr="00333771">
              <w:rPr>
                <w:rFonts w:ascii="Arial Narrow" w:hAnsi="Arial Narrow"/>
                <w:sz w:val="22"/>
              </w:rPr>
              <w:t xml:space="preserve">Imprimante </w:t>
            </w:r>
          </w:p>
        </w:tc>
        <w:tc>
          <w:tcPr>
            <w:tcW w:w="1131" w:type="dxa"/>
          </w:tcPr>
          <w:p w14:paraId="6BB55BDB" w14:textId="77777777" w:rsidR="00D644D8" w:rsidRPr="00333771" w:rsidRDefault="00D644D8" w:rsidP="00171163">
            <w:pPr>
              <w:spacing w:before="120" w:after="120"/>
              <w:jc w:val="center"/>
              <w:rPr>
                <w:rFonts w:ascii="Arial Narrow" w:hAnsi="Arial Narrow"/>
                <w:bCs/>
                <w:sz w:val="22"/>
              </w:rPr>
            </w:pPr>
            <w:r w:rsidRPr="00333771">
              <w:rPr>
                <w:rFonts w:ascii="Arial Narrow" w:hAnsi="Arial Narrow"/>
                <w:bCs/>
                <w:sz w:val="22"/>
              </w:rPr>
              <w:t>HP</w:t>
            </w:r>
          </w:p>
        </w:tc>
        <w:tc>
          <w:tcPr>
            <w:tcW w:w="993" w:type="dxa"/>
          </w:tcPr>
          <w:p w14:paraId="2791DEAA" w14:textId="77777777" w:rsidR="00D644D8" w:rsidRPr="00333771" w:rsidRDefault="00D644D8" w:rsidP="00171163">
            <w:pPr>
              <w:spacing w:before="120" w:after="120"/>
              <w:jc w:val="center"/>
              <w:rPr>
                <w:rFonts w:ascii="Arial Narrow" w:hAnsi="Arial Narrow"/>
                <w:bCs/>
                <w:sz w:val="22"/>
              </w:rPr>
            </w:pPr>
            <w:r>
              <w:rPr>
                <w:rFonts w:ascii="Arial Narrow" w:hAnsi="Arial Narrow"/>
                <w:bCs/>
                <w:sz w:val="22"/>
              </w:rPr>
              <w:t>01</w:t>
            </w:r>
          </w:p>
        </w:tc>
        <w:tc>
          <w:tcPr>
            <w:tcW w:w="1275" w:type="dxa"/>
            <w:shd w:val="clear" w:color="auto" w:fill="auto"/>
            <w:noWrap/>
            <w:vAlign w:val="center"/>
          </w:tcPr>
          <w:p w14:paraId="2217EE36" w14:textId="77777777" w:rsidR="00D644D8" w:rsidRPr="00333771" w:rsidRDefault="00D644D8" w:rsidP="00171163">
            <w:pPr>
              <w:spacing w:before="120" w:after="120"/>
              <w:jc w:val="center"/>
              <w:rPr>
                <w:rFonts w:ascii="Arial Narrow" w:hAnsi="Arial Narrow"/>
                <w:bCs/>
                <w:sz w:val="22"/>
              </w:rPr>
            </w:pPr>
            <w:r>
              <w:rPr>
                <w:rFonts w:ascii="Arial Narrow" w:hAnsi="Arial Narrow"/>
                <w:bCs/>
                <w:sz w:val="22"/>
              </w:rPr>
              <w:t>01</w:t>
            </w:r>
          </w:p>
        </w:tc>
        <w:tc>
          <w:tcPr>
            <w:tcW w:w="1418" w:type="dxa"/>
            <w:shd w:val="clear" w:color="auto" w:fill="auto"/>
            <w:noWrap/>
            <w:vAlign w:val="center"/>
          </w:tcPr>
          <w:p w14:paraId="0B1A47EA" w14:textId="77777777" w:rsidR="00D644D8" w:rsidRPr="00333771" w:rsidRDefault="00D644D8" w:rsidP="00171163">
            <w:pPr>
              <w:spacing w:before="120" w:after="120"/>
              <w:jc w:val="center"/>
              <w:rPr>
                <w:rFonts w:ascii="Arial Narrow" w:hAnsi="Arial Narrow"/>
                <w:bCs/>
                <w:sz w:val="22"/>
              </w:rPr>
            </w:pPr>
            <w:r>
              <w:rPr>
                <w:rFonts w:ascii="Arial Narrow" w:hAnsi="Arial Narrow"/>
                <w:bCs/>
                <w:sz w:val="22"/>
              </w:rPr>
              <w:t>0</w:t>
            </w:r>
          </w:p>
        </w:tc>
        <w:tc>
          <w:tcPr>
            <w:tcW w:w="1417" w:type="dxa"/>
            <w:vAlign w:val="center"/>
          </w:tcPr>
          <w:p w14:paraId="0A459BA0" w14:textId="77777777" w:rsidR="00D644D8" w:rsidRPr="00333771" w:rsidRDefault="00D644D8" w:rsidP="001748A8">
            <w:pPr>
              <w:jc w:val="center"/>
              <w:rPr>
                <w:rFonts w:ascii="Arial Narrow" w:hAnsi="Arial Narrow"/>
                <w:sz w:val="22"/>
              </w:rPr>
            </w:pPr>
            <w:r w:rsidRPr="00333771">
              <w:rPr>
                <w:rFonts w:ascii="Arial Narrow" w:hAnsi="Arial Narrow"/>
                <w:sz w:val="22"/>
              </w:rPr>
              <w:t>RAS</w:t>
            </w:r>
          </w:p>
        </w:tc>
      </w:tr>
      <w:tr w:rsidR="00D644D8" w:rsidRPr="00333771" w14:paraId="13B828FC" w14:textId="77777777" w:rsidTr="00171163">
        <w:trPr>
          <w:trHeight w:val="510"/>
        </w:trPr>
        <w:tc>
          <w:tcPr>
            <w:tcW w:w="569" w:type="dxa"/>
          </w:tcPr>
          <w:p w14:paraId="0373C386" w14:textId="77777777" w:rsidR="00D644D8" w:rsidRPr="00333771" w:rsidRDefault="00D644D8" w:rsidP="00171163">
            <w:pPr>
              <w:spacing w:before="120" w:after="120"/>
              <w:jc w:val="center"/>
              <w:rPr>
                <w:rFonts w:ascii="Arial Narrow" w:hAnsi="Arial Narrow" w:cs="Arial"/>
                <w:sz w:val="22"/>
              </w:rPr>
            </w:pPr>
          </w:p>
        </w:tc>
        <w:tc>
          <w:tcPr>
            <w:tcW w:w="2846" w:type="dxa"/>
            <w:shd w:val="clear" w:color="auto" w:fill="auto"/>
            <w:noWrap/>
            <w:vAlign w:val="bottom"/>
          </w:tcPr>
          <w:p w14:paraId="0B20A9E0" w14:textId="77777777" w:rsidR="00D644D8" w:rsidRPr="00333771" w:rsidRDefault="00D644D8" w:rsidP="00171163">
            <w:pPr>
              <w:spacing w:before="120" w:after="120"/>
              <w:rPr>
                <w:rFonts w:ascii="Arial Narrow" w:hAnsi="Arial Narrow"/>
                <w:sz w:val="22"/>
              </w:rPr>
            </w:pPr>
          </w:p>
        </w:tc>
        <w:tc>
          <w:tcPr>
            <w:tcW w:w="1131" w:type="dxa"/>
          </w:tcPr>
          <w:p w14:paraId="7F21A0B5" w14:textId="77777777" w:rsidR="00D644D8" w:rsidRPr="00333771" w:rsidRDefault="00D644D8" w:rsidP="00171163">
            <w:pPr>
              <w:spacing w:before="120" w:after="120"/>
              <w:jc w:val="center"/>
              <w:rPr>
                <w:rFonts w:ascii="Arial Narrow" w:hAnsi="Arial Narrow"/>
                <w:bCs/>
                <w:sz w:val="22"/>
              </w:rPr>
            </w:pPr>
          </w:p>
        </w:tc>
        <w:tc>
          <w:tcPr>
            <w:tcW w:w="993" w:type="dxa"/>
          </w:tcPr>
          <w:p w14:paraId="481F31A5" w14:textId="77777777" w:rsidR="00D644D8" w:rsidRPr="00333771" w:rsidRDefault="00D644D8" w:rsidP="00171163">
            <w:pPr>
              <w:spacing w:before="120" w:after="120"/>
              <w:jc w:val="center"/>
              <w:rPr>
                <w:rFonts w:ascii="Arial Narrow" w:hAnsi="Arial Narrow"/>
                <w:bCs/>
                <w:sz w:val="22"/>
              </w:rPr>
            </w:pPr>
          </w:p>
        </w:tc>
        <w:tc>
          <w:tcPr>
            <w:tcW w:w="1275" w:type="dxa"/>
            <w:shd w:val="clear" w:color="auto" w:fill="auto"/>
            <w:noWrap/>
            <w:vAlign w:val="center"/>
          </w:tcPr>
          <w:p w14:paraId="6FC06460" w14:textId="77777777" w:rsidR="00D644D8" w:rsidRPr="00333771" w:rsidRDefault="00D644D8" w:rsidP="00171163">
            <w:pPr>
              <w:spacing w:before="120" w:after="120"/>
              <w:jc w:val="center"/>
              <w:rPr>
                <w:rFonts w:ascii="Arial Narrow" w:hAnsi="Arial Narrow"/>
                <w:bCs/>
                <w:sz w:val="22"/>
              </w:rPr>
            </w:pPr>
          </w:p>
        </w:tc>
        <w:tc>
          <w:tcPr>
            <w:tcW w:w="1418" w:type="dxa"/>
            <w:shd w:val="clear" w:color="auto" w:fill="auto"/>
            <w:noWrap/>
            <w:vAlign w:val="center"/>
          </w:tcPr>
          <w:p w14:paraId="42D7A41F" w14:textId="77777777" w:rsidR="00D644D8" w:rsidRPr="00333771" w:rsidRDefault="00D644D8" w:rsidP="00171163">
            <w:pPr>
              <w:spacing w:before="120" w:after="120"/>
              <w:jc w:val="center"/>
              <w:rPr>
                <w:rFonts w:ascii="Arial Narrow" w:hAnsi="Arial Narrow"/>
                <w:bCs/>
                <w:sz w:val="22"/>
              </w:rPr>
            </w:pPr>
          </w:p>
        </w:tc>
        <w:tc>
          <w:tcPr>
            <w:tcW w:w="1417" w:type="dxa"/>
          </w:tcPr>
          <w:p w14:paraId="65C00CCE" w14:textId="77777777" w:rsidR="00D644D8" w:rsidRPr="00333771" w:rsidRDefault="00D644D8" w:rsidP="00171163">
            <w:pPr>
              <w:jc w:val="center"/>
              <w:rPr>
                <w:rFonts w:ascii="Arial Narrow" w:hAnsi="Arial Narrow"/>
                <w:sz w:val="22"/>
              </w:rPr>
            </w:pPr>
          </w:p>
        </w:tc>
      </w:tr>
      <w:tr w:rsidR="00D644D8" w:rsidRPr="00333771" w14:paraId="433D9A13" w14:textId="77777777" w:rsidTr="001748A8">
        <w:trPr>
          <w:trHeight w:val="510"/>
        </w:trPr>
        <w:tc>
          <w:tcPr>
            <w:tcW w:w="9649" w:type="dxa"/>
            <w:gridSpan w:val="7"/>
            <w:vAlign w:val="center"/>
          </w:tcPr>
          <w:p w14:paraId="1B08FF7A" w14:textId="77777777" w:rsidR="00D644D8" w:rsidRPr="00333771" w:rsidRDefault="00D644D8" w:rsidP="001748A8">
            <w:pPr>
              <w:jc w:val="center"/>
              <w:rPr>
                <w:rFonts w:ascii="Arial Narrow" w:hAnsi="Arial Narrow"/>
                <w:sz w:val="22"/>
              </w:rPr>
            </w:pPr>
            <w:r>
              <w:rPr>
                <w:rFonts w:ascii="Arial Narrow" w:hAnsi="Arial Narrow"/>
                <w:sz w:val="22"/>
              </w:rPr>
              <w:t>Matériels divers</w:t>
            </w:r>
          </w:p>
        </w:tc>
      </w:tr>
      <w:tr w:rsidR="00D644D8" w:rsidRPr="00333771" w14:paraId="29C45D09" w14:textId="77777777" w:rsidTr="00171163">
        <w:trPr>
          <w:trHeight w:val="510"/>
        </w:trPr>
        <w:tc>
          <w:tcPr>
            <w:tcW w:w="569" w:type="dxa"/>
          </w:tcPr>
          <w:p w14:paraId="2D4CB1EE" w14:textId="77777777" w:rsidR="00D644D8" w:rsidRPr="00333771" w:rsidRDefault="00D644D8" w:rsidP="00171163">
            <w:pPr>
              <w:spacing w:before="120" w:after="120"/>
              <w:jc w:val="center"/>
              <w:rPr>
                <w:rFonts w:ascii="Arial Narrow" w:hAnsi="Arial Narrow" w:cs="Arial"/>
                <w:sz w:val="22"/>
              </w:rPr>
            </w:pPr>
            <w:r w:rsidRPr="00333771">
              <w:rPr>
                <w:rFonts w:ascii="Arial Narrow" w:hAnsi="Arial Narrow" w:cs="Arial"/>
                <w:sz w:val="22"/>
              </w:rPr>
              <w:t>07</w:t>
            </w:r>
          </w:p>
        </w:tc>
        <w:tc>
          <w:tcPr>
            <w:tcW w:w="2846" w:type="dxa"/>
            <w:shd w:val="clear" w:color="auto" w:fill="auto"/>
            <w:noWrap/>
            <w:vAlign w:val="bottom"/>
          </w:tcPr>
          <w:p w14:paraId="7252C7EE" w14:textId="77777777" w:rsidR="00D644D8" w:rsidRPr="00333771" w:rsidRDefault="001748A8" w:rsidP="00171163">
            <w:pPr>
              <w:spacing w:before="120" w:after="120"/>
              <w:rPr>
                <w:rFonts w:ascii="Arial Narrow" w:hAnsi="Arial Narrow"/>
                <w:sz w:val="22"/>
              </w:rPr>
            </w:pPr>
            <w:r>
              <w:rPr>
                <w:rFonts w:ascii="Arial Narrow" w:hAnsi="Arial Narrow"/>
                <w:sz w:val="22"/>
              </w:rPr>
              <w:t xml:space="preserve">Combiné </w:t>
            </w:r>
            <w:r w:rsidR="00D644D8" w:rsidRPr="00333771">
              <w:rPr>
                <w:rFonts w:ascii="Arial Narrow" w:hAnsi="Arial Narrow"/>
                <w:sz w:val="22"/>
              </w:rPr>
              <w:t xml:space="preserve">Téléphone </w:t>
            </w:r>
          </w:p>
        </w:tc>
        <w:tc>
          <w:tcPr>
            <w:tcW w:w="1131" w:type="dxa"/>
          </w:tcPr>
          <w:p w14:paraId="6CCCF8CF" w14:textId="77777777" w:rsidR="00D644D8" w:rsidRPr="00333771" w:rsidRDefault="00D644D8" w:rsidP="00171163">
            <w:pPr>
              <w:spacing w:before="120" w:after="120"/>
              <w:jc w:val="center"/>
              <w:rPr>
                <w:rFonts w:ascii="Arial Narrow" w:hAnsi="Arial Narrow"/>
                <w:bCs/>
                <w:sz w:val="22"/>
              </w:rPr>
            </w:pPr>
            <w:r w:rsidRPr="00333771">
              <w:rPr>
                <w:rFonts w:ascii="Arial Narrow" w:hAnsi="Arial Narrow"/>
                <w:bCs/>
                <w:sz w:val="22"/>
              </w:rPr>
              <w:t>Fanvil</w:t>
            </w:r>
          </w:p>
        </w:tc>
        <w:tc>
          <w:tcPr>
            <w:tcW w:w="993" w:type="dxa"/>
          </w:tcPr>
          <w:p w14:paraId="0E720714" w14:textId="77777777" w:rsidR="00D644D8" w:rsidRPr="00333771" w:rsidRDefault="00D644D8" w:rsidP="00171163">
            <w:pPr>
              <w:spacing w:before="120" w:after="120"/>
              <w:jc w:val="center"/>
              <w:rPr>
                <w:rFonts w:ascii="Arial Narrow" w:hAnsi="Arial Narrow"/>
                <w:bCs/>
                <w:sz w:val="22"/>
              </w:rPr>
            </w:pPr>
            <w:r>
              <w:rPr>
                <w:rFonts w:ascii="Arial Narrow" w:hAnsi="Arial Narrow"/>
                <w:bCs/>
                <w:sz w:val="22"/>
              </w:rPr>
              <w:t>01</w:t>
            </w:r>
          </w:p>
        </w:tc>
        <w:tc>
          <w:tcPr>
            <w:tcW w:w="1275" w:type="dxa"/>
            <w:shd w:val="clear" w:color="auto" w:fill="auto"/>
            <w:noWrap/>
            <w:vAlign w:val="center"/>
          </w:tcPr>
          <w:p w14:paraId="478630B4" w14:textId="77777777" w:rsidR="00D644D8" w:rsidRPr="00333771" w:rsidRDefault="00D644D8" w:rsidP="00171163">
            <w:pPr>
              <w:spacing w:before="120" w:after="120"/>
              <w:jc w:val="center"/>
              <w:rPr>
                <w:rFonts w:ascii="Arial Narrow" w:hAnsi="Arial Narrow"/>
                <w:bCs/>
                <w:sz w:val="22"/>
              </w:rPr>
            </w:pPr>
            <w:r>
              <w:rPr>
                <w:rFonts w:ascii="Arial Narrow" w:hAnsi="Arial Narrow"/>
                <w:bCs/>
                <w:sz w:val="22"/>
              </w:rPr>
              <w:t>01</w:t>
            </w:r>
          </w:p>
        </w:tc>
        <w:tc>
          <w:tcPr>
            <w:tcW w:w="1418" w:type="dxa"/>
            <w:shd w:val="clear" w:color="auto" w:fill="auto"/>
            <w:noWrap/>
            <w:vAlign w:val="center"/>
          </w:tcPr>
          <w:p w14:paraId="02074A34" w14:textId="77777777" w:rsidR="00D644D8" w:rsidRPr="00333771" w:rsidRDefault="00D644D8" w:rsidP="00171163">
            <w:pPr>
              <w:spacing w:before="120" w:after="120"/>
              <w:jc w:val="center"/>
              <w:rPr>
                <w:rFonts w:ascii="Arial Narrow" w:hAnsi="Arial Narrow"/>
                <w:bCs/>
                <w:sz w:val="22"/>
              </w:rPr>
            </w:pPr>
            <w:r w:rsidRPr="00333771">
              <w:rPr>
                <w:rFonts w:ascii="Arial Narrow" w:hAnsi="Arial Narrow"/>
                <w:bCs/>
                <w:sz w:val="22"/>
              </w:rPr>
              <w:t>0</w:t>
            </w:r>
          </w:p>
        </w:tc>
        <w:tc>
          <w:tcPr>
            <w:tcW w:w="1417" w:type="dxa"/>
          </w:tcPr>
          <w:p w14:paraId="6CB65413" w14:textId="77777777" w:rsidR="00D644D8" w:rsidRPr="00333771" w:rsidRDefault="00D644D8" w:rsidP="00171163">
            <w:pPr>
              <w:jc w:val="center"/>
              <w:rPr>
                <w:rFonts w:ascii="Arial Narrow" w:hAnsi="Arial Narrow"/>
                <w:sz w:val="22"/>
              </w:rPr>
            </w:pPr>
            <w:r w:rsidRPr="00333771">
              <w:rPr>
                <w:rFonts w:ascii="Arial Narrow" w:hAnsi="Arial Narrow"/>
                <w:sz w:val="22"/>
              </w:rPr>
              <w:t>RAS</w:t>
            </w:r>
          </w:p>
        </w:tc>
      </w:tr>
      <w:tr w:rsidR="00D644D8" w:rsidRPr="00333771" w14:paraId="3AFA40EC" w14:textId="77777777" w:rsidTr="00171163">
        <w:trPr>
          <w:trHeight w:val="510"/>
        </w:trPr>
        <w:tc>
          <w:tcPr>
            <w:tcW w:w="569" w:type="dxa"/>
          </w:tcPr>
          <w:p w14:paraId="6D31DDAF" w14:textId="77777777" w:rsidR="00D644D8" w:rsidRPr="00333771" w:rsidRDefault="00D644D8" w:rsidP="00171163">
            <w:pPr>
              <w:spacing w:before="120" w:after="120"/>
              <w:jc w:val="center"/>
              <w:rPr>
                <w:rFonts w:ascii="Arial Narrow" w:hAnsi="Arial Narrow" w:cs="Arial"/>
                <w:sz w:val="22"/>
              </w:rPr>
            </w:pPr>
            <w:r w:rsidRPr="00333771">
              <w:rPr>
                <w:rFonts w:ascii="Arial Narrow" w:hAnsi="Arial Narrow" w:cs="Arial"/>
                <w:sz w:val="22"/>
              </w:rPr>
              <w:t>08</w:t>
            </w:r>
          </w:p>
        </w:tc>
        <w:tc>
          <w:tcPr>
            <w:tcW w:w="2846" w:type="dxa"/>
            <w:shd w:val="clear" w:color="auto" w:fill="auto"/>
            <w:noWrap/>
            <w:vAlign w:val="bottom"/>
          </w:tcPr>
          <w:p w14:paraId="2D12845A" w14:textId="77777777" w:rsidR="00D644D8" w:rsidRPr="00333771" w:rsidRDefault="00D644D8" w:rsidP="00171163">
            <w:pPr>
              <w:spacing w:before="120" w:after="120"/>
              <w:rPr>
                <w:rFonts w:ascii="Arial Narrow" w:hAnsi="Arial Narrow"/>
                <w:sz w:val="22"/>
              </w:rPr>
            </w:pPr>
            <w:r w:rsidRPr="00333771">
              <w:rPr>
                <w:rFonts w:ascii="Arial Narrow" w:hAnsi="Arial Narrow"/>
                <w:sz w:val="22"/>
              </w:rPr>
              <w:t>Onduleur</w:t>
            </w:r>
          </w:p>
        </w:tc>
        <w:tc>
          <w:tcPr>
            <w:tcW w:w="1131" w:type="dxa"/>
          </w:tcPr>
          <w:p w14:paraId="3A6C3B40" w14:textId="77777777" w:rsidR="00D644D8" w:rsidRPr="00333771" w:rsidRDefault="00D644D8" w:rsidP="00171163">
            <w:pPr>
              <w:spacing w:before="120" w:after="120"/>
              <w:jc w:val="center"/>
              <w:rPr>
                <w:rFonts w:ascii="Arial Narrow" w:hAnsi="Arial Narrow"/>
                <w:bCs/>
                <w:sz w:val="22"/>
              </w:rPr>
            </w:pPr>
            <w:r w:rsidRPr="00333771">
              <w:rPr>
                <w:rFonts w:ascii="Arial Narrow" w:hAnsi="Arial Narrow"/>
                <w:bCs/>
                <w:sz w:val="22"/>
              </w:rPr>
              <w:t>Orite &amp; Eaton</w:t>
            </w:r>
          </w:p>
        </w:tc>
        <w:tc>
          <w:tcPr>
            <w:tcW w:w="993" w:type="dxa"/>
          </w:tcPr>
          <w:p w14:paraId="6529D5D2" w14:textId="77777777" w:rsidR="00D644D8" w:rsidRPr="00333771" w:rsidRDefault="00D644D8" w:rsidP="00171163">
            <w:pPr>
              <w:spacing w:before="120" w:after="120"/>
              <w:jc w:val="center"/>
              <w:rPr>
                <w:rFonts w:ascii="Arial Narrow" w:hAnsi="Arial Narrow"/>
                <w:bCs/>
                <w:sz w:val="22"/>
              </w:rPr>
            </w:pPr>
            <w:r>
              <w:rPr>
                <w:rFonts w:ascii="Arial Narrow" w:hAnsi="Arial Narrow"/>
                <w:bCs/>
                <w:sz w:val="22"/>
              </w:rPr>
              <w:t>01</w:t>
            </w:r>
          </w:p>
        </w:tc>
        <w:tc>
          <w:tcPr>
            <w:tcW w:w="1275" w:type="dxa"/>
            <w:shd w:val="clear" w:color="auto" w:fill="auto"/>
            <w:noWrap/>
            <w:vAlign w:val="center"/>
          </w:tcPr>
          <w:p w14:paraId="10FCD5C0" w14:textId="77777777" w:rsidR="00D644D8" w:rsidRPr="00333771" w:rsidRDefault="00D644D8" w:rsidP="00171163">
            <w:pPr>
              <w:spacing w:before="120" w:after="120"/>
              <w:jc w:val="center"/>
              <w:rPr>
                <w:rFonts w:ascii="Arial Narrow" w:hAnsi="Arial Narrow"/>
                <w:bCs/>
                <w:sz w:val="22"/>
              </w:rPr>
            </w:pPr>
            <w:r>
              <w:rPr>
                <w:rFonts w:ascii="Arial Narrow" w:hAnsi="Arial Narrow"/>
                <w:bCs/>
                <w:sz w:val="22"/>
              </w:rPr>
              <w:t>01</w:t>
            </w:r>
          </w:p>
        </w:tc>
        <w:tc>
          <w:tcPr>
            <w:tcW w:w="1418" w:type="dxa"/>
            <w:shd w:val="clear" w:color="auto" w:fill="auto"/>
            <w:noWrap/>
            <w:vAlign w:val="center"/>
          </w:tcPr>
          <w:p w14:paraId="4EA0CEE9" w14:textId="77777777" w:rsidR="00D644D8" w:rsidRPr="00333771" w:rsidRDefault="00D644D8" w:rsidP="00171163">
            <w:pPr>
              <w:spacing w:before="120" w:after="120"/>
              <w:jc w:val="center"/>
              <w:rPr>
                <w:rFonts w:ascii="Arial Narrow" w:hAnsi="Arial Narrow"/>
                <w:bCs/>
                <w:sz w:val="22"/>
              </w:rPr>
            </w:pPr>
            <w:r>
              <w:rPr>
                <w:rFonts w:ascii="Arial Narrow" w:hAnsi="Arial Narrow"/>
                <w:bCs/>
                <w:sz w:val="22"/>
              </w:rPr>
              <w:t>0</w:t>
            </w:r>
          </w:p>
        </w:tc>
        <w:tc>
          <w:tcPr>
            <w:tcW w:w="1417" w:type="dxa"/>
          </w:tcPr>
          <w:p w14:paraId="0A2EA846" w14:textId="77777777" w:rsidR="00D644D8" w:rsidRPr="00333771" w:rsidRDefault="00D644D8" w:rsidP="00171163">
            <w:pPr>
              <w:jc w:val="center"/>
              <w:rPr>
                <w:rFonts w:ascii="Arial Narrow" w:hAnsi="Arial Narrow"/>
                <w:sz w:val="22"/>
              </w:rPr>
            </w:pPr>
            <w:r w:rsidRPr="00333771">
              <w:rPr>
                <w:rFonts w:ascii="Arial Narrow" w:hAnsi="Arial Narrow"/>
                <w:sz w:val="22"/>
              </w:rPr>
              <w:t>RAS</w:t>
            </w:r>
          </w:p>
        </w:tc>
      </w:tr>
      <w:tr w:rsidR="00D644D8" w:rsidRPr="00333771" w14:paraId="3B893211" w14:textId="77777777" w:rsidTr="00171163">
        <w:trPr>
          <w:trHeight w:val="568"/>
        </w:trPr>
        <w:tc>
          <w:tcPr>
            <w:tcW w:w="569" w:type="dxa"/>
          </w:tcPr>
          <w:p w14:paraId="2D99801E" w14:textId="77777777" w:rsidR="00D644D8" w:rsidRPr="00333771" w:rsidRDefault="00D644D8" w:rsidP="00171163">
            <w:pPr>
              <w:spacing w:before="120" w:after="120"/>
              <w:jc w:val="center"/>
              <w:rPr>
                <w:rFonts w:ascii="Arial Narrow" w:hAnsi="Arial Narrow" w:cs="Arial"/>
                <w:sz w:val="22"/>
              </w:rPr>
            </w:pPr>
            <w:r w:rsidRPr="00333771">
              <w:rPr>
                <w:rFonts w:ascii="Arial Narrow" w:hAnsi="Arial Narrow" w:cs="Arial"/>
                <w:sz w:val="22"/>
              </w:rPr>
              <w:t>09</w:t>
            </w:r>
          </w:p>
        </w:tc>
        <w:tc>
          <w:tcPr>
            <w:tcW w:w="2846" w:type="dxa"/>
            <w:shd w:val="clear" w:color="auto" w:fill="auto"/>
            <w:noWrap/>
            <w:vAlign w:val="bottom"/>
          </w:tcPr>
          <w:p w14:paraId="74D4C554" w14:textId="77777777" w:rsidR="00D644D8" w:rsidRPr="00333771" w:rsidRDefault="00D644D8" w:rsidP="00171163">
            <w:pPr>
              <w:spacing w:before="120" w:after="120"/>
              <w:rPr>
                <w:rFonts w:ascii="Arial Narrow" w:hAnsi="Arial Narrow"/>
                <w:sz w:val="22"/>
              </w:rPr>
            </w:pPr>
            <w:r w:rsidRPr="00333771">
              <w:rPr>
                <w:rFonts w:ascii="Arial Narrow" w:hAnsi="Arial Narrow"/>
                <w:sz w:val="22"/>
              </w:rPr>
              <w:t xml:space="preserve">Split </w:t>
            </w:r>
          </w:p>
        </w:tc>
        <w:tc>
          <w:tcPr>
            <w:tcW w:w="1131" w:type="dxa"/>
          </w:tcPr>
          <w:p w14:paraId="21A31DD4" w14:textId="77777777" w:rsidR="00D644D8" w:rsidRPr="00333771" w:rsidRDefault="00D644D8" w:rsidP="00171163">
            <w:pPr>
              <w:spacing w:before="120" w:after="120"/>
              <w:jc w:val="center"/>
              <w:rPr>
                <w:rFonts w:ascii="Arial Narrow" w:hAnsi="Arial Narrow"/>
                <w:bCs/>
                <w:sz w:val="22"/>
              </w:rPr>
            </w:pPr>
            <w:r w:rsidRPr="00333771">
              <w:rPr>
                <w:rFonts w:ascii="Arial Narrow" w:hAnsi="Arial Narrow"/>
                <w:bCs/>
                <w:sz w:val="22"/>
              </w:rPr>
              <w:t>GENERAL 1.5 CV</w:t>
            </w:r>
          </w:p>
        </w:tc>
        <w:tc>
          <w:tcPr>
            <w:tcW w:w="993" w:type="dxa"/>
          </w:tcPr>
          <w:p w14:paraId="09BC20AA" w14:textId="77777777" w:rsidR="00D644D8" w:rsidRPr="00333771" w:rsidRDefault="00D644D8" w:rsidP="00171163">
            <w:pPr>
              <w:spacing w:before="120" w:after="120"/>
              <w:jc w:val="center"/>
              <w:rPr>
                <w:rFonts w:ascii="Arial Narrow" w:hAnsi="Arial Narrow"/>
                <w:bCs/>
                <w:sz w:val="22"/>
              </w:rPr>
            </w:pPr>
            <w:r w:rsidRPr="00333771">
              <w:rPr>
                <w:rFonts w:ascii="Arial Narrow" w:hAnsi="Arial Narrow"/>
                <w:bCs/>
                <w:sz w:val="22"/>
              </w:rPr>
              <w:t>01</w:t>
            </w:r>
          </w:p>
        </w:tc>
        <w:tc>
          <w:tcPr>
            <w:tcW w:w="1275" w:type="dxa"/>
            <w:shd w:val="clear" w:color="auto" w:fill="auto"/>
            <w:noWrap/>
            <w:vAlign w:val="center"/>
          </w:tcPr>
          <w:p w14:paraId="113DDAA6" w14:textId="77777777" w:rsidR="00D644D8" w:rsidRPr="00333771" w:rsidRDefault="00D644D8" w:rsidP="00171163">
            <w:pPr>
              <w:spacing w:before="120" w:after="120"/>
              <w:jc w:val="center"/>
              <w:rPr>
                <w:rFonts w:ascii="Arial Narrow" w:hAnsi="Arial Narrow"/>
                <w:bCs/>
                <w:sz w:val="22"/>
              </w:rPr>
            </w:pPr>
            <w:r w:rsidRPr="00333771">
              <w:rPr>
                <w:rFonts w:ascii="Arial Narrow" w:hAnsi="Arial Narrow"/>
                <w:bCs/>
                <w:sz w:val="22"/>
              </w:rPr>
              <w:t>01</w:t>
            </w:r>
          </w:p>
        </w:tc>
        <w:tc>
          <w:tcPr>
            <w:tcW w:w="1418" w:type="dxa"/>
            <w:shd w:val="clear" w:color="auto" w:fill="auto"/>
            <w:noWrap/>
            <w:vAlign w:val="center"/>
          </w:tcPr>
          <w:p w14:paraId="0CF9D153" w14:textId="77777777" w:rsidR="00D644D8" w:rsidRPr="00333771" w:rsidRDefault="00D644D8" w:rsidP="00171163">
            <w:pPr>
              <w:spacing w:before="120" w:after="120"/>
              <w:jc w:val="center"/>
              <w:rPr>
                <w:rFonts w:ascii="Arial Narrow" w:hAnsi="Arial Narrow"/>
                <w:bCs/>
                <w:sz w:val="22"/>
              </w:rPr>
            </w:pPr>
            <w:r w:rsidRPr="00333771">
              <w:rPr>
                <w:rFonts w:ascii="Arial Narrow" w:hAnsi="Arial Narrow"/>
                <w:bCs/>
                <w:sz w:val="22"/>
              </w:rPr>
              <w:t>0</w:t>
            </w:r>
          </w:p>
        </w:tc>
        <w:tc>
          <w:tcPr>
            <w:tcW w:w="1417" w:type="dxa"/>
          </w:tcPr>
          <w:p w14:paraId="66E00769" w14:textId="77777777" w:rsidR="00D644D8" w:rsidRPr="00333771" w:rsidRDefault="00D644D8" w:rsidP="00171163">
            <w:pPr>
              <w:jc w:val="center"/>
              <w:rPr>
                <w:rFonts w:ascii="Arial Narrow" w:hAnsi="Arial Narrow"/>
                <w:sz w:val="22"/>
              </w:rPr>
            </w:pPr>
            <w:r w:rsidRPr="00333771">
              <w:rPr>
                <w:rFonts w:ascii="Arial Narrow" w:hAnsi="Arial Narrow"/>
                <w:sz w:val="22"/>
              </w:rPr>
              <w:t>RAS</w:t>
            </w:r>
          </w:p>
        </w:tc>
      </w:tr>
    </w:tbl>
    <w:p w14:paraId="195297BC" w14:textId="77777777" w:rsidR="00D644D8" w:rsidRPr="00333771" w:rsidRDefault="00D644D8" w:rsidP="00D644D8">
      <w:pPr>
        <w:rPr>
          <w:rFonts w:ascii="Arial Narrow" w:hAnsi="Arial Narrow"/>
          <w:b/>
          <w:sz w:val="2"/>
        </w:rPr>
      </w:pPr>
    </w:p>
    <w:p w14:paraId="1093CDCF" w14:textId="77777777" w:rsidR="00D644D8" w:rsidRPr="00333771" w:rsidRDefault="00D644D8" w:rsidP="00D644D8">
      <w:pPr>
        <w:rPr>
          <w:rFonts w:ascii="Arial Narrow" w:hAnsi="Arial Narrow"/>
          <w:b/>
          <w:sz w:val="2"/>
        </w:rPr>
      </w:pPr>
    </w:p>
    <w:p w14:paraId="114B2EC2" w14:textId="77777777" w:rsidR="00D644D8" w:rsidRPr="00333771" w:rsidRDefault="00D644D8" w:rsidP="00FA4D7A">
      <w:pPr>
        <w:spacing w:after="200" w:line="276" w:lineRule="auto"/>
        <w:ind w:left="1418"/>
        <w:rPr>
          <w:rFonts w:ascii="Arial Narrow" w:hAnsi="Arial Narrow"/>
          <w:b/>
          <w:u w:val="single"/>
        </w:rPr>
      </w:pPr>
      <w:r w:rsidRPr="00333771">
        <w:rPr>
          <w:rFonts w:ascii="Arial Narrow" w:hAnsi="Arial Narrow"/>
          <w:b/>
          <w:u w:val="single"/>
        </w:rPr>
        <w:t>Bureau Chargé d’Etudes 2</w:t>
      </w:r>
    </w:p>
    <w:tbl>
      <w:tblPr>
        <w:tblW w:w="9649" w:type="dxa"/>
        <w:tblInd w:w="6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9"/>
        <w:gridCol w:w="2846"/>
        <w:gridCol w:w="1131"/>
        <w:gridCol w:w="993"/>
        <w:gridCol w:w="1275"/>
        <w:gridCol w:w="1418"/>
        <w:gridCol w:w="1417"/>
      </w:tblGrid>
      <w:tr w:rsidR="00D644D8" w:rsidRPr="00333771" w14:paraId="3376E4FB" w14:textId="77777777" w:rsidTr="00171163">
        <w:trPr>
          <w:trHeight w:val="312"/>
        </w:trPr>
        <w:tc>
          <w:tcPr>
            <w:tcW w:w="569" w:type="dxa"/>
            <w:vAlign w:val="center"/>
          </w:tcPr>
          <w:p w14:paraId="0C4D7091" w14:textId="77777777" w:rsidR="00D644D8" w:rsidRPr="00333771" w:rsidRDefault="00D644D8" w:rsidP="00171163">
            <w:pPr>
              <w:spacing w:before="60" w:after="60"/>
              <w:jc w:val="center"/>
              <w:rPr>
                <w:rFonts w:ascii="Arial Narrow" w:hAnsi="Arial Narrow" w:cs="Arial"/>
                <w:b/>
                <w:sz w:val="22"/>
              </w:rPr>
            </w:pPr>
            <w:r w:rsidRPr="00333771">
              <w:rPr>
                <w:rFonts w:ascii="Arial Narrow" w:hAnsi="Arial Narrow"/>
                <w:b/>
                <w:sz w:val="22"/>
              </w:rPr>
              <w:t>N°</w:t>
            </w:r>
          </w:p>
        </w:tc>
        <w:tc>
          <w:tcPr>
            <w:tcW w:w="2846" w:type="dxa"/>
            <w:shd w:val="clear" w:color="auto" w:fill="auto"/>
            <w:noWrap/>
            <w:vAlign w:val="center"/>
          </w:tcPr>
          <w:p w14:paraId="11E424F9" w14:textId="77777777" w:rsidR="00D644D8" w:rsidRPr="00333771" w:rsidRDefault="00D644D8" w:rsidP="00171163">
            <w:pPr>
              <w:spacing w:before="60" w:after="60"/>
              <w:jc w:val="center"/>
              <w:rPr>
                <w:rFonts w:ascii="Arial Narrow" w:hAnsi="Arial Narrow" w:cs="Arial"/>
                <w:b/>
                <w:sz w:val="22"/>
              </w:rPr>
            </w:pPr>
            <w:r w:rsidRPr="00333771">
              <w:rPr>
                <w:rFonts w:ascii="Arial Narrow" w:hAnsi="Arial Narrow" w:cs="Arial"/>
                <w:b/>
                <w:sz w:val="22"/>
              </w:rPr>
              <w:t>Désignation</w:t>
            </w:r>
          </w:p>
        </w:tc>
        <w:tc>
          <w:tcPr>
            <w:tcW w:w="1131" w:type="dxa"/>
          </w:tcPr>
          <w:p w14:paraId="786B2411" w14:textId="77777777" w:rsidR="00D644D8" w:rsidRPr="00333771" w:rsidRDefault="00D644D8" w:rsidP="00171163">
            <w:pPr>
              <w:spacing w:before="60" w:after="60"/>
              <w:jc w:val="center"/>
              <w:rPr>
                <w:rFonts w:ascii="Arial Narrow" w:hAnsi="Arial Narrow" w:cs="Arial"/>
                <w:b/>
                <w:sz w:val="22"/>
              </w:rPr>
            </w:pPr>
            <w:r w:rsidRPr="00333771">
              <w:rPr>
                <w:rFonts w:ascii="Arial Narrow" w:hAnsi="Arial Narrow" w:cs="Arial"/>
                <w:b/>
                <w:sz w:val="22"/>
              </w:rPr>
              <w:t>Marque</w:t>
            </w:r>
          </w:p>
        </w:tc>
        <w:tc>
          <w:tcPr>
            <w:tcW w:w="993" w:type="dxa"/>
          </w:tcPr>
          <w:p w14:paraId="4153A88C" w14:textId="77777777" w:rsidR="00D644D8" w:rsidRPr="00333771" w:rsidRDefault="00D644D8" w:rsidP="00171163">
            <w:pPr>
              <w:spacing w:before="60" w:after="60"/>
              <w:jc w:val="center"/>
              <w:rPr>
                <w:rFonts w:ascii="Arial Narrow" w:hAnsi="Arial Narrow" w:cs="Arial"/>
                <w:b/>
                <w:sz w:val="22"/>
              </w:rPr>
            </w:pPr>
            <w:r w:rsidRPr="00333771">
              <w:rPr>
                <w:rFonts w:ascii="Arial Narrow" w:hAnsi="Arial Narrow" w:cs="Arial"/>
                <w:b/>
                <w:sz w:val="22"/>
              </w:rPr>
              <w:t xml:space="preserve">Quantité </w:t>
            </w:r>
          </w:p>
          <w:p w14:paraId="4175CCD0" w14:textId="77777777" w:rsidR="00D644D8" w:rsidRPr="00333771" w:rsidRDefault="00D644D8" w:rsidP="00171163">
            <w:pPr>
              <w:spacing w:before="60" w:after="60"/>
              <w:jc w:val="center"/>
              <w:rPr>
                <w:rFonts w:ascii="Arial Narrow" w:hAnsi="Arial Narrow" w:cs="Arial"/>
                <w:b/>
                <w:sz w:val="22"/>
              </w:rPr>
            </w:pPr>
            <w:r w:rsidRPr="00333771">
              <w:rPr>
                <w:rFonts w:ascii="Arial Narrow" w:hAnsi="Arial Narrow" w:cs="Arial"/>
                <w:b/>
                <w:sz w:val="22"/>
              </w:rPr>
              <w:t>totale</w:t>
            </w:r>
          </w:p>
        </w:tc>
        <w:tc>
          <w:tcPr>
            <w:tcW w:w="1275" w:type="dxa"/>
            <w:shd w:val="clear" w:color="auto" w:fill="auto"/>
            <w:noWrap/>
            <w:vAlign w:val="center"/>
          </w:tcPr>
          <w:p w14:paraId="5F3F2C1D" w14:textId="77777777" w:rsidR="00D644D8" w:rsidRPr="00333771" w:rsidRDefault="00D644D8" w:rsidP="00171163">
            <w:pPr>
              <w:spacing w:before="60" w:after="60"/>
              <w:jc w:val="center"/>
              <w:rPr>
                <w:rFonts w:ascii="Arial Narrow" w:hAnsi="Arial Narrow" w:cs="Arial"/>
                <w:b/>
                <w:sz w:val="22"/>
              </w:rPr>
            </w:pPr>
            <w:r w:rsidRPr="00333771">
              <w:rPr>
                <w:rFonts w:ascii="Arial Narrow" w:hAnsi="Arial Narrow" w:cs="Arial"/>
                <w:b/>
                <w:sz w:val="22"/>
              </w:rPr>
              <w:t xml:space="preserve">Quantité </w:t>
            </w:r>
          </w:p>
          <w:p w14:paraId="158C4B99" w14:textId="77777777" w:rsidR="00D644D8" w:rsidRPr="00333771" w:rsidRDefault="00D644D8" w:rsidP="00171163">
            <w:pPr>
              <w:spacing w:before="60" w:after="60"/>
              <w:jc w:val="center"/>
              <w:rPr>
                <w:rFonts w:ascii="Arial Narrow" w:hAnsi="Arial Narrow" w:cs="Arial"/>
                <w:b/>
                <w:sz w:val="22"/>
              </w:rPr>
            </w:pPr>
            <w:r w:rsidRPr="00333771">
              <w:rPr>
                <w:rFonts w:ascii="Arial Narrow" w:hAnsi="Arial Narrow" w:cs="Arial"/>
                <w:b/>
                <w:sz w:val="22"/>
              </w:rPr>
              <w:t>Fonctionnels</w:t>
            </w:r>
          </w:p>
        </w:tc>
        <w:tc>
          <w:tcPr>
            <w:tcW w:w="1418" w:type="dxa"/>
            <w:shd w:val="clear" w:color="auto" w:fill="auto"/>
            <w:noWrap/>
            <w:vAlign w:val="center"/>
          </w:tcPr>
          <w:p w14:paraId="423CF81C" w14:textId="77777777" w:rsidR="00D644D8" w:rsidRPr="00333771" w:rsidRDefault="00D644D8" w:rsidP="00171163">
            <w:pPr>
              <w:spacing w:before="60" w:after="60"/>
              <w:jc w:val="center"/>
              <w:rPr>
                <w:rFonts w:ascii="Arial Narrow" w:hAnsi="Arial Narrow" w:cs="Arial"/>
                <w:b/>
                <w:sz w:val="22"/>
              </w:rPr>
            </w:pPr>
            <w:r w:rsidRPr="00333771">
              <w:rPr>
                <w:rFonts w:ascii="Arial Narrow" w:hAnsi="Arial Narrow" w:cs="Arial"/>
                <w:b/>
                <w:sz w:val="22"/>
              </w:rPr>
              <w:t>Quantité</w:t>
            </w:r>
          </w:p>
          <w:p w14:paraId="3807279C" w14:textId="77777777" w:rsidR="00D644D8" w:rsidRPr="00333771" w:rsidRDefault="00D644D8" w:rsidP="00171163">
            <w:pPr>
              <w:spacing w:before="60" w:after="60"/>
              <w:jc w:val="center"/>
              <w:rPr>
                <w:rFonts w:ascii="Arial Narrow" w:hAnsi="Arial Narrow" w:cs="Arial"/>
                <w:b/>
                <w:sz w:val="22"/>
              </w:rPr>
            </w:pPr>
            <w:r w:rsidRPr="00333771">
              <w:rPr>
                <w:rFonts w:ascii="Arial Narrow" w:hAnsi="Arial Narrow" w:cs="Arial"/>
                <w:b/>
                <w:sz w:val="22"/>
              </w:rPr>
              <w:t xml:space="preserve"> Non fonctionnels</w:t>
            </w:r>
          </w:p>
        </w:tc>
        <w:tc>
          <w:tcPr>
            <w:tcW w:w="1417" w:type="dxa"/>
            <w:vAlign w:val="center"/>
          </w:tcPr>
          <w:p w14:paraId="0587528F" w14:textId="77777777" w:rsidR="00D644D8" w:rsidRPr="00333771" w:rsidRDefault="00D644D8" w:rsidP="00171163">
            <w:pPr>
              <w:spacing w:before="60" w:after="60"/>
              <w:jc w:val="center"/>
              <w:rPr>
                <w:rFonts w:ascii="Arial Narrow" w:hAnsi="Arial Narrow"/>
                <w:b/>
                <w:sz w:val="22"/>
              </w:rPr>
            </w:pPr>
            <w:r w:rsidRPr="00333771">
              <w:rPr>
                <w:rFonts w:ascii="Arial Narrow" w:hAnsi="Arial Narrow"/>
                <w:b/>
                <w:sz w:val="22"/>
              </w:rPr>
              <w:t>Observations</w:t>
            </w:r>
          </w:p>
        </w:tc>
      </w:tr>
      <w:tr w:rsidR="00D644D8" w:rsidRPr="00333771" w14:paraId="45AE4BDC" w14:textId="77777777" w:rsidTr="00171163">
        <w:trPr>
          <w:trHeight w:val="510"/>
        </w:trPr>
        <w:tc>
          <w:tcPr>
            <w:tcW w:w="9649" w:type="dxa"/>
            <w:gridSpan w:val="7"/>
          </w:tcPr>
          <w:p w14:paraId="733B5164" w14:textId="77777777" w:rsidR="00D644D8" w:rsidRPr="00333771" w:rsidRDefault="00D644D8" w:rsidP="00171163">
            <w:pPr>
              <w:spacing w:before="120" w:after="120"/>
              <w:jc w:val="center"/>
              <w:rPr>
                <w:rFonts w:ascii="Arial Narrow" w:hAnsi="Arial Narrow"/>
                <w:sz w:val="22"/>
              </w:rPr>
            </w:pPr>
            <w:r w:rsidRPr="00333771">
              <w:rPr>
                <w:rFonts w:ascii="Arial Narrow" w:hAnsi="Arial Narrow"/>
                <w:sz w:val="22"/>
              </w:rPr>
              <w:t>Mobiliers de bureau</w:t>
            </w:r>
          </w:p>
        </w:tc>
      </w:tr>
      <w:tr w:rsidR="00D644D8" w:rsidRPr="00333771" w14:paraId="2D6A17F1" w14:textId="77777777" w:rsidTr="00171163">
        <w:trPr>
          <w:trHeight w:val="510"/>
        </w:trPr>
        <w:tc>
          <w:tcPr>
            <w:tcW w:w="569" w:type="dxa"/>
          </w:tcPr>
          <w:p w14:paraId="4AA10B5E" w14:textId="77777777" w:rsidR="00D644D8" w:rsidRPr="00333771" w:rsidRDefault="00D644D8" w:rsidP="00171163">
            <w:pPr>
              <w:spacing w:before="120" w:after="120"/>
              <w:jc w:val="center"/>
              <w:rPr>
                <w:rFonts w:ascii="Arial Narrow" w:hAnsi="Arial Narrow" w:cs="Arial"/>
                <w:sz w:val="22"/>
              </w:rPr>
            </w:pPr>
            <w:r w:rsidRPr="00333771">
              <w:rPr>
                <w:rFonts w:ascii="Arial Narrow" w:hAnsi="Arial Narrow" w:cs="Arial"/>
                <w:sz w:val="22"/>
              </w:rPr>
              <w:t>01</w:t>
            </w:r>
          </w:p>
        </w:tc>
        <w:tc>
          <w:tcPr>
            <w:tcW w:w="2846" w:type="dxa"/>
            <w:shd w:val="clear" w:color="auto" w:fill="auto"/>
            <w:noWrap/>
            <w:vAlign w:val="bottom"/>
          </w:tcPr>
          <w:p w14:paraId="1F3DE3D3" w14:textId="77777777" w:rsidR="00D644D8" w:rsidRPr="00333771" w:rsidRDefault="001748A8" w:rsidP="00171163">
            <w:pPr>
              <w:spacing w:before="120" w:after="120"/>
              <w:rPr>
                <w:rFonts w:ascii="Arial Narrow" w:hAnsi="Arial Narrow"/>
                <w:sz w:val="22"/>
              </w:rPr>
            </w:pPr>
            <w:r>
              <w:rPr>
                <w:rFonts w:ascii="Arial Narrow" w:hAnsi="Arial Narrow"/>
                <w:sz w:val="22"/>
              </w:rPr>
              <w:t>Bureau Agent</w:t>
            </w:r>
          </w:p>
        </w:tc>
        <w:tc>
          <w:tcPr>
            <w:tcW w:w="1131" w:type="dxa"/>
          </w:tcPr>
          <w:p w14:paraId="2459E4DB" w14:textId="77777777" w:rsidR="00D644D8" w:rsidRPr="00333771" w:rsidRDefault="00D644D8" w:rsidP="00171163">
            <w:pPr>
              <w:spacing w:before="120" w:after="120"/>
              <w:jc w:val="center"/>
              <w:rPr>
                <w:rFonts w:ascii="Arial Narrow" w:hAnsi="Arial Narrow"/>
                <w:b/>
                <w:bCs/>
                <w:sz w:val="22"/>
              </w:rPr>
            </w:pPr>
            <w:r w:rsidRPr="00333771">
              <w:rPr>
                <w:rFonts w:ascii="Arial Narrow" w:hAnsi="Arial Narrow"/>
                <w:b/>
                <w:bCs/>
                <w:sz w:val="22"/>
              </w:rPr>
              <w:t>-</w:t>
            </w:r>
          </w:p>
        </w:tc>
        <w:tc>
          <w:tcPr>
            <w:tcW w:w="993" w:type="dxa"/>
          </w:tcPr>
          <w:p w14:paraId="27AD58D0" w14:textId="77777777" w:rsidR="00D644D8" w:rsidRPr="00333771" w:rsidRDefault="00D644D8" w:rsidP="00171163">
            <w:pPr>
              <w:spacing w:before="120" w:after="120"/>
              <w:jc w:val="center"/>
              <w:rPr>
                <w:rFonts w:ascii="Arial Narrow" w:hAnsi="Arial Narrow"/>
                <w:bCs/>
                <w:sz w:val="22"/>
              </w:rPr>
            </w:pPr>
            <w:r w:rsidRPr="00333771">
              <w:rPr>
                <w:rFonts w:ascii="Arial Narrow" w:hAnsi="Arial Narrow"/>
                <w:bCs/>
                <w:sz w:val="22"/>
              </w:rPr>
              <w:t>02</w:t>
            </w:r>
          </w:p>
        </w:tc>
        <w:tc>
          <w:tcPr>
            <w:tcW w:w="1275" w:type="dxa"/>
            <w:shd w:val="clear" w:color="auto" w:fill="auto"/>
            <w:noWrap/>
            <w:vAlign w:val="center"/>
          </w:tcPr>
          <w:p w14:paraId="4034E054" w14:textId="77777777" w:rsidR="00D644D8" w:rsidRPr="00333771" w:rsidRDefault="00D644D8" w:rsidP="00171163">
            <w:pPr>
              <w:spacing w:before="120" w:after="120"/>
              <w:jc w:val="center"/>
              <w:rPr>
                <w:rFonts w:ascii="Arial Narrow" w:hAnsi="Arial Narrow"/>
                <w:bCs/>
                <w:sz w:val="22"/>
              </w:rPr>
            </w:pPr>
            <w:r w:rsidRPr="00333771">
              <w:rPr>
                <w:rFonts w:ascii="Arial Narrow" w:hAnsi="Arial Narrow"/>
                <w:bCs/>
                <w:sz w:val="22"/>
              </w:rPr>
              <w:t>02</w:t>
            </w:r>
          </w:p>
        </w:tc>
        <w:tc>
          <w:tcPr>
            <w:tcW w:w="1418" w:type="dxa"/>
            <w:shd w:val="clear" w:color="auto" w:fill="auto"/>
            <w:noWrap/>
            <w:vAlign w:val="center"/>
          </w:tcPr>
          <w:p w14:paraId="478EDC45" w14:textId="77777777" w:rsidR="00D644D8" w:rsidRPr="00333771" w:rsidRDefault="00D644D8" w:rsidP="00171163">
            <w:pPr>
              <w:spacing w:before="120" w:after="120"/>
              <w:jc w:val="center"/>
              <w:rPr>
                <w:rFonts w:ascii="Arial Narrow" w:hAnsi="Arial Narrow"/>
                <w:bCs/>
                <w:sz w:val="22"/>
              </w:rPr>
            </w:pPr>
            <w:r w:rsidRPr="00333771">
              <w:rPr>
                <w:rFonts w:ascii="Arial Narrow" w:hAnsi="Arial Narrow"/>
                <w:bCs/>
                <w:sz w:val="22"/>
              </w:rPr>
              <w:t>0</w:t>
            </w:r>
          </w:p>
        </w:tc>
        <w:tc>
          <w:tcPr>
            <w:tcW w:w="1417" w:type="dxa"/>
          </w:tcPr>
          <w:p w14:paraId="4EA5102B" w14:textId="77777777" w:rsidR="00D644D8" w:rsidRPr="00333771" w:rsidRDefault="00D644D8" w:rsidP="00171163">
            <w:pPr>
              <w:spacing w:before="120" w:after="120"/>
              <w:jc w:val="center"/>
              <w:rPr>
                <w:rFonts w:ascii="Arial Narrow" w:hAnsi="Arial Narrow"/>
                <w:bCs/>
                <w:sz w:val="22"/>
              </w:rPr>
            </w:pPr>
            <w:r w:rsidRPr="00333771">
              <w:rPr>
                <w:rFonts w:ascii="Arial Narrow" w:hAnsi="Arial Narrow"/>
                <w:sz w:val="22"/>
              </w:rPr>
              <w:t>RAS</w:t>
            </w:r>
          </w:p>
        </w:tc>
      </w:tr>
      <w:tr w:rsidR="00D644D8" w:rsidRPr="00333771" w14:paraId="61E96923" w14:textId="77777777" w:rsidTr="00171163">
        <w:trPr>
          <w:trHeight w:val="510"/>
        </w:trPr>
        <w:tc>
          <w:tcPr>
            <w:tcW w:w="569" w:type="dxa"/>
          </w:tcPr>
          <w:p w14:paraId="5A25359E" w14:textId="77777777" w:rsidR="00D644D8" w:rsidRPr="00333771" w:rsidRDefault="00D644D8" w:rsidP="00171163">
            <w:pPr>
              <w:spacing w:before="120" w:after="120"/>
              <w:jc w:val="center"/>
              <w:rPr>
                <w:rFonts w:ascii="Arial Narrow" w:hAnsi="Arial Narrow" w:cs="Arial"/>
                <w:sz w:val="22"/>
              </w:rPr>
            </w:pPr>
            <w:r w:rsidRPr="00333771">
              <w:rPr>
                <w:rFonts w:ascii="Arial Narrow" w:hAnsi="Arial Narrow" w:cs="Arial"/>
                <w:sz w:val="22"/>
              </w:rPr>
              <w:t>02</w:t>
            </w:r>
          </w:p>
        </w:tc>
        <w:tc>
          <w:tcPr>
            <w:tcW w:w="2846" w:type="dxa"/>
            <w:shd w:val="clear" w:color="auto" w:fill="auto"/>
            <w:noWrap/>
            <w:vAlign w:val="bottom"/>
          </w:tcPr>
          <w:p w14:paraId="6086C9A9" w14:textId="77777777" w:rsidR="00D644D8" w:rsidRPr="00333771" w:rsidRDefault="00D644D8" w:rsidP="00171163">
            <w:pPr>
              <w:spacing w:before="120" w:after="120"/>
              <w:rPr>
                <w:rFonts w:ascii="Arial Narrow" w:hAnsi="Arial Narrow"/>
                <w:sz w:val="22"/>
              </w:rPr>
            </w:pPr>
            <w:r w:rsidRPr="00333771">
              <w:rPr>
                <w:rFonts w:ascii="Arial Narrow" w:hAnsi="Arial Narrow"/>
                <w:sz w:val="22"/>
              </w:rPr>
              <w:t>Fauteuil agent</w:t>
            </w:r>
          </w:p>
        </w:tc>
        <w:tc>
          <w:tcPr>
            <w:tcW w:w="1131" w:type="dxa"/>
          </w:tcPr>
          <w:p w14:paraId="2DF33B60" w14:textId="77777777" w:rsidR="00D644D8" w:rsidRPr="00333771" w:rsidRDefault="00D644D8" w:rsidP="00171163">
            <w:pPr>
              <w:spacing w:before="120" w:after="120"/>
              <w:jc w:val="center"/>
              <w:rPr>
                <w:rFonts w:ascii="Arial Narrow" w:hAnsi="Arial Narrow"/>
                <w:bCs/>
                <w:sz w:val="22"/>
              </w:rPr>
            </w:pPr>
            <w:r w:rsidRPr="00333771">
              <w:rPr>
                <w:rFonts w:ascii="Arial Narrow" w:hAnsi="Arial Narrow"/>
                <w:bCs/>
                <w:sz w:val="22"/>
              </w:rPr>
              <w:t>-</w:t>
            </w:r>
          </w:p>
        </w:tc>
        <w:tc>
          <w:tcPr>
            <w:tcW w:w="993" w:type="dxa"/>
          </w:tcPr>
          <w:p w14:paraId="6739A9B0" w14:textId="77777777" w:rsidR="00D644D8" w:rsidRPr="00333771" w:rsidRDefault="00D644D8" w:rsidP="00171163">
            <w:pPr>
              <w:spacing w:before="120" w:after="120"/>
              <w:jc w:val="center"/>
              <w:rPr>
                <w:rFonts w:ascii="Arial Narrow" w:hAnsi="Arial Narrow"/>
                <w:bCs/>
                <w:sz w:val="22"/>
              </w:rPr>
            </w:pPr>
            <w:r w:rsidRPr="00333771">
              <w:rPr>
                <w:rFonts w:ascii="Arial Narrow" w:hAnsi="Arial Narrow"/>
                <w:bCs/>
                <w:sz w:val="22"/>
              </w:rPr>
              <w:t>01</w:t>
            </w:r>
          </w:p>
        </w:tc>
        <w:tc>
          <w:tcPr>
            <w:tcW w:w="1275" w:type="dxa"/>
            <w:shd w:val="clear" w:color="auto" w:fill="auto"/>
            <w:noWrap/>
            <w:vAlign w:val="center"/>
          </w:tcPr>
          <w:p w14:paraId="2A2FC0A5" w14:textId="77777777" w:rsidR="00D644D8" w:rsidRPr="00333771" w:rsidRDefault="00D644D8" w:rsidP="00171163">
            <w:pPr>
              <w:spacing w:before="120" w:after="120"/>
              <w:jc w:val="center"/>
              <w:rPr>
                <w:rFonts w:ascii="Arial Narrow" w:hAnsi="Arial Narrow"/>
                <w:bCs/>
                <w:sz w:val="22"/>
              </w:rPr>
            </w:pPr>
            <w:r w:rsidRPr="00333771">
              <w:rPr>
                <w:rFonts w:ascii="Arial Narrow" w:hAnsi="Arial Narrow"/>
                <w:bCs/>
                <w:sz w:val="22"/>
              </w:rPr>
              <w:t>01</w:t>
            </w:r>
          </w:p>
        </w:tc>
        <w:tc>
          <w:tcPr>
            <w:tcW w:w="1418" w:type="dxa"/>
            <w:shd w:val="clear" w:color="auto" w:fill="auto"/>
            <w:noWrap/>
            <w:vAlign w:val="center"/>
          </w:tcPr>
          <w:p w14:paraId="04FE4F83" w14:textId="77777777" w:rsidR="00D644D8" w:rsidRPr="00333771" w:rsidRDefault="00D644D8" w:rsidP="00171163">
            <w:pPr>
              <w:spacing w:before="120" w:after="120"/>
              <w:jc w:val="center"/>
              <w:rPr>
                <w:rFonts w:ascii="Arial Narrow" w:hAnsi="Arial Narrow"/>
                <w:bCs/>
                <w:sz w:val="22"/>
              </w:rPr>
            </w:pPr>
            <w:r w:rsidRPr="00333771">
              <w:rPr>
                <w:rFonts w:ascii="Arial Narrow" w:hAnsi="Arial Narrow"/>
                <w:bCs/>
                <w:sz w:val="22"/>
              </w:rPr>
              <w:t>0</w:t>
            </w:r>
          </w:p>
        </w:tc>
        <w:tc>
          <w:tcPr>
            <w:tcW w:w="1417" w:type="dxa"/>
          </w:tcPr>
          <w:p w14:paraId="2B3D18B4" w14:textId="77777777" w:rsidR="00D644D8" w:rsidRPr="00333771" w:rsidRDefault="00D644D8" w:rsidP="00171163">
            <w:pPr>
              <w:jc w:val="center"/>
              <w:rPr>
                <w:rFonts w:ascii="Arial Narrow" w:hAnsi="Arial Narrow"/>
                <w:sz w:val="22"/>
              </w:rPr>
            </w:pPr>
            <w:r w:rsidRPr="00333771">
              <w:rPr>
                <w:rFonts w:ascii="Arial Narrow" w:hAnsi="Arial Narrow"/>
                <w:sz w:val="22"/>
              </w:rPr>
              <w:t>RAS</w:t>
            </w:r>
          </w:p>
        </w:tc>
      </w:tr>
      <w:tr w:rsidR="00D644D8" w:rsidRPr="00333771" w14:paraId="4ED16E42" w14:textId="77777777" w:rsidTr="00171163">
        <w:trPr>
          <w:trHeight w:val="510"/>
        </w:trPr>
        <w:tc>
          <w:tcPr>
            <w:tcW w:w="569" w:type="dxa"/>
          </w:tcPr>
          <w:p w14:paraId="527342F3" w14:textId="77777777" w:rsidR="00D644D8" w:rsidRPr="00333771" w:rsidRDefault="00D644D8" w:rsidP="00171163">
            <w:pPr>
              <w:spacing w:before="120" w:after="120"/>
              <w:jc w:val="center"/>
              <w:rPr>
                <w:rFonts w:ascii="Arial Narrow" w:hAnsi="Arial Narrow" w:cs="Arial"/>
                <w:sz w:val="22"/>
              </w:rPr>
            </w:pPr>
            <w:r w:rsidRPr="00333771">
              <w:rPr>
                <w:rFonts w:ascii="Arial Narrow" w:hAnsi="Arial Narrow" w:cs="Arial"/>
                <w:sz w:val="22"/>
              </w:rPr>
              <w:t>03</w:t>
            </w:r>
          </w:p>
        </w:tc>
        <w:tc>
          <w:tcPr>
            <w:tcW w:w="2846" w:type="dxa"/>
            <w:shd w:val="clear" w:color="auto" w:fill="auto"/>
            <w:noWrap/>
            <w:vAlign w:val="bottom"/>
          </w:tcPr>
          <w:p w14:paraId="2ADC38F3" w14:textId="77777777" w:rsidR="00D644D8" w:rsidRPr="00333771" w:rsidRDefault="00D644D8" w:rsidP="00171163">
            <w:pPr>
              <w:spacing w:before="120" w:after="120"/>
              <w:rPr>
                <w:rFonts w:ascii="Arial Narrow" w:hAnsi="Arial Narrow"/>
                <w:sz w:val="22"/>
              </w:rPr>
            </w:pPr>
            <w:r w:rsidRPr="00333771">
              <w:rPr>
                <w:rFonts w:ascii="Arial Narrow" w:hAnsi="Arial Narrow"/>
                <w:sz w:val="22"/>
              </w:rPr>
              <w:t>Chaise visiteur</w:t>
            </w:r>
          </w:p>
        </w:tc>
        <w:tc>
          <w:tcPr>
            <w:tcW w:w="1131" w:type="dxa"/>
          </w:tcPr>
          <w:p w14:paraId="5D817F7E" w14:textId="77777777" w:rsidR="00D644D8" w:rsidRPr="00333771" w:rsidRDefault="00D644D8" w:rsidP="00171163">
            <w:pPr>
              <w:spacing w:before="120" w:after="120"/>
              <w:jc w:val="center"/>
              <w:rPr>
                <w:rFonts w:ascii="Arial Narrow" w:hAnsi="Arial Narrow"/>
                <w:bCs/>
                <w:sz w:val="22"/>
              </w:rPr>
            </w:pPr>
            <w:r w:rsidRPr="00333771">
              <w:rPr>
                <w:rFonts w:ascii="Arial Narrow" w:hAnsi="Arial Narrow"/>
                <w:bCs/>
                <w:sz w:val="22"/>
              </w:rPr>
              <w:t>-</w:t>
            </w:r>
          </w:p>
        </w:tc>
        <w:tc>
          <w:tcPr>
            <w:tcW w:w="993" w:type="dxa"/>
          </w:tcPr>
          <w:p w14:paraId="4C04EDF9" w14:textId="77777777" w:rsidR="00D644D8" w:rsidRPr="00333771" w:rsidRDefault="00D644D8" w:rsidP="00171163">
            <w:pPr>
              <w:spacing w:before="120" w:after="120"/>
              <w:jc w:val="center"/>
              <w:rPr>
                <w:rFonts w:ascii="Arial Narrow" w:hAnsi="Arial Narrow"/>
                <w:bCs/>
                <w:sz w:val="22"/>
              </w:rPr>
            </w:pPr>
            <w:r w:rsidRPr="00333771">
              <w:rPr>
                <w:rFonts w:ascii="Arial Narrow" w:hAnsi="Arial Narrow"/>
                <w:bCs/>
                <w:sz w:val="22"/>
              </w:rPr>
              <w:t>07</w:t>
            </w:r>
          </w:p>
        </w:tc>
        <w:tc>
          <w:tcPr>
            <w:tcW w:w="1275" w:type="dxa"/>
            <w:shd w:val="clear" w:color="auto" w:fill="auto"/>
            <w:noWrap/>
            <w:vAlign w:val="center"/>
          </w:tcPr>
          <w:p w14:paraId="742A4431" w14:textId="77777777" w:rsidR="00D644D8" w:rsidRPr="00333771" w:rsidRDefault="00D644D8" w:rsidP="00171163">
            <w:pPr>
              <w:spacing w:before="120" w:after="120"/>
              <w:jc w:val="center"/>
              <w:rPr>
                <w:rFonts w:ascii="Arial Narrow" w:hAnsi="Arial Narrow"/>
                <w:bCs/>
                <w:sz w:val="22"/>
              </w:rPr>
            </w:pPr>
            <w:r w:rsidRPr="00333771">
              <w:rPr>
                <w:rFonts w:ascii="Arial Narrow" w:hAnsi="Arial Narrow"/>
                <w:bCs/>
                <w:sz w:val="22"/>
              </w:rPr>
              <w:t>07</w:t>
            </w:r>
          </w:p>
        </w:tc>
        <w:tc>
          <w:tcPr>
            <w:tcW w:w="1418" w:type="dxa"/>
            <w:shd w:val="clear" w:color="auto" w:fill="auto"/>
            <w:noWrap/>
            <w:vAlign w:val="center"/>
          </w:tcPr>
          <w:p w14:paraId="14870ABB" w14:textId="77777777" w:rsidR="00D644D8" w:rsidRPr="00333771" w:rsidRDefault="00D644D8" w:rsidP="00171163">
            <w:pPr>
              <w:spacing w:before="120" w:after="120"/>
              <w:jc w:val="center"/>
              <w:rPr>
                <w:rFonts w:ascii="Arial Narrow" w:hAnsi="Arial Narrow"/>
                <w:bCs/>
                <w:sz w:val="22"/>
              </w:rPr>
            </w:pPr>
            <w:r w:rsidRPr="00333771">
              <w:rPr>
                <w:rFonts w:ascii="Arial Narrow" w:hAnsi="Arial Narrow"/>
                <w:bCs/>
                <w:sz w:val="22"/>
              </w:rPr>
              <w:t>0</w:t>
            </w:r>
          </w:p>
        </w:tc>
        <w:tc>
          <w:tcPr>
            <w:tcW w:w="1417" w:type="dxa"/>
          </w:tcPr>
          <w:p w14:paraId="1BB37663" w14:textId="77777777" w:rsidR="00D644D8" w:rsidRPr="00333771" w:rsidRDefault="00D644D8" w:rsidP="00171163">
            <w:pPr>
              <w:spacing w:before="120" w:after="120"/>
              <w:jc w:val="center"/>
              <w:rPr>
                <w:rFonts w:ascii="Arial Narrow" w:hAnsi="Arial Narrow"/>
                <w:bCs/>
                <w:sz w:val="22"/>
              </w:rPr>
            </w:pPr>
          </w:p>
        </w:tc>
      </w:tr>
      <w:tr w:rsidR="00D644D8" w:rsidRPr="00333771" w14:paraId="66F3D5A5" w14:textId="77777777" w:rsidTr="001748A8">
        <w:trPr>
          <w:trHeight w:val="510"/>
        </w:trPr>
        <w:tc>
          <w:tcPr>
            <w:tcW w:w="9649" w:type="dxa"/>
            <w:gridSpan w:val="7"/>
            <w:vAlign w:val="center"/>
          </w:tcPr>
          <w:p w14:paraId="537FBFF4" w14:textId="77777777" w:rsidR="00D644D8" w:rsidRPr="00333771" w:rsidRDefault="00D644D8" w:rsidP="001748A8">
            <w:pPr>
              <w:jc w:val="center"/>
              <w:rPr>
                <w:rFonts w:ascii="Arial Narrow" w:hAnsi="Arial Narrow"/>
                <w:sz w:val="22"/>
              </w:rPr>
            </w:pPr>
            <w:r w:rsidRPr="00333771">
              <w:rPr>
                <w:rFonts w:ascii="Arial Narrow" w:hAnsi="Arial Narrow"/>
                <w:sz w:val="22"/>
              </w:rPr>
              <w:t>Matériels informatiques</w:t>
            </w:r>
          </w:p>
        </w:tc>
      </w:tr>
      <w:tr w:rsidR="00D644D8" w:rsidRPr="00333771" w14:paraId="17155E90" w14:textId="77777777" w:rsidTr="00171163">
        <w:trPr>
          <w:trHeight w:val="510"/>
        </w:trPr>
        <w:tc>
          <w:tcPr>
            <w:tcW w:w="569" w:type="dxa"/>
          </w:tcPr>
          <w:p w14:paraId="33580B43" w14:textId="77777777" w:rsidR="00D644D8" w:rsidRPr="00333771" w:rsidRDefault="00D644D8" w:rsidP="00171163">
            <w:pPr>
              <w:spacing w:before="120" w:after="120"/>
              <w:jc w:val="center"/>
              <w:rPr>
                <w:rFonts w:ascii="Arial Narrow" w:hAnsi="Arial Narrow" w:cs="Arial"/>
                <w:sz w:val="22"/>
              </w:rPr>
            </w:pPr>
            <w:r w:rsidRPr="00333771">
              <w:rPr>
                <w:rFonts w:ascii="Arial Narrow" w:hAnsi="Arial Narrow" w:cs="Arial"/>
                <w:sz w:val="22"/>
              </w:rPr>
              <w:t>04</w:t>
            </w:r>
          </w:p>
        </w:tc>
        <w:tc>
          <w:tcPr>
            <w:tcW w:w="2846" w:type="dxa"/>
            <w:shd w:val="clear" w:color="auto" w:fill="auto"/>
            <w:noWrap/>
            <w:vAlign w:val="bottom"/>
          </w:tcPr>
          <w:p w14:paraId="53B4C788" w14:textId="77777777" w:rsidR="00D644D8" w:rsidRPr="00333771" w:rsidRDefault="00D644D8" w:rsidP="00171163">
            <w:pPr>
              <w:spacing w:before="120" w:after="120"/>
              <w:rPr>
                <w:rFonts w:ascii="Arial Narrow" w:hAnsi="Arial Narrow"/>
                <w:sz w:val="22"/>
              </w:rPr>
            </w:pPr>
            <w:r w:rsidRPr="00333771">
              <w:rPr>
                <w:rFonts w:ascii="Arial Narrow" w:hAnsi="Arial Narrow"/>
                <w:sz w:val="22"/>
              </w:rPr>
              <w:t>Ecran d’ordinateur</w:t>
            </w:r>
          </w:p>
        </w:tc>
        <w:tc>
          <w:tcPr>
            <w:tcW w:w="1131" w:type="dxa"/>
          </w:tcPr>
          <w:p w14:paraId="59577D1A" w14:textId="77777777" w:rsidR="00D644D8" w:rsidRPr="00333771" w:rsidRDefault="00D644D8" w:rsidP="00171163">
            <w:pPr>
              <w:spacing w:before="120" w:after="120"/>
              <w:jc w:val="center"/>
              <w:rPr>
                <w:rFonts w:ascii="Arial Narrow" w:hAnsi="Arial Narrow"/>
                <w:bCs/>
                <w:sz w:val="22"/>
              </w:rPr>
            </w:pPr>
            <w:r w:rsidRPr="00333771">
              <w:rPr>
                <w:rFonts w:ascii="Arial Narrow" w:hAnsi="Arial Narrow"/>
                <w:bCs/>
                <w:sz w:val="22"/>
              </w:rPr>
              <w:t>HP</w:t>
            </w:r>
          </w:p>
        </w:tc>
        <w:tc>
          <w:tcPr>
            <w:tcW w:w="993" w:type="dxa"/>
          </w:tcPr>
          <w:p w14:paraId="0C674057" w14:textId="77777777" w:rsidR="00D644D8" w:rsidRPr="00333771" w:rsidRDefault="00D644D8" w:rsidP="00171163">
            <w:pPr>
              <w:spacing w:before="120" w:after="120"/>
              <w:jc w:val="center"/>
              <w:rPr>
                <w:rFonts w:ascii="Arial Narrow" w:hAnsi="Arial Narrow"/>
                <w:bCs/>
                <w:sz w:val="22"/>
              </w:rPr>
            </w:pPr>
            <w:r w:rsidRPr="00333771">
              <w:rPr>
                <w:rFonts w:ascii="Arial Narrow" w:hAnsi="Arial Narrow"/>
                <w:bCs/>
                <w:sz w:val="22"/>
              </w:rPr>
              <w:t>04</w:t>
            </w:r>
          </w:p>
        </w:tc>
        <w:tc>
          <w:tcPr>
            <w:tcW w:w="1275" w:type="dxa"/>
            <w:shd w:val="clear" w:color="auto" w:fill="auto"/>
            <w:noWrap/>
            <w:vAlign w:val="center"/>
          </w:tcPr>
          <w:p w14:paraId="701C00AD" w14:textId="77777777" w:rsidR="00D644D8" w:rsidRPr="00333771" w:rsidRDefault="00D644D8" w:rsidP="00171163">
            <w:pPr>
              <w:spacing w:before="120" w:after="120"/>
              <w:jc w:val="center"/>
              <w:rPr>
                <w:rFonts w:ascii="Arial Narrow" w:hAnsi="Arial Narrow"/>
                <w:bCs/>
                <w:sz w:val="22"/>
              </w:rPr>
            </w:pPr>
            <w:r w:rsidRPr="00333771">
              <w:rPr>
                <w:rFonts w:ascii="Arial Narrow" w:hAnsi="Arial Narrow"/>
                <w:bCs/>
                <w:sz w:val="22"/>
              </w:rPr>
              <w:t>04</w:t>
            </w:r>
          </w:p>
        </w:tc>
        <w:tc>
          <w:tcPr>
            <w:tcW w:w="1418" w:type="dxa"/>
            <w:shd w:val="clear" w:color="auto" w:fill="auto"/>
            <w:noWrap/>
            <w:vAlign w:val="center"/>
          </w:tcPr>
          <w:p w14:paraId="7D52DA17" w14:textId="77777777" w:rsidR="00D644D8" w:rsidRPr="00333771" w:rsidRDefault="00D644D8" w:rsidP="00171163">
            <w:pPr>
              <w:spacing w:before="120" w:after="120"/>
              <w:jc w:val="center"/>
              <w:rPr>
                <w:rFonts w:ascii="Arial Narrow" w:hAnsi="Arial Narrow"/>
                <w:bCs/>
                <w:sz w:val="22"/>
              </w:rPr>
            </w:pPr>
            <w:r w:rsidRPr="00333771">
              <w:rPr>
                <w:rFonts w:ascii="Arial Narrow" w:hAnsi="Arial Narrow"/>
                <w:bCs/>
                <w:sz w:val="22"/>
              </w:rPr>
              <w:t>0</w:t>
            </w:r>
          </w:p>
        </w:tc>
        <w:tc>
          <w:tcPr>
            <w:tcW w:w="1417" w:type="dxa"/>
          </w:tcPr>
          <w:p w14:paraId="6E859E43" w14:textId="77777777" w:rsidR="00D644D8" w:rsidRPr="00333771" w:rsidRDefault="00D644D8" w:rsidP="00171163">
            <w:pPr>
              <w:jc w:val="center"/>
              <w:rPr>
                <w:rFonts w:ascii="Arial Narrow" w:hAnsi="Arial Narrow"/>
                <w:sz w:val="22"/>
              </w:rPr>
            </w:pPr>
            <w:r w:rsidRPr="00333771">
              <w:rPr>
                <w:rFonts w:ascii="Arial Narrow" w:hAnsi="Arial Narrow"/>
                <w:sz w:val="22"/>
              </w:rPr>
              <w:t>RAS</w:t>
            </w:r>
          </w:p>
        </w:tc>
      </w:tr>
      <w:tr w:rsidR="00D644D8" w:rsidRPr="00333771" w14:paraId="72CCD11A" w14:textId="77777777" w:rsidTr="00171163">
        <w:trPr>
          <w:trHeight w:val="510"/>
        </w:trPr>
        <w:tc>
          <w:tcPr>
            <w:tcW w:w="569" w:type="dxa"/>
          </w:tcPr>
          <w:p w14:paraId="29D97548" w14:textId="77777777" w:rsidR="00D644D8" w:rsidRPr="00333771" w:rsidRDefault="00D644D8" w:rsidP="00171163">
            <w:pPr>
              <w:spacing w:before="120" w:after="120"/>
              <w:jc w:val="center"/>
              <w:rPr>
                <w:rFonts w:ascii="Arial Narrow" w:hAnsi="Arial Narrow" w:cs="Arial"/>
                <w:sz w:val="22"/>
              </w:rPr>
            </w:pPr>
            <w:r w:rsidRPr="00333771">
              <w:rPr>
                <w:rFonts w:ascii="Arial Narrow" w:hAnsi="Arial Narrow" w:cs="Arial"/>
                <w:sz w:val="22"/>
              </w:rPr>
              <w:t>05</w:t>
            </w:r>
          </w:p>
        </w:tc>
        <w:tc>
          <w:tcPr>
            <w:tcW w:w="2846" w:type="dxa"/>
            <w:shd w:val="clear" w:color="auto" w:fill="auto"/>
            <w:noWrap/>
            <w:vAlign w:val="bottom"/>
          </w:tcPr>
          <w:p w14:paraId="16752320" w14:textId="77777777" w:rsidR="00D644D8" w:rsidRPr="00333771" w:rsidRDefault="00D644D8" w:rsidP="00171163">
            <w:pPr>
              <w:spacing w:before="120" w:after="120"/>
              <w:rPr>
                <w:rFonts w:ascii="Arial Narrow" w:hAnsi="Arial Narrow"/>
                <w:sz w:val="22"/>
              </w:rPr>
            </w:pPr>
            <w:r w:rsidRPr="00333771">
              <w:rPr>
                <w:rFonts w:ascii="Arial Narrow" w:hAnsi="Arial Narrow"/>
                <w:sz w:val="22"/>
              </w:rPr>
              <w:t>Unité centrale</w:t>
            </w:r>
          </w:p>
        </w:tc>
        <w:tc>
          <w:tcPr>
            <w:tcW w:w="1131" w:type="dxa"/>
          </w:tcPr>
          <w:p w14:paraId="26D13F8B" w14:textId="77777777" w:rsidR="00D644D8" w:rsidRPr="00333771" w:rsidRDefault="00D644D8" w:rsidP="00171163">
            <w:pPr>
              <w:spacing w:before="120" w:after="120"/>
              <w:jc w:val="center"/>
              <w:rPr>
                <w:rFonts w:ascii="Arial Narrow" w:hAnsi="Arial Narrow"/>
                <w:bCs/>
                <w:sz w:val="22"/>
              </w:rPr>
            </w:pPr>
            <w:r w:rsidRPr="00333771">
              <w:rPr>
                <w:rFonts w:ascii="Arial Narrow" w:hAnsi="Arial Narrow"/>
                <w:bCs/>
                <w:sz w:val="22"/>
              </w:rPr>
              <w:t>HP</w:t>
            </w:r>
          </w:p>
        </w:tc>
        <w:tc>
          <w:tcPr>
            <w:tcW w:w="993" w:type="dxa"/>
          </w:tcPr>
          <w:p w14:paraId="447F84D2" w14:textId="77777777" w:rsidR="00D644D8" w:rsidRPr="00333771" w:rsidRDefault="00D644D8" w:rsidP="00171163">
            <w:pPr>
              <w:spacing w:before="120" w:after="120"/>
              <w:jc w:val="center"/>
              <w:rPr>
                <w:rFonts w:ascii="Arial Narrow" w:hAnsi="Arial Narrow"/>
                <w:bCs/>
                <w:sz w:val="22"/>
              </w:rPr>
            </w:pPr>
            <w:r w:rsidRPr="00333771">
              <w:rPr>
                <w:rFonts w:ascii="Arial Narrow" w:hAnsi="Arial Narrow"/>
                <w:bCs/>
                <w:sz w:val="22"/>
              </w:rPr>
              <w:t>04</w:t>
            </w:r>
          </w:p>
        </w:tc>
        <w:tc>
          <w:tcPr>
            <w:tcW w:w="1275" w:type="dxa"/>
            <w:shd w:val="clear" w:color="auto" w:fill="auto"/>
            <w:noWrap/>
            <w:vAlign w:val="center"/>
          </w:tcPr>
          <w:p w14:paraId="6B175782" w14:textId="77777777" w:rsidR="00D644D8" w:rsidRPr="00333771" w:rsidRDefault="00D644D8" w:rsidP="00171163">
            <w:pPr>
              <w:spacing w:before="120" w:after="120"/>
              <w:jc w:val="center"/>
              <w:rPr>
                <w:rFonts w:ascii="Arial Narrow" w:hAnsi="Arial Narrow"/>
                <w:bCs/>
                <w:sz w:val="22"/>
              </w:rPr>
            </w:pPr>
            <w:r w:rsidRPr="00333771">
              <w:rPr>
                <w:rFonts w:ascii="Arial Narrow" w:hAnsi="Arial Narrow"/>
                <w:bCs/>
                <w:sz w:val="22"/>
              </w:rPr>
              <w:t>03</w:t>
            </w:r>
          </w:p>
        </w:tc>
        <w:tc>
          <w:tcPr>
            <w:tcW w:w="1418" w:type="dxa"/>
            <w:shd w:val="clear" w:color="auto" w:fill="auto"/>
            <w:noWrap/>
            <w:vAlign w:val="center"/>
          </w:tcPr>
          <w:p w14:paraId="798513A7" w14:textId="77777777" w:rsidR="00D644D8" w:rsidRPr="00333771" w:rsidRDefault="00D644D8" w:rsidP="00171163">
            <w:pPr>
              <w:spacing w:before="120" w:after="120"/>
              <w:jc w:val="center"/>
              <w:rPr>
                <w:rFonts w:ascii="Arial Narrow" w:hAnsi="Arial Narrow"/>
                <w:bCs/>
                <w:sz w:val="22"/>
              </w:rPr>
            </w:pPr>
            <w:r w:rsidRPr="00333771">
              <w:rPr>
                <w:rFonts w:ascii="Arial Narrow" w:hAnsi="Arial Narrow"/>
                <w:bCs/>
                <w:sz w:val="22"/>
              </w:rPr>
              <w:t>01</w:t>
            </w:r>
          </w:p>
        </w:tc>
        <w:tc>
          <w:tcPr>
            <w:tcW w:w="1417" w:type="dxa"/>
          </w:tcPr>
          <w:p w14:paraId="014FF092" w14:textId="77777777" w:rsidR="00D644D8" w:rsidRPr="00333771" w:rsidRDefault="00D644D8" w:rsidP="00171163">
            <w:pPr>
              <w:jc w:val="center"/>
              <w:rPr>
                <w:rFonts w:ascii="Arial Narrow" w:hAnsi="Arial Narrow"/>
                <w:sz w:val="22"/>
              </w:rPr>
            </w:pPr>
            <w:r w:rsidRPr="00333771">
              <w:rPr>
                <w:rFonts w:ascii="Arial Narrow" w:hAnsi="Arial Narrow"/>
                <w:sz w:val="22"/>
              </w:rPr>
              <w:t>RAS</w:t>
            </w:r>
          </w:p>
        </w:tc>
      </w:tr>
      <w:tr w:rsidR="00D644D8" w:rsidRPr="00333771" w14:paraId="3BF82143" w14:textId="77777777" w:rsidTr="001748A8">
        <w:trPr>
          <w:trHeight w:val="510"/>
        </w:trPr>
        <w:tc>
          <w:tcPr>
            <w:tcW w:w="569" w:type="dxa"/>
            <w:vAlign w:val="center"/>
          </w:tcPr>
          <w:p w14:paraId="367EB7E6" w14:textId="77777777" w:rsidR="00D644D8" w:rsidRPr="00333771" w:rsidRDefault="00D644D8" w:rsidP="001748A8">
            <w:pPr>
              <w:spacing w:before="120" w:after="120"/>
              <w:jc w:val="center"/>
              <w:rPr>
                <w:rFonts w:ascii="Arial Narrow" w:hAnsi="Arial Narrow" w:cs="Arial"/>
                <w:sz w:val="22"/>
              </w:rPr>
            </w:pPr>
            <w:r w:rsidRPr="00333771">
              <w:rPr>
                <w:rFonts w:ascii="Arial Narrow" w:hAnsi="Arial Narrow" w:cs="Arial"/>
                <w:sz w:val="22"/>
              </w:rPr>
              <w:t>06</w:t>
            </w:r>
          </w:p>
        </w:tc>
        <w:tc>
          <w:tcPr>
            <w:tcW w:w="2846" w:type="dxa"/>
            <w:shd w:val="clear" w:color="auto" w:fill="auto"/>
            <w:noWrap/>
            <w:vAlign w:val="center"/>
          </w:tcPr>
          <w:p w14:paraId="3661D5B0" w14:textId="77777777" w:rsidR="00D644D8" w:rsidRPr="00333771" w:rsidRDefault="001748A8" w:rsidP="001748A8">
            <w:pPr>
              <w:spacing w:before="120" w:after="120"/>
              <w:rPr>
                <w:rFonts w:ascii="Arial Narrow" w:hAnsi="Arial Narrow"/>
                <w:sz w:val="22"/>
              </w:rPr>
            </w:pPr>
            <w:r>
              <w:rPr>
                <w:rFonts w:ascii="Arial Narrow" w:hAnsi="Arial Narrow"/>
                <w:sz w:val="22"/>
              </w:rPr>
              <w:t>Pc portable</w:t>
            </w:r>
          </w:p>
        </w:tc>
        <w:tc>
          <w:tcPr>
            <w:tcW w:w="1131" w:type="dxa"/>
            <w:vAlign w:val="center"/>
          </w:tcPr>
          <w:p w14:paraId="624F8053" w14:textId="77777777" w:rsidR="00D644D8" w:rsidRPr="00333771" w:rsidRDefault="00D644D8" w:rsidP="001748A8">
            <w:pPr>
              <w:spacing w:before="120" w:after="120"/>
              <w:jc w:val="center"/>
              <w:rPr>
                <w:rFonts w:ascii="Arial Narrow" w:hAnsi="Arial Narrow"/>
                <w:bCs/>
                <w:sz w:val="22"/>
              </w:rPr>
            </w:pPr>
            <w:r w:rsidRPr="00333771">
              <w:rPr>
                <w:rFonts w:ascii="Arial Narrow" w:hAnsi="Arial Narrow"/>
                <w:bCs/>
                <w:sz w:val="22"/>
              </w:rPr>
              <w:t>HP</w:t>
            </w:r>
          </w:p>
        </w:tc>
        <w:tc>
          <w:tcPr>
            <w:tcW w:w="993" w:type="dxa"/>
            <w:vAlign w:val="center"/>
          </w:tcPr>
          <w:p w14:paraId="1EFAE39F" w14:textId="77777777" w:rsidR="00D644D8" w:rsidRPr="00333771" w:rsidRDefault="00D644D8" w:rsidP="001748A8">
            <w:pPr>
              <w:spacing w:before="120" w:after="120"/>
              <w:jc w:val="center"/>
              <w:rPr>
                <w:rFonts w:ascii="Arial Narrow" w:hAnsi="Arial Narrow"/>
                <w:bCs/>
                <w:sz w:val="22"/>
              </w:rPr>
            </w:pPr>
            <w:r w:rsidRPr="00333771">
              <w:rPr>
                <w:rFonts w:ascii="Arial Narrow" w:hAnsi="Arial Narrow"/>
                <w:bCs/>
                <w:sz w:val="22"/>
              </w:rPr>
              <w:t>02</w:t>
            </w:r>
          </w:p>
        </w:tc>
        <w:tc>
          <w:tcPr>
            <w:tcW w:w="1275" w:type="dxa"/>
            <w:shd w:val="clear" w:color="auto" w:fill="auto"/>
            <w:noWrap/>
            <w:vAlign w:val="center"/>
          </w:tcPr>
          <w:p w14:paraId="19FAFAB8" w14:textId="77777777" w:rsidR="00D644D8" w:rsidRPr="00333771" w:rsidRDefault="00D644D8" w:rsidP="001748A8">
            <w:pPr>
              <w:spacing w:before="120" w:after="120"/>
              <w:jc w:val="center"/>
              <w:rPr>
                <w:rFonts w:ascii="Arial Narrow" w:hAnsi="Arial Narrow"/>
                <w:bCs/>
                <w:sz w:val="22"/>
              </w:rPr>
            </w:pPr>
            <w:r w:rsidRPr="00333771">
              <w:rPr>
                <w:rFonts w:ascii="Arial Narrow" w:hAnsi="Arial Narrow"/>
                <w:bCs/>
                <w:sz w:val="22"/>
              </w:rPr>
              <w:t>01</w:t>
            </w:r>
          </w:p>
        </w:tc>
        <w:tc>
          <w:tcPr>
            <w:tcW w:w="1418" w:type="dxa"/>
            <w:shd w:val="clear" w:color="auto" w:fill="auto"/>
            <w:noWrap/>
            <w:vAlign w:val="center"/>
          </w:tcPr>
          <w:p w14:paraId="4C7121E9" w14:textId="77777777" w:rsidR="00D644D8" w:rsidRPr="00333771" w:rsidRDefault="00D644D8" w:rsidP="001748A8">
            <w:pPr>
              <w:spacing w:before="120" w:after="120"/>
              <w:jc w:val="center"/>
              <w:rPr>
                <w:rFonts w:ascii="Arial Narrow" w:hAnsi="Arial Narrow"/>
                <w:bCs/>
                <w:sz w:val="22"/>
              </w:rPr>
            </w:pPr>
            <w:r w:rsidRPr="00333771">
              <w:rPr>
                <w:rFonts w:ascii="Arial Narrow" w:hAnsi="Arial Narrow"/>
                <w:bCs/>
                <w:sz w:val="22"/>
              </w:rPr>
              <w:t>01</w:t>
            </w:r>
          </w:p>
        </w:tc>
        <w:tc>
          <w:tcPr>
            <w:tcW w:w="1417" w:type="dxa"/>
            <w:vAlign w:val="center"/>
          </w:tcPr>
          <w:p w14:paraId="2B2EC2E9" w14:textId="77777777" w:rsidR="00D644D8" w:rsidRPr="00333771" w:rsidRDefault="00D644D8" w:rsidP="001748A8">
            <w:pPr>
              <w:jc w:val="center"/>
              <w:rPr>
                <w:rFonts w:ascii="Arial Narrow" w:hAnsi="Arial Narrow"/>
                <w:sz w:val="22"/>
              </w:rPr>
            </w:pPr>
            <w:r w:rsidRPr="00333771">
              <w:rPr>
                <w:rFonts w:ascii="Arial Narrow" w:hAnsi="Arial Narrow"/>
                <w:sz w:val="22"/>
              </w:rPr>
              <w:t>Dont 1 don de la Banque Mondiale pour télétravail</w:t>
            </w:r>
          </w:p>
        </w:tc>
      </w:tr>
      <w:tr w:rsidR="00D644D8" w:rsidRPr="00333771" w14:paraId="39789B68" w14:textId="77777777" w:rsidTr="001748A8">
        <w:trPr>
          <w:trHeight w:val="510"/>
        </w:trPr>
        <w:tc>
          <w:tcPr>
            <w:tcW w:w="569" w:type="dxa"/>
          </w:tcPr>
          <w:p w14:paraId="3920DF28" w14:textId="77777777" w:rsidR="00D644D8" w:rsidRPr="00333771" w:rsidRDefault="00D644D8" w:rsidP="00171163">
            <w:pPr>
              <w:spacing w:before="120" w:after="120"/>
              <w:jc w:val="center"/>
              <w:rPr>
                <w:rFonts w:ascii="Arial Narrow" w:hAnsi="Arial Narrow" w:cs="Arial"/>
                <w:sz w:val="22"/>
              </w:rPr>
            </w:pPr>
            <w:r w:rsidRPr="00333771">
              <w:rPr>
                <w:rFonts w:ascii="Arial Narrow" w:hAnsi="Arial Narrow" w:cs="Arial"/>
                <w:sz w:val="22"/>
              </w:rPr>
              <w:t>07</w:t>
            </w:r>
          </w:p>
        </w:tc>
        <w:tc>
          <w:tcPr>
            <w:tcW w:w="2846" w:type="dxa"/>
            <w:shd w:val="clear" w:color="auto" w:fill="auto"/>
            <w:noWrap/>
            <w:vAlign w:val="bottom"/>
          </w:tcPr>
          <w:p w14:paraId="3D1DD6E0" w14:textId="77777777" w:rsidR="00D644D8" w:rsidRPr="00333771" w:rsidRDefault="00D644D8" w:rsidP="00171163">
            <w:pPr>
              <w:spacing w:before="120" w:after="120"/>
              <w:rPr>
                <w:rFonts w:ascii="Arial Narrow" w:hAnsi="Arial Narrow"/>
                <w:sz w:val="22"/>
              </w:rPr>
            </w:pPr>
            <w:r w:rsidRPr="00333771">
              <w:rPr>
                <w:rFonts w:ascii="Arial Narrow" w:hAnsi="Arial Narrow"/>
                <w:sz w:val="22"/>
              </w:rPr>
              <w:t xml:space="preserve">Imprimante </w:t>
            </w:r>
          </w:p>
        </w:tc>
        <w:tc>
          <w:tcPr>
            <w:tcW w:w="1131" w:type="dxa"/>
          </w:tcPr>
          <w:p w14:paraId="3CC924F2" w14:textId="77777777" w:rsidR="00D644D8" w:rsidRPr="00333771" w:rsidRDefault="00D644D8" w:rsidP="00171163">
            <w:pPr>
              <w:spacing w:before="120" w:after="120"/>
              <w:jc w:val="center"/>
              <w:rPr>
                <w:rFonts w:ascii="Arial Narrow" w:hAnsi="Arial Narrow"/>
                <w:bCs/>
                <w:sz w:val="22"/>
              </w:rPr>
            </w:pPr>
            <w:r w:rsidRPr="00333771">
              <w:rPr>
                <w:rFonts w:ascii="Arial Narrow" w:hAnsi="Arial Narrow"/>
                <w:bCs/>
                <w:sz w:val="22"/>
              </w:rPr>
              <w:t>HP</w:t>
            </w:r>
          </w:p>
        </w:tc>
        <w:tc>
          <w:tcPr>
            <w:tcW w:w="993" w:type="dxa"/>
          </w:tcPr>
          <w:p w14:paraId="0B9B1C07" w14:textId="77777777" w:rsidR="00D644D8" w:rsidRPr="00333771" w:rsidRDefault="00D644D8" w:rsidP="00171163">
            <w:pPr>
              <w:spacing w:before="120" w:after="120"/>
              <w:jc w:val="center"/>
              <w:rPr>
                <w:rFonts w:ascii="Arial Narrow" w:hAnsi="Arial Narrow"/>
                <w:bCs/>
                <w:sz w:val="22"/>
              </w:rPr>
            </w:pPr>
            <w:r w:rsidRPr="00333771">
              <w:rPr>
                <w:rFonts w:ascii="Arial Narrow" w:hAnsi="Arial Narrow"/>
                <w:bCs/>
                <w:sz w:val="22"/>
              </w:rPr>
              <w:t>04</w:t>
            </w:r>
          </w:p>
        </w:tc>
        <w:tc>
          <w:tcPr>
            <w:tcW w:w="1275" w:type="dxa"/>
            <w:shd w:val="clear" w:color="auto" w:fill="auto"/>
            <w:noWrap/>
            <w:vAlign w:val="center"/>
          </w:tcPr>
          <w:p w14:paraId="588EF04A" w14:textId="77777777" w:rsidR="00D644D8" w:rsidRPr="00333771" w:rsidRDefault="00D644D8" w:rsidP="00171163">
            <w:pPr>
              <w:spacing w:before="120" w:after="120"/>
              <w:jc w:val="center"/>
              <w:rPr>
                <w:rFonts w:ascii="Arial Narrow" w:hAnsi="Arial Narrow"/>
                <w:bCs/>
                <w:sz w:val="22"/>
              </w:rPr>
            </w:pPr>
            <w:r w:rsidRPr="00333771">
              <w:rPr>
                <w:rFonts w:ascii="Arial Narrow" w:hAnsi="Arial Narrow"/>
                <w:bCs/>
                <w:sz w:val="22"/>
              </w:rPr>
              <w:t>03</w:t>
            </w:r>
          </w:p>
        </w:tc>
        <w:tc>
          <w:tcPr>
            <w:tcW w:w="1418" w:type="dxa"/>
            <w:shd w:val="clear" w:color="auto" w:fill="auto"/>
            <w:noWrap/>
            <w:vAlign w:val="center"/>
          </w:tcPr>
          <w:p w14:paraId="7EA5261D" w14:textId="77777777" w:rsidR="00D644D8" w:rsidRPr="00333771" w:rsidRDefault="00D644D8" w:rsidP="00171163">
            <w:pPr>
              <w:spacing w:before="120" w:after="120"/>
              <w:jc w:val="center"/>
              <w:rPr>
                <w:rFonts w:ascii="Arial Narrow" w:hAnsi="Arial Narrow"/>
                <w:bCs/>
                <w:sz w:val="22"/>
              </w:rPr>
            </w:pPr>
            <w:r w:rsidRPr="00333771">
              <w:rPr>
                <w:rFonts w:ascii="Arial Narrow" w:hAnsi="Arial Narrow"/>
                <w:bCs/>
                <w:sz w:val="22"/>
              </w:rPr>
              <w:t>01</w:t>
            </w:r>
          </w:p>
        </w:tc>
        <w:tc>
          <w:tcPr>
            <w:tcW w:w="1417" w:type="dxa"/>
            <w:vAlign w:val="center"/>
          </w:tcPr>
          <w:p w14:paraId="20B42192" w14:textId="77777777" w:rsidR="00D644D8" w:rsidRPr="00333771" w:rsidRDefault="00D644D8" w:rsidP="001748A8">
            <w:pPr>
              <w:jc w:val="center"/>
              <w:rPr>
                <w:rFonts w:ascii="Arial Narrow" w:hAnsi="Arial Narrow"/>
                <w:sz w:val="22"/>
              </w:rPr>
            </w:pPr>
            <w:r w:rsidRPr="00333771">
              <w:rPr>
                <w:rFonts w:ascii="Arial Narrow" w:hAnsi="Arial Narrow"/>
                <w:sz w:val="22"/>
              </w:rPr>
              <w:t>RAS</w:t>
            </w:r>
          </w:p>
        </w:tc>
      </w:tr>
      <w:tr w:rsidR="00D644D8" w:rsidRPr="00333771" w14:paraId="7AB7DB14" w14:textId="77777777" w:rsidTr="001748A8">
        <w:trPr>
          <w:trHeight w:val="510"/>
        </w:trPr>
        <w:tc>
          <w:tcPr>
            <w:tcW w:w="9649" w:type="dxa"/>
            <w:gridSpan w:val="7"/>
            <w:vAlign w:val="center"/>
          </w:tcPr>
          <w:p w14:paraId="62EEB58D" w14:textId="77777777" w:rsidR="00D644D8" w:rsidRPr="00333771" w:rsidRDefault="00D644D8" w:rsidP="001748A8">
            <w:pPr>
              <w:jc w:val="center"/>
              <w:rPr>
                <w:rFonts w:ascii="Arial Narrow" w:hAnsi="Arial Narrow"/>
                <w:sz w:val="22"/>
              </w:rPr>
            </w:pPr>
            <w:r>
              <w:rPr>
                <w:rFonts w:ascii="Arial Narrow" w:hAnsi="Arial Narrow"/>
                <w:sz w:val="22"/>
              </w:rPr>
              <w:t>Matériels divers</w:t>
            </w:r>
          </w:p>
        </w:tc>
      </w:tr>
      <w:tr w:rsidR="00D644D8" w:rsidRPr="00333771" w14:paraId="10BDD797" w14:textId="77777777" w:rsidTr="00171163">
        <w:trPr>
          <w:trHeight w:val="510"/>
        </w:trPr>
        <w:tc>
          <w:tcPr>
            <w:tcW w:w="569" w:type="dxa"/>
          </w:tcPr>
          <w:p w14:paraId="7A5C8DF1" w14:textId="77777777" w:rsidR="00D644D8" w:rsidRPr="00333771" w:rsidRDefault="00D644D8" w:rsidP="00171163">
            <w:pPr>
              <w:spacing w:before="120" w:after="120"/>
              <w:jc w:val="center"/>
              <w:rPr>
                <w:rFonts w:ascii="Arial Narrow" w:hAnsi="Arial Narrow" w:cs="Arial"/>
                <w:sz w:val="22"/>
              </w:rPr>
            </w:pPr>
            <w:r w:rsidRPr="00333771">
              <w:rPr>
                <w:rFonts w:ascii="Arial Narrow" w:hAnsi="Arial Narrow" w:cs="Arial"/>
                <w:sz w:val="22"/>
              </w:rPr>
              <w:t>08</w:t>
            </w:r>
          </w:p>
        </w:tc>
        <w:tc>
          <w:tcPr>
            <w:tcW w:w="2846" w:type="dxa"/>
            <w:shd w:val="clear" w:color="auto" w:fill="auto"/>
            <w:noWrap/>
            <w:vAlign w:val="bottom"/>
          </w:tcPr>
          <w:p w14:paraId="4BBE442C" w14:textId="77777777" w:rsidR="00D644D8" w:rsidRPr="00333771" w:rsidRDefault="001748A8" w:rsidP="00171163">
            <w:pPr>
              <w:spacing w:before="120" w:after="120"/>
              <w:rPr>
                <w:rFonts w:ascii="Arial Narrow" w:hAnsi="Arial Narrow"/>
                <w:sz w:val="22"/>
              </w:rPr>
            </w:pPr>
            <w:r>
              <w:rPr>
                <w:rFonts w:ascii="Arial Narrow" w:hAnsi="Arial Narrow"/>
                <w:sz w:val="22"/>
              </w:rPr>
              <w:t xml:space="preserve">Combiné </w:t>
            </w:r>
            <w:r w:rsidRPr="00333771">
              <w:rPr>
                <w:rFonts w:ascii="Arial Narrow" w:hAnsi="Arial Narrow"/>
                <w:sz w:val="22"/>
              </w:rPr>
              <w:t>Téléphone</w:t>
            </w:r>
          </w:p>
        </w:tc>
        <w:tc>
          <w:tcPr>
            <w:tcW w:w="1131" w:type="dxa"/>
          </w:tcPr>
          <w:p w14:paraId="5D4A1BEE" w14:textId="77777777" w:rsidR="00D644D8" w:rsidRPr="00333771" w:rsidRDefault="00D644D8" w:rsidP="00171163">
            <w:pPr>
              <w:spacing w:before="120" w:after="120"/>
              <w:jc w:val="center"/>
              <w:rPr>
                <w:rFonts w:ascii="Arial Narrow" w:hAnsi="Arial Narrow"/>
                <w:bCs/>
                <w:sz w:val="22"/>
              </w:rPr>
            </w:pPr>
            <w:r w:rsidRPr="00333771">
              <w:rPr>
                <w:rFonts w:ascii="Arial Narrow" w:hAnsi="Arial Narrow"/>
                <w:bCs/>
                <w:sz w:val="22"/>
              </w:rPr>
              <w:t>Fanvil</w:t>
            </w:r>
          </w:p>
        </w:tc>
        <w:tc>
          <w:tcPr>
            <w:tcW w:w="993" w:type="dxa"/>
          </w:tcPr>
          <w:p w14:paraId="7F1E7264" w14:textId="77777777" w:rsidR="00D644D8" w:rsidRPr="00333771" w:rsidRDefault="00D644D8" w:rsidP="00171163">
            <w:pPr>
              <w:spacing w:before="120" w:after="120"/>
              <w:jc w:val="center"/>
              <w:rPr>
                <w:rFonts w:ascii="Arial Narrow" w:hAnsi="Arial Narrow"/>
                <w:bCs/>
                <w:sz w:val="22"/>
              </w:rPr>
            </w:pPr>
            <w:r w:rsidRPr="00333771">
              <w:rPr>
                <w:rFonts w:ascii="Arial Narrow" w:hAnsi="Arial Narrow"/>
                <w:bCs/>
                <w:sz w:val="22"/>
              </w:rPr>
              <w:t>02</w:t>
            </w:r>
          </w:p>
        </w:tc>
        <w:tc>
          <w:tcPr>
            <w:tcW w:w="1275" w:type="dxa"/>
            <w:shd w:val="clear" w:color="auto" w:fill="auto"/>
            <w:noWrap/>
            <w:vAlign w:val="center"/>
          </w:tcPr>
          <w:p w14:paraId="4E176CF9" w14:textId="77777777" w:rsidR="00D644D8" w:rsidRPr="00333771" w:rsidRDefault="00D644D8" w:rsidP="00171163">
            <w:pPr>
              <w:spacing w:before="120" w:after="120"/>
              <w:jc w:val="center"/>
              <w:rPr>
                <w:rFonts w:ascii="Arial Narrow" w:hAnsi="Arial Narrow"/>
                <w:bCs/>
                <w:sz w:val="22"/>
              </w:rPr>
            </w:pPr>
            <w:r w:rsidRPr="00333771">
              <w:rPr>
                <w:rFonts w:ascii="Arial Narrow" w:hAnsi="Arial Narrow"/>
                <w:bCs/>
                <w:sz w:val="22"/>
              </w:rPr>
              <w:t>02</w:t>
            </w:r>
          </w:p>
        </w:tc>
        <w:tc>
          <w:tcPr>
            <w:tcW w:w="1418" w:type="dxa"/>
            <w:shd w:val="clear" w:color="auto" w:fill="auto"/>
            <w:noWrap/>
            <w:vAlign w:val="center"/>
          </w:tcPr>
          <w:p w14:paraId="73BC7607" w14:textId="77777777" w:rsidR="00D644D8" w:rsidRPr="00333771" w:rsidRDefault="00D644D8" w:rsidP="00171163">
            <w:pPr>
              <w:spacing w:before="120" w:after="120"/>
              <w:jc w:val="center"/>
              <w:rPr>
                <w:rFonts w:ascii="Arial Narrow" w:hAnsi="Arial Narrow"/>
                <w:bCs/>
                <w:sz w:val="22"/>
              </w:rPr>
            </w:pPr>
            <w:r w:rsidRPr="00333771">
              <w:rPr>
                <w:rFonts w:ascii="Arial Narrow" w:hAnsi="Arial Narrow"/>
                <w:bCs/>
                <w:sz w:val="22"/>
              </w:rPr>
              <w:t>0</w:t>
            </w:r>
          </w:p>
        </w:tc>
        <w:tc>
          <w:tcPr>
            <w:tcW w:w="1417" w:type="dxa"/>
          </w:tcPr>
          <w:p w14:paraId="2008E820" w14:textId="77777777" w:rsidR="00D644D8" w:rsidRPr="00333771" w:rsidRDefault="00D644D8" w:rsidP="00171163">
            <w:pPr>
              <w:jc w:val="center"/>
              <w:rPr>
                <w:rFonts w:ascii="Arial Narrow" w:hAnsi="Arial Narrow"/>
                <w:sz w:val="22"/>
              </w:rPr>
            </w:pPr>
            <w:r w:rsidRPr="00333771">
              <w:rPr>
                <w:rFonts w:ascii="Arial Narrow" w:hAnsi="Arial Narrow"/>
                <w:sz w:val="22"/>
              </w:rPr>
              <w:t>RAS</w:t>
            </w:r>
          </w:p>
        </w:tc>
      </w:tr>
      <w:tr w:rsidR="001748A8" w:rsidRPr="00333771" w14:paraId="0581B4F8" w14:textId="77777777" w:rsidTr="001748A8">
        <w:trPr>
          <w:trHeight w:val="730"/>
        </w:trPr>
        <w:tc>
          <w:tcPr>
            <w:tcW w:w="569" w:type="dxa"/>
          </w:tcPr>
          <w:p w14:paraId="5E0465AA" w14:textId="77777777" w:rsidR="001748A8" w:rsidRDefault="001748A8" w:rsidP="00171163">
            <w:pPr>
              <w:spacing w:before="120" w:after="120"/>
              <w:jc w:val="center"/>
              <w:rPr>
                <w:rFonts w:ascii="Arial Narrow" w:hAnsi="Arial Narrow" w:cs="Arial"/>
                <w:sz w:val="22"/>
              </w:rPr>
            </w:pPr>
          </w:p>
          <w:p w14:paraId="69BD123B" w14:textId="77777777" w:rsidR="001748A8" w:rsidRPr="00333771" w:rsidRDefault="001748A8" w:rsidP="00171163">
            <w:pPr>
              <w:spacing w:before="120" w:after="120"/>
              <w:jc w:val="center"/>
              <w:rPr>
                <w:rFonts w:ascii="Arial Narrow" w:hAnsi="Arial Narrow" w:cs="Arial"/>
                <w:sz w:val="22"/>
              </w:rPr>
            </w:pPr>
            <w:r w:rsidRPr="00333771">
              <w:rPr>
                <w:rFonts w:ascii="Arial Narrow" w:hAnsi="Arial Narrow" w:cs="Arial"/>
                <w:sz w:val="22"/>
              </w:rPr>
              <w:t>09</w:t>
            </w:r>
          </w:p>
        </w:tc>
        <w:tc>
          <w:tcPr>
            <w:tcW w:w="2846" w:type="dxa"/>
            <w:shd w:val="clear" w:color="auto" w:fill="auto"/>
            <w:noWrap/>
            <w:vAlign w:val="center"/>
          </w:tcPr>
          <w:p w14:paraId="15715BB8" w14:textId="77777777" w:rsidR="001748A8" w:rsidRPr="00333771" w:rsidRDefault="001748A8" w:rsidP="001748A8">
            <w:pPr>
              <w:spacing w:before="120" w:after="120"/>
              <w:rPr>
                <w:rFonts w:ascii="Arial Narrow" w:hAnsi="Arial Narrow"/>
                <w:sz w:val="22"/>
              </w:rPr>
            </w:pPr>
            <w:r w:rsidRPr="00333771">
              <w:rPr>
                <w:rFonts w:ascii="Arial Narrow" w:hAnsi="Arial Narrow"/>
                <w:sz w:val="22"/>
              </w:rPr>
              <w:t>Equipement internet</w:t>
            </w:r>
          </w:p>
        </w:tc>
        <w:tc>
          <w:tcPr>
            <w:tcW w:w="1131" w:type="dxa"/>
            <w:vAlign w:val="center"/>
          </w:tcPr>
          <w:p w14:paraId="38D8661B" w14:textId="77777777" w:rsidR="001748A8" w:rsidRPr="00333771" w:rsidRDefault="001748A8" w:rsidP="001748A8">
            <w:pPr>
              <w:spacing w:before="120" w:after="120"/>
              <w:jc w:val="center"/>
              <w:rPr>
                <w:rFonts w:ascii="Arial Narrow" w:hAnsi="Arial Narrow"/>
                <w:bCs/>
                <w:sz w:val="22"/>
              </w:rPr>
            </w:pPr>
            <w:r w:rsidRPr="00333771">
              <w:rPr>
                <w:rFonts w:ascii="Arial Narrow" w:hAnsi="Arial Narrow"/>
                <w:bCs/>
                <w:sz w:val="22"/>
              </w:rPr>
              <w:t>MOOV</w:t>
            </w:r>
          </w:p>
        </w:tc>
        <w:tc>
          <w:tcPr>
            <w:tcW w:w="993" w:type="dxa"/>
            <w:vAlign w:val="center"/>
          </w:tcPr>
          <w:p w14:paraId="60D1DF7D" w14:textId="77777777" w:rsidR="001748A8" w:rsidRPr="00333771" w:rsidRDefault="001748A8" w:rsidP="001748A8">
            <w:pPr>
              <w:spacing w:before="120" w:after="120"/>
              <w:jc w:val="center"/>
              <w:rPr>
                <w:rFonts w:ascii="Arial Narrow" w:hAnsi="Arial Narrow"/>
                <w:bCs/>
                <w:sz w:val="22"/>
              </w:rPr>
            </w:pPr>
            <w:r>
              <w:rPr>
                <w:rFonts w:ascii="Arial Narrow" w:hAnsi="Arial Narrow"/>
                <w:bCs/>
                <w:sz w:val="22"/>
              </w:rPr>
              <w:t>01</w:t>
            </w:r>
          </w:p>
        </w:tc>
        <w:tc>
          <w:tcPr>
            <w:tcW w:w="1275" w:type="dxa"/>
            <w:shd w:val="clear" w:color="auto" w:fill="auto"/>
            <w:noWrap/>
            <w:vAlign w:val="center"/>
          </w:tcPr>
          <w:p w14:paraId="6E77BBC3" w14:textId="77777777" w:rsidR="001748A8" w:rsidRPr="00333771" w:rsidRDefault="001748A8" w:rsidP="00171163">
            <w:pPr>
              <w:spacing w:before="120" w:after="120"/>
              <w:jc w:val="center"/>
              <w:rPr>
                <w:rFonts w:ascii="Arial Narrow" w:hAnsi="Arial Narrow"/>
                <w:bCs/>
                <w:sz w:val="22"/>
              </w:rPr>
            </w:pPr>
            <w:r>
              <w:rPr>
                <w:rFonts w:ascii="Arial Narrow" w:hAnsi="Arial Narrow"/>
                <w:bCs/>
                <w:sz w:val="22"/>
              </w:rPr>
              <w:t>01</w:t>
            </w:r>
          </w:p>
        </w:tc>
        <w:tc>
          <w:tcPr>
            <w:tcW w:w="1418" w:type="dxa"/>
            <w:shd w:val="clear" w:color="auto" w:fill="auto"/>
            <w:noWrap/>
            <w:vAlign w:val="center"/>
          </w:tcPr>
          <w:p w14:paraId="026B23A0" w14:textId="77777777" w:rsidR="001748A8" w:rsidRPr="00333771" w:rsidRDefault="001748A8" w:rsidP="00171163">
            <w:pPr>
              <w:spacing w:before="120" w:after="120"/>
              <w:jc w:val="center"/>
              <w:rPr>
                <w:rFonts w:ascii="Arial Narrow" w:hAnsi="Arial Narrow"/>
                <w:bCs/>
                <w:sz w:val="22"/>
              </w:rPr>
            </w:pPr>
            <w:r w:rsidRPr="00333771">
              <w:rPr>
                <w:rFonts w:ascii="Arial Narrow" w:hAnsi="Arial Narrow"/>
                <w:bCs/>
                <w:sz w:val="22"/>
              </w:rPr>
              <w:t>0</w:t>
            </w:r>
          </w:p>
        </w:tc>
        <w:tc>
          <w:tcPr>
            <w:tcW w:w="1417" w:type="dxa"/>
            <w:vMerge w:val="restart"/>
            <w:vAlign w:val="center"/>
          </w:tcPr>
          <w:p w14:paraId="6342674C" w14:textId="77777777" w:rsidR="001748A8" w:rsidRPr="00333771" w:rsidRDefault="001748A8" w:rsidP="001748A8">
            <w:pPr>
              <w:jc w:val="center"/>
              <w:rPr>
                <w:rFonts w:ascii="Arial Narrow" w:hAnsi="Arial Narrow"/>
                <w:sz w:val="22"/>
              </w:rPr>
            </w:pPr>
            <w:r w:rsidRPr="00333771">
              <w:rPr>
                <w:rFonts w:ascii="Arial Narrow" w:hAnsi="Arial Narrow"/>
                <w:sz w:val="22"/>
              </w:rPr>
              <w:t>Don de la Banque Mondiale pour télétravail</w:t>
            </w:r>
          </w:p>
        </w:tc>
      </w:tr>
      <w:tr w:rsidR="001748A8" w:rsidRPr="00333771" w14:paraId="30180461" w14:textId="77777777" w:rsidTr="001748A8">
        <w:trPr>
          <w:trHeight w:val="510"/>
        </w:trPr>
        <w:tc>
          <w:tcPr>
            <w:tcW w:w="569" w:type="dxa"/>
          </w:tcPr>
          <w:p w14:paraId="5C0836DA" w14:textId="77777777" w:rsidR="001748A8" w:rsidRPr="00333771" w:rsidRDefault="001748A8" w:rsidP="00171163">
            <w:pPr>
              <w:spacing w:before="120" w:after="120"/>
              <w:jc w:val="center"/>
              <w:rPr>
                <w:rFonts w:ascii="Arial Narrow" w:hAnsi="Arial Narrow" w:cs="Arial"/>
                <w:sz w:val="22"/>
              </w:rPr>
            </w:pPr>
            <w:r w:rsidRPr="00333771">
              <w:rPr>
                <w:rFonts w:ascii="Arial Narrow" w:hAnsi="Arial Narrow" w:cs="Arial"/>
                <w:sz w:val="22"/>
              </w:rPr>
              <w:t>10</w:t>
            </w:r>
          </w:p>
        </w:tc>
        <w:tc>
          <w:tcPr>
            <w:tcW w:w="2846" w:type="dxa"/>
            <w:shd w:val="clear" w:color="auto" w:fill="auto"/>
            <w:noWrap/>
            <w:vAlign w:val="center"/>
          </w:tcPr>
          <w:p w14:paraId="422D4234" w14:textId="77777777" w:rsidR="001748A8" w:rsidRPr="00333771" w:rsidRDefault="001748A8" w:rsidP="001748A8">
            <w:pPr>
              <w:spacing w:before="120" w:after="120"/>
              <w:rPr>
                <w:rFonts w:ascii="Arial Narrow" w:hAnsi="Arial Narrow"/>
                <w:sz w:val="22"/>
              </w:rPr>
            </w:pPr>
            <w:r w:rsidRPr="00333771">
              <w:rPr>
                <w:rFonts w:ascii="Arial Narrow" w:hAnsi="Arial Narrow"/>
                <w:sz w:val="22"/>
              </w:rPr>
              <w:t>Casque de communication</w:t>
            </w:r>
          </w:p>
        </w:tc>
        <w:tc>
          <w:tcPr>
            <w:tcW w:w="1131" w:type="dxa"/>
            <w:vAlign w:val="center"/>
          </w:tcPr>
          <w:p w14:paraId="5D51AC24" w14:textId="77777777" w:rsidR="001748A8" w:rsidRPr="00333771" w:rsidRDefault="001748A8" w:rsidP="001748A8">
            <w:pPr>
              <w:spacing w:before="120" w:after="120"/>
              <w:jc w:val="center"/>
              <w:rPr>
                <w:rFonts w:ascii="Arial Narrow" w:hAnsi="Arial Narrow"/>
                <w:bCs/>
                <w:sz w:val="22"/>
              </w:rPr>
            </w:pPr>
            <w:r w:rsidRPr="00333771">
              <w:rPr>
                <w:rFonts w:ascii="Arial Narrow" w:hAnsi="Arial Narrow"/>
                <w:bCs/>
                <w:sz w:val="22"/>
              </w:rPr>
              <w:t>HP</w:t>
            </w:r>
          </w:p>
        </w:tc>
        <w:tc>
          <w:tcPr>
            <w:tcW w:w="993" w:type="dxa"/>
            <w:vAlign w:val="center"/>
          </w:tcPr>
          <w:p w14:paraId="2145C675" w14:textId="77777777" w:rsidR="001748A8" w:rsidRPr="00333771" w:rsidRDefault="001748A8" w:rsidP="001748A8">
            <w:pPr>
              <w:spacing w:before="120" w:after="120"/>
              <w:jc w:val="center"/>
              <w:rPr>
                <w:rFonts w:ascii="Arial Narrow" w:hAnsi="Arial Narrow"/>
                <w:bCs/>
                <w:sz w:val="22"/>
              </w:rPr>
            </w:pPr>
            <w:r w:rsidRPr="00333771">
              <w:rPr>
                <w:rFonts w:ascii="Arial Narrow" w:hAnsi="Arial Narrow"/>
                <w:bCs/>
                <w:sz w:val="22"/>
              </w:rPr>
              <w:t>01</w:t>
            </w:r>
          </w:p>
        </w:tc>
        <w:tc>
          <w:tcPr>
            <w:tcW w:w="1275" w:type="dxa"/>
            <w:shd w:val="clear" w:color="auto" w:fill="auto"/>
            <w:noWrap/>
            <w:vAlign w:val="center"/>
          </w:tcPr>
          <w:p w14:paraId="0CDB4721" w14:textId="77777777" w:rsidR="001748A8" w:rsidRPr="00333771" w:rsidRDefault="001748A8" w:rsidP="00171163">
            <w:pPr>
              <w:spacing w:before="120" w:after="120"/>
              <w:jc w:val="center"/>
              <w:rPr>
                <w:rFonts w:ascii="Arial Narrow" w:hAnsi="Arial Narrow"/>
                <w:bCs/>
                <w:sz w:val="22"/>
              </w:rPr>
            </w:pPr>
            <w:r w:rsidRPr="00333771">
              <w:rPr>
                <w:rFonts w:ascii="Arial Narrow" w:hAnsi="Arial Narrow"/>
                <w:bCs/>
                <w:sz w:val="22"/>
              </w:rPr>
              <w:t>01</w:t>
            </w:r>
          </w:p>
        </w:tc>
        <w:tc>
          <w:tcPr>
            <w:tcW w:w="1418" w:type="dxa"/>
            <w:shd w:val="clear" w:color="auto" w:fill="auto"/>
            <w:noWrap/>
            <w:vAlign w:val="center"/>
          </w:tcPr>
          <w:p w14:paraId="5344818C" w14:textId="77777777" w:rsidR="001748A8" w:rsidRPr="00333771" w:rsidRDefault="001748A8" w:rsidP="00171163">
            <w:pPr>
              <w:spacing w:before="120" w:after="120"/>
              <w:jc w:val="center"/>
              <w:rPr>
                <w:rFonts w:ascii="Arial Narrow" w:hAnsi="Arial Narrow"/>
                <w:bCs/>
                <w:sz w:val="22"/>
              </w:rPr>
            </w:pPr>
            <w:r w:rsidRPr="00333771">
              <w:rPr>
                <w:rFonts w:ascii="Arial Narrow" w:hAnsi="Arial Narrow"/>
                <w:bCs/>
                <w:sz w:val="22"/>
              </w:rPr>
              <w:t>0</w:t>
            </w:r>
          </w:p>
        </w:tc>
        <w:tc>
          <w:tcPr>
            <w:tcW w:w="1417" w:type="dxa"/>
            <w:vMerge/>
          </w:tcPr>
          <w:p w14:paraId="062AB96B" w14:textId="77777777" w:rsidR="001748A8" w:rsidRPr="00333771" w:rsidRDefault="001748A8" w:rsidP="00171163">
            <w:pPr>
              <w:jc w:val="center"/>
              <w:rPr>
                <w:rFonts w:ascii="Arial Narrow" w:hAnsi="Arial Narrow"/>
                <w:sz w:val="22"/>
              </w:rPr>
            </w:pPr>
          </w:p>
        </w:tc>
      </w:tr>
      <w:tr w:rsidR="00D644D8" w:rsidRPr="00333771" w14:paraId="491E34A7" w14:textId="77777777" w:rsidTr="00171163">
        <w:trPr>
          <w:trHeight w:val="510"/>
        </w:trPr>
        <w:tc>
          <w:tcPr>
            <w:tcW w:w="569" w:type="dxa"/>
          </w:tcPr>
          <w:p w14:paraId="246CD428" w14:textId="77777777" w:rsidR="00D644D8" w:rsidRPr="00333771" w:rsidRDefault="00D644D8" w:rsidP="00171163">
            <w:pPr>
              <w:spacing w:before="120" w:after="120"/>
              <w:jc w:val="center"/>
              <w:rPr>
                <w:rFonts w:ascii="Arial Narrow" w:hAnsi="Arial Narrow" w:cs="Arial"/>
                <w:sz w:val="22"/>
              </w:rPr>
            </w:pPr>
            <w:r w:rsidRPr="00333771">
              <w:rPr>
                <w:rFonts w:ascii="Arial Narrow" w:hAnsi="Arial Narrow" w:cs="Arial"/>
                <w:sz w:val="22"/>
              </w:rPr>
              <w:t>11</w:t>
            </w:r>
          </w:p>
        </w:tc>
        <w:tc>
          <w:tcPr>
            <w:tcW w:w="2846" w:type="dxa"/>
            <w:shd w:val="clear" w:color="auto" w:fill="auto"/>
            <w:noWrap/>
            <w:vAlign w:val="bottom"/>
          </w:tcPr>
          <w:p w14:paraId="7E13D0FA" w14:textId="77777777" w:rsidR="00D644D8" w:rsidRPr="00333771" w:rsidRDefault="00D644D8" w:rsidP="00171163">
            <w:pPr>
              <w:spacing w:before="120" w:after="120"/>
              <w:rPr>
                <w:rFonts w:ascii="Arial Narrow" w:hAnsi="Arial Narrow"/>
                <w:sz w:val="22"/>
              </w:rPr>
            </w:pPr>
            <w:r>
              <w:rPr>
                <w:rFonts w:ascii="Arial Narrow" w:hAnsi="Arial Narrow"/>
                <w:sz w:val="22"/>
              </w:rPr>
              <w:t>Machine à reliure</w:t>
            </w:r>
          </w:p>
        </w:tc>
        <w:tc>
          <w:tcPr>
            <w:tcW w:w="1131" w:type="dxa"/>
          </w:tcPr>
          <w:p w14:paraId="59450DD7" w14:textId="77777777" w:rsidR="00D644D8" w:rsidRPr="00333771" w:rsidRDefault="00D644D8" w:rsidP="00171163">
            <w:pPr>
              <w:spacing w:before="120" w:after="120"/>
              <w:jc w:val="center"/>
              <w:rPr>
                <w:rFonts w:ascii="Arial Narrow" w:hAnsi="Arial Narrow"/>
                <w:bCs/>
                <w:sz w:val="22"/>
              </w:rPr>
            </w:pPr>
            <w:r>
              <w:rPr>
                <w:rFonts w:ascii="Arial Narrow" w:hAnsi="Arial Narrow"/>
                <w:bCs/>
                <w:sz w:val="22"/>
              </w:rPr>
              <w:t>-</w:t>
            </w:r>
          </w:p>
        </w:tc>
        <w:tc>
          <w:tcPr>
            <w:tcW w:w="993" w:type="dxa"/>
          </w:tcPr>
          <w:p w14:paraId="4930D73C" w14:textId="77777777" w:rsidR="00D644D8" w:rsidRPr="00333771" w:rsidRDefault="00D644D8" w:rsidP="00171163">
            <w:pPr>
              <w:spacing w:before="120" w:after="120"/>
              <w:jc w:val="center"/>
              <w:rPr>
                <w:rFonts w:ascii="Arial Narrow" w:hAnsi="Arial Narrow"/>
                <w:bCs/>
                <w:sz w:val="22"/>
              </w:rPr>
            </w:pPr>
            <w:r>
              <w:rPr>
                <w:rFonts w:ascii="Arial Narrow" w:hAnsi="Arial Narrow"/>
                <w:bCs/>
                <w:sz w:val="22"/>
              </w:rPr>
              <w:t>01</w:t>
            </w:r>
          </w:p>
        </w:tc>
        <w:tc>
          <w:tcPr>
            <w:tcW w:w="1275" w:type="dxa"/>
            <w:shd w:val="clear" w:color="auto" w:fill="auto"/>
            <w:noWrap/>
            <w:vAlign w:val="center"/>
          </w:tcPr>
          <w:p w14:paraId="71BDE260" w14:textId="77777777" w:rsidR="00D644D8" w:rsidRPr="00333771" w:rsidRDefault="00D644D8" w:rsidP="00171163">
            <w:pPr>
              <w:spacing w:before="120" w:after="120"/>
              <w:jc w:val="center"/>
              <w:rPr>
                <w:rFonts w:ascii="Arial Narrow" w:hAnsi="Arial Narrow"/>
                <w:bCs/>
                <w:sz w:val="22"/>
              </w:rPr>
            </w:pPr>
            <w:r>
              <w:rPr>
                <w:rFonts w:ascii="Arial Narrow" w:hAnsi="Arial Narrow"/>
                <w:bCs/>
                <w:sz w:val="22"/>
              </w:rPr>
              <w:t>01</w:t>
            </w:r>
          </w:p>
        </w:tc>
        <w:tc>
          <w:tcPr>
            <w:tcW w:w="1418" w:type="dxa"/>
            <w:shd w:val="clear" w:color="auto" w:fill="auto"/>
            <w:noWrap/>
            <w:vAlign w:val="center"/>
          </w:tcPr>
          <w:p w14:paraId="1CA264F4" w14:textId="77777777" w:rsidR="00D644D8" w:rsidRPr="00333771" w:rsidRDefault="00D644D8" w:rsidP="00171163">
            <w:pPr>
              <w:spacing w:before="120" w:after="120"/>
              <w:jc w:val="center"/>
              <w:rPr>
                <w:rFonts w:ascii="Arial Narrow" w:hAnsi="Arial Narrow"/>
                <w:bCs/>
                <w:sz w:val="22"/>
              </w:rPr>
            </w:pPr>
            <w:r>
              <w:rPr>
                <w:rFonts w:ascii="Arial Narrow" w:hAnsi="Arial Narrow"/>
                <w:bCs/>
                <w:sz w:val="22"/>
              </w:rPr>
              <w:t>0</w:t>
            </w:r>
          </w:p>
        </w:tc>
        <w:tc>
          <w:tcPr>
            <w:tcW w:w="1417" w:type="dxa"/>
          </w:tcPr>
          <w:p w14:paraId="1D07A3A8" w14:textId="77777777" w:rsidR="00D644D8" w:rsidRPr="00333771" w:rsidRDefault="00D644D8" w:rsidP="00171163">
            <w:pPr>
              <w:jc w:val="center"/>
              <w:rPr>
                <w:rFonts w:ascii="Arial Narrow" w:hAnsi="Arial Narrow"/>
                <w:sz w:val="22"/>
              </w:rPr>
            </w:pPr>
            <w:r w:rsidRPr="003E4013">
              <w:rPr>
                <w:rFonts w:ascii="Arial Narrow" w:hAnsi="Arial Narrow"/>
                <w:sz w:val="22"/>
              </w:rPr>
              <w:t>RAS</w:t>
            </w:r>
          </w:p>
        </w:tc>
      </w:tr>
      <w:tr w:rsidR="00D644D8" w:rsidRPr="00333771" w14:paraId="3D286C8A" w14:textId="77777777" w:rsidTr="00171163">
        <w:trPr>
          <w:trHeight w:val="510"/>
        </w:trPr>
        <w:tc>
          <w:tcPr>
            <w:tcW w:w="569" w:type="dxa"/>
          </w:tcPr>
          <w:p w14:paraId="26D6D598" w14:textId="77777777" w:rsidR="00D644D8" w:rsidRPr="00333771" w:rsidRDefault="00D644D8" w:rsidP="00171163">
            <w:pPr>
              <w:spacing w:before="120" w:after="120"/>
              <w:jc w:val="center"/>
              <w:rPr>
                <w:rFonts w:ascii="Arial Narrow" w:hAnsi="Arial Narrow" w:cs="Arial"/>
                <w:sz w:val="22"/>
              </w:rPr>
            </w:pPr>
            <w:r w:rsidRPr="00333771">
              <w:rPr>
                <w:rFonts w:ascii="Arial Narrow" w:hAnsi="Arial Narrow" w:cs="Arial"/>
                <w:sz w:val="22"/>
              </w:rPr>
              <w:t>12</w:t>
            </w:r>
          </w:p>
        </w:tc>
        <w:tc>
          <w:tcPr>
            <w:tcW w:w="2846" w:type="dxa"/>
            <w:shd w:val="clear" w:color="auto" w:fill="auto"/>
            <w:noWrap/>
            <w:vAlign w:val="bottom"/>
          </w:tcPr>
          <w:p w14:paraId="1ACCE36A" w14:textId="77777777" w:rsidR="00D644D8" w:rsidRPr="00333771" w:rsidRDefault="00D644D8" w:rsidP="00171163">
            <w:pPr>
              <w:spacing w:before="120" w:after="120"/>
              <w:rPr>
                <w:rFonts w:ascii="Arial Narrow" w:hAnsi="Arial Narrow"/>
                <w:sz w:val="22"/>
              </w:rPr>
            </w:pPr>
            <w:r w:rsidRPr="00333771">
              <w:rPr>
                <w:rFonts w:ascii="Arial Narrow" w:hAnsi="Arial Narrow"/>
                <w:sz w:val="22"/>
              </w:rPr>
              <w:t>Onduleur</w:t>
            </w:r>
          </w:p>
        </w:tc>
        <w:tc>
          <w:tcPr>
            <w:tcW w:w="1131" w:type="dxa"/>
          </w:tcPr>
          <w:p w14:paraId="413D2004" w14:textId="77777777" w:rsidR="00D644D8" w:rsidRPr="00333771" w:rsidRDefault="00D644D8" w:rsidP="00171163">
            <w:pPr>
              <w:spacing w:before="120" w:after="120"/>
              <w:jc w:val="center"/>
              <w:rPr>
                <w:rFonts w:ascii="Arial Narrow" w:hAnsi="Arial Narrow"/>
                <w:bCs/>
                <w:sz w:val="22"/>
              </w:rPr>
            </w:pPr>
            <w:r w:rsidRPr="00333771">
              <w:rPr>
                <w:rFonts w:ascii="Arial Narrow" w:hAnsi="Arial Narrow"/>
                <w:bCs/>
                <w:sz w:val="22"/>
              </w:rPr>
              <w:t>Eaton</w:t>
            </w:r>
          </w:p>
        </w:tc>
        <w:tc>
          <w:tcPr>
            <w:tcW w:w="993" w:type="dxa"/>
          </w:tcPr>
          <w:p w14:paraId="6102105E" w14:textId="77777777" w:rsidR="00D644D8" w:rsidRPr="00333771" w:rsidRDefault="00D644D8" w:rsidP="00171163">
            <w:pPr>
              <w:spacing w:before="120" w:after="120"/>
              <w:jc w:val="center"/>
              <w:rPr>
                <w:rFonts w:ascii="Arial Narrow" w:hAnsi="Arial Narrow"/>
                <w:bCs/>
                <w:sz w:val="22"/>
              </w:rPr>
            </w:pPr>
            <w:r w:rsidRPr="00333771">
              <w:rPr>
                <w:rFonts w:ascii="Arial Narrow" w:hAnsi="Arial Narrow"/>
                <w:bCs/>
                <w:sz w:val="22"/>
              </w:rPr>
              <w:t>02</w:t>
            </w:r>
          </w:p>
        </w:tc>
        <w:tc>
          <w:tcPr>
            <w:tcW w:w="1275" w:type="dxa"/>
            <w:shd w:val="clear" w:color="auto" w:fill="auto"/>
            <w:noWrap/>
            <w:vAlign w:val="center"/>
          </w:tcPr>
          <w:p w14:paraId="273ADAF7" w14:textId="77777777" w:rsidR="00D644D8" w:rsidRPr="00333771" w:rsidRDefault="00D644D8" w:rsidP="00171163">
            <w:pPr>
              <w:spacing w:before="120" w:after="120"/>
              <w:jc w:val="center"/>
              <w:rPr>
                <w:rFonts w:ascii="Arial Narrow" w:hAnsi="Arial Narrow"/>
                <w:bCs/>
                <w:sz w:val="22"/>
              </w:rPr>
            </w:pPr>
            <w:r w:rsidRPr="00333771">
              <w:rPr>
                <w:rFonts w:ascii="Arial Narrow" w:hAnsi="Arial Narrow"/>
                <w:bCs/>
                <w:sz w:val="22"/>
              </w:rPr>
              <w:t>02</w:t>
            </w:r>
          </w:p>
        </w:tc>
        <w:tc>
          <w:tcPr>
            <w:tcW w:w="1418" w:type="dxa"/>
            <w:shd w:val="clear" w:color="auto" w:fill="auto"/>
            <w:noWrap/>
            <w:vAlign w:val="center"/>
          </w:tcPr>
          <w:p w14:paraId="17EEF007" w14:textId="77777777" w:rsidR="00D644D8" w:rsidRPr="00333771" w:rsidRDefault="00D644D8" w:rsidP="00171163">
            <w:pPr>
              <w:spacing w:before="120" w:after="120"/>
              <w:jc w:val="center"/>
              <w:rPr>
                <w:rFonts w:ascii="Arial Narrow" w:hAnsi="Arial Narrow"/>
                <w:bCs/>
                <w:sz w:val="22"/>
              </w:rPr>
            </w:pPr>
            <w:r w:rsidRPr="00333771">
              <w:rPr>
                <w:rFonts w:ascii="Arial Narrow" w:hAnsi="Arial Narrow"/>
                <w:bCs/>
                <w:sz w:val="22"/>
              </w:rPr>
              <w:t>0</w:t>
            </w:r>
          </w:p>
        </w:tc>
        <w:tc>
          <w:tcPr>
            <w:tcW w:w="1417" w:type="dxa"/>
          </w:tcPr>
          <w:p w14:paraId="447AFC28" w14:textId="77777777" w:rsidR="00D644D8" w:rsidRPr="00333771" w:rsidRDefault="00D644D8" w:rsidP="00171163">
            <w:pPr>
              <w:jc w:val="center"/>
              <w:rPr>
                <w:rFonts w:ascii="Arial Narrow" w:hAnsi="Arial Narrow"/>
                <w:sz w:val="22"/>
              </w:rPr>
            </w:pPr>
            <w:r w:rsidRPr="00333771">
              <w:rPr>
                <w:rFonts w:ascii="Arial Narrow" w:hAnsi="Arial Narrow"/>
                <w:sz w:val="22"/>
              </w:rPr>
              <w:t>RAS</w:t>
            </w:r>
          </w:p>
        </w:tc>
      </w:tr>
      <w:tr w:rsidR="00D644D8" w:rsidRPr="00333771" w14:paraId="3EB6E422" w14:textId="77777777" w:rsidTr="00171163">
        <w:trPr>
          <w:trHeight w:val="510"/>
        </w:trPr>
        <w:tc>
          <w:tcPr>
            <w:tcW w:w="569" w:type="dxa"/>
          </w:tcPr>
          <w:p w14:paraId="52D8B416" w14:textId="77777777" w:rsidR="00D644D8" w:rsidRPr="00333771" w:rsidRDefault="00D644D8" w:rsidP="00171163">
            <w:pPr>
              <w:spacing w:before="120" w:after="120"/>
              <w:jc w:val="center"/>
              <w:rPr>
                <w:rFonts w:ascii="Arial Narrow" w:hAnsi="Arial Narrow" w:cs="Arial"/>
                <w:sz w:val="22"/>
              </w:rPr>
            </w:pPr>
            <w:r>
              <w:rPr>
                <w:rFonts w:ascii="Arial Narrow" w:hAnsi="Arial Narrow" w:cs="Arial"/>
                <w:sz w:val="22"/>
              </w:rPr>
              <w:t>13</w:t>
            </w:r>
          </w:p>
        </w:tc>
        <w:tc>
          <w:tcPr>
            <w:tcW w:w="2846" w:type="dxa"/>
            <w:shd w:val="clear" w:color="auto" w:fill="auto"/>
            <w:noWrap/>
            <w:vAlign w:val="bottom"/>
          </w:tcPr>
          <w:p w14:paraId="5E81948B" w14:textId="77777777" w:rsidR="00D644D8" w:rsidRPr="00333771" w:rsidRDefault="00D644D8" w:rsidP="00171163">
            <w:pPr>
              <w:spacing w:before="120" w:after="120"/>
              <w:rPr>
                <w:rFonts w:ascii="Arial Narrow" w:hAnsi="Arial Narrow"/>
                <w:sz w:val="22"/>
              </w:rPr>
            </w:pPr>
            <w:r w:rsidRPr="00333771">
              <w:rPr>
                <w:rFonts w:ascii="Arial Narrow" w:hAnsi="Arial Narrow"/>
                <w:sz w:val="22"/>
              </w:rPr>
              <w:t xml:space="preserve">Split </w:t>
            </w:r>
          </w:p>
        </w:tc>
        <w:tc>
          <w:tcPr>
            <w:tcW w:w="1131" w:type="dxa"/>
          </w:tcPr>
          <w:p w14:paraId="2C2C8F8F" w14:textId="77777777" w:rsidR="00D644D8" w:rsidRPr="00333771" w:rsidRDefault="00D644D8" w:rsidP="00171163">
            <w:pPr>
              <w:spacing w:before="120" w:after="120"/>
              <w:jc w:val="center"/>
              <w:rPr>
                <w:rFonts w:ascii="Arial Narrow" w:hAnsi="Arial Narrow"/>
                <w:bCs/>
                <w:sz w:val="22"/>
              </w:rPr>
            </w:pPr>
            <w:r w:rsidRPr="00333771">
              <w:rPr>
                <w:rFonts w:ascii="Arial Narrow" w:hAnsi="Arial Narrow"/>
                <w:bCs/>
                <w:sz w:val="22"/>
              </w:rPr>
              <w:t>NASCO 1.5 CV</w:t>
            </w:r>
          </w:p>
        </w:tc>
        <w:tc>
          <w:tcPr>
            <w:tcW w:w="993" w:type="dxa"/>
          </w:tcPr>
          <w:p w14:paraId="448C2C7A" w14:textId="77777777" w:rsidR="00D644D8" w:rsidRPr="00333771" w:rsidRDefault="00D644D8" w:rsidP="00171163">
            <w:pPr>
              <w:spacing w:before="120" w:after="120"/>
              <w:jc w:val="center"/>
              <w:rPr>
                <w:rFonts w:ascii="Arial Narrow" w:hAnsi="Arial Narrow"/>
                <w:bCs/>
                <w:sz w:val="22"/>
              </w:rPr>
            </w:pPr>
            <w:r w:rsidRPr="00333771">
              <w:rPr>
                <w:rFonts w:ascii="Arial Narrow" w:hAnsi="Arial Narrow"/>
                <w:bCs/>
                <w:sz w:val="22"/>
              </w:rPr>
              <w:t>01</w:t>
            </w:r>
          </w:p>
        </w:tc>
        <w:tc>
          <w:tcPr>
            <w:tcW w:w="1275" w:type="dxa"/>
            <w:shd w:val="clear" w:color="auto" w:fill="auto"/>
            <w:noWrap/>
            <w:vAlign w:val="center"/>
          </w:tcPr>
          <w:p w14:paraId="509321C1" w14:textId="77777777" w:rsidR="00D644D8" w:rsidRPr="00333771" w:rsidRDefault="00D644D8" w:rsidP="00171163">
            <w:pPr>
              <w:spacing w:before="120" w:after="120"/>
              <w:jc w:val="center"/>
              <w:rPr>
                <w:rFonts w:ascii="Arial Narrow" w:hAnsi="Arial Narrow"/>
                <w:bCs/>
                <w:sz w:val="22"/>
              </w:rPr>
            </w:pPr>
            <w:r w:rsidRPr="00333771">
              <w:rPr>
                <w:rFonts w:ascii="Arial Narrow" w:hAnsi="Arial Narrow"/>
                <w:bCs/>
                <w:sz w:val="22"/>
              </w:rPr>
              <w:t>01</w:t>
            </w:r>
          </w:p>
        </w:tc>
        <w:tc>
          <w:tcPr>
            <w:tcW w:w="1418" w:type="dxa"/>
            <w:shd w:val="clear" w:color="auto" w:fill="auto"/>
            <w:noWrap/>
            <w:vAlign w:val="center"/>
          </w:tcPr>
          <w:p w14:paraId="3782D65C" w14:textId="77777777" w:rsidR="00D644D8" w:rsidRPr="00333771" w:rsidRDefault="00D644D8" w:rsidP="00171163">
            <w:pPr>
              <w:spacing w:before="120" w:after="120"/>
              <w:jc w:val="center"/>
              <w:rPr>
                <w:rFonts w:ascii="Arial Narrow" w:hAnsi="Arial Narrow"/>
                <w:bCs/>
                <w:sz w:val="22"/>
              </w:rPr>
            </w:pPr>
            <w:r w:rsidRPr="00333771">
              <w:rPr>
                <w:rFonts w:ascii="Arial Narrow" w:hAnsi="Arial Narrow"/>
                <w:bCs/>
                <w:sz w:val="22"/>
              </w:rPr>
              <w:t>0</w:t>
            </w:r>
          </w:p>
        </w:tc>
        <w:tc>
          <w:tcPr>
            <w:tcW w:w="1417" w:type="dxa"/>
          </w:tcPr>
          <w:p w14:paraId="31665AD1" w14:textId="77777777" w:rsidR="00D644D8" w:rsidRPr="00333771" w:rsidRDefault="00D644D8" w:rsidP="00171163">
            <w:pPr>
              <w:jc w:val="center"/>
              <w:rPr>
                <w:rFonts w:ascii="Arial Narrow" w:hAnsi="Arial Narrow"/>
                <w:sz w:val="22"/>
              </w:rPr>
            </w:pPr>
            <w:r w:rsidRPr="00333771">
              <w:rPr>
                <w:rFonts w:ascii="Arial Narrow" w:hAnsi="Arial Narrow"/>
                <w:sz w:val="22"/>
              </w:rPr>
              <w:t>RAS</w:t>
            </w:r>
          </w:p>
        </w:tc>
      </w:tr>
    </w:tbl>
    <w:p w14:paraId="095ACEE3" w14:textId="77777777" w:rsidR="00D644D8" w:rsidRPr="00333771" w:rsidRDefault="00D644D8" w:rsidP="00D644D8">
      <w:pPr>
        <w:ind w:left="1410"/>
        <w:rPr>
          <w:rFonts w:ascii="Arial Narrow" w:hAnsi="Arial Narrow"/>
          <w:b/>
          <w:sz w:val="10"/>
        </w:rPr>
      </w:pPr>
    </w:p>
    <w:p w14:paraId="7BBF8878" w14:textId="77777777" w:rsidR="00D644D8" w:rsidRPr="00333771" w:rsidRDefault="00D644D8" w:rsidP="00FA4D7A">
      <w:pPr>
        <w:spacing w:after="200" w:line="276" w:lineRule="auto"/>
        <w:ind w:left="1418"/>
        <w:rPr>
          <w:rFonts w:ascii="Arial Narrow" w:hAnsi="Arial Narrow"/>
          <w:b/>
          <w:u w:val="single"/>
        </w:rPr>
      </w:pPr>
      <w:r w:rsidRPr="00333771">
        <w:rPr>
          <w:rFonts w:ascii="Arial Narrow" w:hAnsi="Arial Narrow"/>
          <w:b/>
          <w:u w:val="single"/>
        </w:rPr>
        <w:t>Bureau Chargé d’Etudes 3</w:t>
      </w:r>
    </w:p>
    <w:tbl>
      <w:tblPr>
        <w:tblW w:w="9649" w:type="dxa"/>
        <w:tblInd w:w="6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9"/>
        <w:gridCol w:w="2846"/>
        <w:gridCol w:w="1131"/>
        <w:gridCol w:w="993"/>
        <w:gridCol w:w="1275"/>
        <w:gridCol w:w="1418"/>
        <w:gridCol w:w="1417"/>
      </w:tblGrid>
      <w:tr w:rsidR="00D644D8" w:rsidRPr="00333771" w14:paraId="19706C4C" w14:textId="77777777" w:rsidTr="00171163">
        <w:trPr>
          <w:trHeight w:val="312"/>
        </w:trPr>
        <w:tc>
          <w:tcPr>
            <w:tcW w:w="569" w:type="dxa"/>
            <w:vAlign w:val="center"/>
          </w:tcPr>
          <w:p w14:paraId="7DE351A9" w14:textId="77777777" w:rsidR="00D644D8" w:rsidRPr="00333771" w:rsidRDefault="00D644D8" w:rsidP="00171163">
            <w:pPr>
              <w:spacing w:before="60" w:after="60"/>
              <w:jc w:val="center"/>
              <w:rPr>
                <w:rFonts w:ascii="Arial Narrow" w:hAnsi="Arial Narrow" w:cs="Arial"/>
                <w:b/>
                <w:sz w:val="22"/>
              </w:rPr>
            </w:pPr>
            <w:r w:rsidRPr="00333771">
              <w:rPr>
                <w:rFonts w:ascii="Arial Narrow" w:hAnsi="Arial Narrow"/>
                <w:b/>
                <w:sz w:val="22"/>
              </w:rPr>
              <w:t>N°</w:t>
            </w:r>
          </w:p>
        </w:tc>
        <w:tc>
          <w:tcPr>
            <w:tcW w:w="2846" w:type="dxa"/>
            <w:shd w:val="clear" w:color="auto" w:fill="auto"/>
            <w:noWrap/>
            <w:vAlign w:val="center"/>
          </w:tcPr>
          <w:p w14:paraId="14C0BA28" w14:textId="77777777" w:rsidR="00D644D8" w:rsidRPr="00333771" w:rsidRDefault="00D644D8" w:rsidP="00171163">
            <w:pPr>
              <w:spacing w:before="60" w:after="60"/>
              <w:jc w:val="center"/>
              <w:rPr>
                <w:rFonts w:ascii="Arial Narrow" w:hAnsi="Arial Narrow" w:cs="Arial"/>
                <w:b/>
                <w:sz w:val="22"/>
              </w:rPr>
            </w:pPr>
            <w:r w:rsidRPr="00333771">
              <w:rPr>
                <w:rFonts w:ascii="Arial Narrow" w:hAnsi="Arial Narrow" w:cs="Arial"/>
                <w:b/>
                <w:sz w:val="22"/>
              </w:rPr>
              <w:t>Désignation</w:t>
            </w:r>
          </w:p>
        </w:tc>
        <w:tc>
          <w:tcPr>
            <w:tcW w:w="1131" w:type="dxa"/>
          </w:tcPr>
          <w:p w14:paraId="40B24A73" w14:textId="77777777" w:rsidR="00D644D8" w:rsidRPr="00333771" w:rsidRDefault="00D644D8" w:rsidP="00171163">
            <w:pPr>
              <w:spacing w:before="60" w:after="60"/>
              <w:jc w:val="center"/>
              <w:rPr>
                <w:rFonts w:ascii="Arial Narrow" w:hAnsi="Arial Narrow" w:cs="Arial"/>
                <w:b/>
                <w:sz w:val="22"/>
              </w:rPr>
            </w:pPr>
            <w:r w:rsidRPr="00333771">
              <w:rPr>
                <w:rFonts w:ascii="Arial Narrow" w:hAnsi="Arial Narrow" w:cs="Arial"/>
                <w:b/>
                <w:sz w:val="22"/>
              </w:rPr>
              <w:t>Marque</w:t>
            </w:r>
          </w:p>
        </w:tc>
        <w:tc>
          <w:tcPr>
            <w:tcW w:w="993" w:type="dxa"/>
          </w:tcPr>
          <w:p w14:paraId="12DF0748" w14:textId="77777777" w:rsidR="00D644D8" w:rsidRPr="00333771" w:rsidRDefault="00D644D8" w:rsidP="00171163">
            <w:pPr>
              <w:spacing w:before="60" w:after="60"/>
              <w:jc w:val="center"/>
              <w:rPr>
                <w:rFonts w:ascii="Arial Narrow" w:hAnsi="Arial Narrow" w:cs="Arial"/>
                <w:b/>
                <w:sz w:val="22"/>
              </w:rPr>
            </w:pPr>
            <w:r w:rsidRPr="00333771">
              <w:rPr>
                <w:rFonts w:ascii="Arial Narrow" w:hAnsi="Arial Narrow" w:cs="Arial"/>
                <w:b/>
                <w:sz w:val="22"/>
              </w:rPr>
              <w:t xml:space="preserve">Quantité </w:t>
            </w:r>
          </w:p>
          <w:p w14:paraId="1126FF0B" w14:textId="77777777" w:rsidR="00D644D8" w:rsidRPr="00333771" w:rsidRDefault="00D644D8" w:rsidP="00171163">
            <w:pPr>
              <w:spacing w:before="60" w:after="60"/>
              <w:jc w:val="center"/>
              <w:rPr>
                <w:rFonts w:ascii="Arial Narrow" w:hAnsi="Arial Narrow" w:cs="Arial"/>
                <w:b/>
                <w:sz w:val="22"/>
              </w:rPr>
            </w:pPr>
            <w:r w:rsidRPr="00333771">
              <w:rPr>
                <w:rFonts w:ascii="Arial Narrow" w:hAnsi="Arial Narrow" w:cs="Arial"/>
                <w:b/>
                <w:sz w:val="22"/>
              </w:rPr>
              <w:t>totale</w:t>
            </w:r>
          </w:p>
        </w:tc>
        <w:tc>
          <w:tcPr>
            <w:tcW w:w="1275" w:type="dxa"/>
            <w:shd w:val="clear" w:color="auto" w:fill="auto"/>
            <w:noWrap/>
            <w:vAlign w:val="center"/>
          </w:tcPr>
          <w:p w14:paraId="20131114" w14:textId="77777777" w:rsidR="00D644D8" w:rsidRPr="00333771" w:rsidRDefault="00D644D8" w:rsidP="00171163">
            <w:pPr>
              <w:spacing w:before="60" w:after="60"/>
              <w:jc w:val="center"/>
              <w:rPr>
                <w:rFonts w:ascii="Arial Narrow" w:hAnsi="Arial Narrow" w:cs="Arial"/>
                <w:b/>
                <w:sz w:val="22"/>
              </w:rPr>
            </w:pPr>
            <w:r w:rsidRPr="00333771">
              <w:rPr>
                <w:rFonts w:ascii="Arial Narrow" w:hAnsi="Arial Narrow" w:cs="Arial"/>
                <w:b/>
                <w:sz w:val="22"/>
              </w:rPr>
              <w:t xml:space="preserve">Quantité </w:t>
            </w:r>
          </w:p>
          <w:p w14:paraId="1682FC11" w14:textId="77777777" w:rsidR="00D644D8" w:rsidRPr="00333771" w:rsidRDefault="00D644D8" w:rsidP="00171163">
            <w:pPr>
              <w:spacing w:before="60" w:after="60"/>
              <w:jc w:val="center"/>
              <w:rPr>
                <w:rFonts w:ascii="Arial Narrow" w:hAnsi="Arial Narrow" w:cs="Arial"/>
                <w:b/>
                <w:sz w:val="22"/>
              </w:rPr>
            </w:pPr>
            <w:r w:rsidRPr="00333771">
              <w:rPr>
                <w:rFonts w:ascii="Arial Narrow" w:hAnsi="Arial Narrow" w:cs="Arial"/>
                <w:b/>
                <w:sz w:val="22"/>
              </w:rPr>
              <w:t>Fonctionnels</w:t>
            </w:r>
          </w:p>
        </w:tc>
        <w:tc>
          <w:tcPr>
            <w:tcW w:w="1418" w:type="dxa"/>
            <w:shd w:val="clear" w:color="auto" w:fill="auto"/>
            <w:noWrap/>
            <w:vAlign w:val="center"/>
          </w:tcPr>
          <w:p w14:paraId="3A0CDCD0" w14:textId="77777777" w:rsidR="00D644D8" w:rsidRPr="00333771" w:rsidRDefault="00D644D8" w:rsidP="00171163">
            <w:pPr>
              <w:spacing w:before="60" w:after="60"/>
              <w:jc w:val="center"/>
              <w:rPr>
                <w:rFonts w:ascii="Arial Narrow" w:hAnsi="Arial Narrow" w:cs="Arial"/>
                <w:b/>
                <w:sz w:val="22"/>
              </w:rPr>
            </w:pPr>
            <w:r w:rsidRPr="00333771">
              <w:rPr>
                <w:rFonts w:ascii="Arial Narrow" w:hAnsi="Arial Narrow" w:cs="Arial"/>
                <w:b/>
                <w:sz w:val="22"/>
              </w:rPr>
              <w:t>Quantité</w:t>
            </w:r>
          </w:p>
          <w:p w14:paraId="1A7FD9BA" w14:textId="77777777" w:rsidR="00D644D8" w:rsidRPr="00333771" w:rsidRDefault="00D644D8" w:rsidP="00171163">
            <w:pPr>
              <w:spacing w:before="60" w:after="60"/>
              <w:jc w:val="center"/>
              <w:rPr>
                <w:rFonts w:ascii="Arial Narrow" w:hAnsi="Arial Narrow" w:cs="Arial"/>
                <w:b/>
                <w:sz w:val="22"/>
              </w:rPr>
            </w:pPr>
            <w:r w:rsidRPr="00333771">
              <w:rPr>
                <w:rFonts w:ascii="Arial Narrow" w:hAnsi="Arial Narrow" w:cs="Arial"/>
                <w:b/>
                <w:sz w:val="22"/>
              </w:rPr>
              <w:t xml:space="preserve"> Non fonctionnels</w:t>
            </w:r>
          </w:p>
        </w:tc>
        <w:tc>
          <w:tcPr>
            <w:tcW w:w="1417" w:type="dxa"/>
            <w:vAlign w:val="center"/>
          </w:tcPr>
          <w:p w14:paraId="35D076F5" w14:textId="77777777" w:rsidR="00D644D8" w:rsidRPr="00333771" w:rsidRDefault="00D644D8" w:rsidP="00171163">
            <w:pPr>
              <w:spacing w:before="60" w:after="60"/>
              <w:jc w:val="center"/>
              <w:rPr>
                <w:rFonts w:ascii="Arial Narrow" w:hAnsi="Arial Narrow"/>
                <w:b/>
                <w:sz w:val="22"/>
              </w:rPr>
            </w:pPr>
            <w:r w:rsidRPr="00333771">
              <w:rPr>
                <w:rFonts w:ascii="Arial Narrow" w:hAnsi="Arial Narrow"/>
                <w:b/>
                <w:sz w:val="22"/>
              </w:rPr>
              <w:t>Observations</w:t>
            </w:r>
          </w:p>
        </w:tc>
      </w:tr>
      <w:tr w:rsidR="00D644D8" w:rsidRPr="00333771" w14:paraId="16BEFC30" w14:textId="77777777" w:rsidTr="00171163">
        <w:trPr>
          <w:trHeight w:val="510"/>
        </w:trPr>
        <w:tc>
          <w:tcPr>
            <w:tcW w:w="9649" w:type="dxa"/>
            <w:gridSpan w:val="7"/>
          </w:tcPr>
          <w:p w14:paraId="08F76A8B" w14:textId="77777777" w:rsidR="00D644D8" w:rsidRPr="00333771" w:rsidRDefault="00D644D8" w:rsidP="00171163">
            <w:pPr>
              <w:spacing w:before="120" w:after="120"/>
              <w:jc w:val="center"/>
              <w:rPr>
                <w:rFonts w:ascii="Arial Narrow" w:hAnsi="Arial Narrow"/>
                <w:sz w:val="22"/>
              </w:rPr>
            </w:pPr>
            <w:r w:rsidRPr="00333771">
              <w:rPr>
                <w:rFonts w:ascii="Arial Narrow" w:hAnsi="Arial Narrow"/>
                <w:sz w:val="22"/>
              </w:rPr>
              <w:t>Mobiliers de bureau</w:t>
            </w:r>
          </w:p>
        </w:tc>
      </w:tr>
      <w:tr w:rsidR="00D644D8" w:rsidRPr="00333771" w14:paraId="0865F73A" w14:textId="77777777" w:rsidTr="001748A8">
        <w:trPr>
          <w:trHeight w:val="510"/>
        </w:trPr>
        <w:tc>
          <w:tcPr>
            <w:tcW w:w="569" w:type="dxa"/>
          </w:tcPr>
          <w:p w14:paraId="37DD7EED" w14:textId="77777777" w:rsidR="00D644D8" w:rsidRPr="00333771" w:rsidRDefault="00D644D8" w:rsidP="00171163">
            <w:pPr>
              <w:spacing w:before="120" w:after="120"/>
              <w:jc w:val="center"/>
              <w:rPr>
                <w:rFonts w:ascii="Arial Narrow" w:hAnsi="Arial Narrow" w:cs="Arial"/>
                <w:sz w:val="22"/>
              </w:rPr>
            </w:pPr>
            <w:r w:rsidRPr="00333771">
              <w:rPr>
                <w:rFonts w:ascii="Arial Narrow" w:hAnsi="Arial Narrow" w:cs="Arial"/>
                <w:sz w:val="22"/>
              </w:rPr>
              <w:t>01</w:t>
            </w:r>
          </w:p>
        </w:tc>
        <w:tc>
          <w:tcPr>
            <w:tcW w:w="2846" w:type="dxa"/>
            <w:shd w:val="clear" w:color="auto" w:fill="auto"/>
            <w:noWrap/>
            <w:vAlign w:val="bottom"/>
          </w:tcPr>
          <w:p w14:paraId="475B1A7F" w14:textId="77777777" w:rsidR="00D644D8" w:rsidRPr="00333771" w:rsidRDefault="001748A8" w:rsidP="00171163">
            <w:pPr>
              <w:spacing w:before="120" w:after="120"/>
              <w:rPr>
                <w:rFonts w:ascii="Arial Narrow" w:hAnsi="Arial Narrow"/>
                <w:sz w:val="22"/>
              </w:rPr>
            </w:pPr>
            <w:r>
              <w:rPr>
                <w:rFonts w:ascii="Arial Narrow" w:hAnsi="Arial Narrow"/>
                <w:sz w:val="22"/>
              </w:rPr>
              <w:t>Bureau Agent</w:t>
            </w:r>
          </w:p>
        </w:tc>
        <w:tc>
          <w:tcPr>
            <w:tcW w:w="1131" w:type="dxa"/>
          </w:tcPr>
          <w:p w14:paraId="0D145028" w14:textId="77777777" w:rsidR="00D644D8" w:rsidRPr="00333771" w:rsidRDefault="00D644D8" w:rsidP="00171163">
            <w:pPr>
              <w:spacing w:before="120" w:after="120"/>
              <w:jc w:val="center"/>
              <w:rPr>
                <w:rFonts w:ascii="Arial Narrow" w:hAnsi="Arial Narrow"/>
                <w:b/>
                <w:bCs/>
                <w:sz w:val="22"/>
              </w:rPr>
            </w:pPr>
            <w:r w:rsidRPr="00333771">
              <w:rPr>
                <w:rFonts w:ascii="Arial Narrow" w:hAnsi="Arial Narrow"/>
                <w:b/>
                <w:bCs/>
                <w:sz w:val="22"/>
              </w:rPr>
              <w:t>-</w:t>
            </w:r>
          </w:p>
        </w:tc>
        <w:tc>
          <w:tcPr>
            <w:tcW w:w="993" w:type="dxa"/>
          </w:tcPr>
          <w:p w14:paraId="5F53D616" w14:textId="77777777" w:rsidR="00D644D8" w:rsidRPr="00333771" w:rsidRDefault="00D644D8" w:rsidP="00171163">
            <w:pPr>
              <w:spacing w:before="120" w:after="120"/>
              <w:jc w:val="center"/>
              <w:rPr>
                <w:rFonts w:ascii="Arial Narrow" w:hAnsi="Arial Narrow"/>
                <w:bCs/>
                <w:sz w:val="22"/>
              </w:rPr>
            </w:pPr>
            <w:r w:rsidRPr="00333771">
              <w:rPr>
                <w:rFonts w:ascii="Arial Narrow" w:hAnsi="Arial Narrow"/>
                <w:bCs/>
                <w:sz w:val="22"/>
              </w:rPr>
              <w:t>02</w:t>
            </w:r>
          </w:p>
        </w:tc>
        <w:tc>
          <w:tcPr>
            <w:tcW w:w="1275" w:type="dxa"/>
            <w:shd w:val="clear" w:color="auto" w:fill="auto"/>
            <w:noWrap/>
            <w:vAlign w:val="center"/>
          </w:tcPr>
          <w:p w14:paraId="2E48F5BE" w14:textId="77777777" w:rsidR="00D644D8" w:rsidRPr="00333771" w:rsidRDefault="00D644D8" w:rsidP="00171163">
            <w:pPr>
              <w:spacing w:before="120" w:after="120"/>
              <w:jc w:val="center"/>
              <w:rPr>
                <w:rFonts w:ascii="Arial Narrow" w:hAnsi="Arial Narrow"/>
                <w:bCs/>
                <w:sz w:val="22"/>
              </w:rPr>
            </w:pPr>
            <w:r w:rsidRPr="00333771">
              <w:rPr>
                <w:rFonts w:ascii="Arial Narrow" w:hAnsi="Arial Narrow"/>
                <w:bCs/>
                <w:sz w:val="22"/>
              </w:rPr>
              <w:t>02</w:t>
            </w:r>
          </w:p>
        </w:tc>
        <w:tc>
          <w:tcPr>
            <w:tcW w:w="1418" w:type="dxa"/>
            <w:shd w:val="clear" w:color="auto" w:fill="auto"/>
            <w:noWrap/>
            <w:vAlign w:val="center"/>
          </w:tcPr>
          <w:p w14:paraId="40083524" w14:textId="77777777" w:rsidR="00D644D8" w:rsidRPr="00333771" w:rsidRDefault="00D644D8" w:rsidP="00171163">
            <w:pPr>
              <w:spacing w:before="120" w:after="120"/>
              <w:jc w:val="center"/>
              <w:rPr>
                <w:rFonts w:ascii="Arial Narrow" w:hAnsi="Arial Narrow"/>
                <w:bCs/>
                <w:sz w:val="22"/>
              </w:rPr>
            </w:pPr>
            <w:r w:rsidRPr="00333771">
              <w:rPr>
                <w:rFonts w:ascii="Arial Narrow" w:hAnsi="Arial Narrow"/>
                <w:bCs/>
                <w:sz w:val="22"/>
              </w:rPr>
              <w:t>0</w:t>
            </w:r>
          </w:p>
        </w:tc>
        <w:tc>
          <w:tcPr>
            <w:tcW w:w="1417" w:type="dxa"/>
            <w:vAlign w:val="center"/>
          </w:tcPr>
          <w:p w14:paraId="15EB8BFC" w14:textId="77777777" w:rsidR="00D644D8" w:rsidRPr="00333771" w:rsidRDefault="00D644D8" w:rsidP="001748A8">
            <w:pPr>
              <w:spacing w:before="120" w:after="120"/>
              <w:jc w:val="center"/>
              <w:rPr>
                <w:rFonts w:ascii="Arial Narrow" w:hAnsi="Arial Narrow"/>
                <w:bCs/>
                <w:sz w:val="22"/>
              </w:rPr>
            </w:pPr>
            <w:r w:rsidRPr="00333771">
              <w:rPr>
                <w:rFonts w:ascii="Arial Narrow" w:hAnsi="Arial Narrow"/>
                <w:sz w:val="22"/>
              </w:rPr>
              <w:t>RAS</w:t>
            </w:r>
          </w:p>
        </w:tc>
      </w:tr>
      <w:tr w:rsidR="00D644D8" w:rsidRPr="00333771" w14:paraId="08F03B2B" w14:textId="77777777" w:rsidTr="001748A8">
        <w:trPr>
          <w:trHeight w:val="510"/>
        </w:trPr>
        <w:tc>
          <w:tcPr>
            <w:tcW w:w="569" w:type="dxa"/>
          </w:tcPr>
          <w:p w14:paraId="4ACA13C8" w14:textId="77777777" w:rsidR="00D644D8" w:rsidRPr="00333771" w:rsidRDefault="00D644D8" w:rsidP="00171163">
            <w:pPr>
              <w:spacing w:before="120" w:after="120"/>
              <w:jc w:val="center"/>
              <w:rPr>
                <w:rFonts w:ascii="Arial Narrow" w:hAnsi="Arial Narrow" w:cs="Arial"/>
                <w:sz w:val="22"/>
              </w:rPr>
            </w:pPr>
            <w:r w:rsidRPr="00333771">
              <w:rPr>
                <w:rFonts w:ascii="Arial Narrow" w:hAnsi="Arial Narrow" w:cs="Arial"/>
                <w:sz w:val="22"/>
              </w:rPr>
              <w:t>02</w:t>
            </w:r>
          </w:p>
        </w:tc>
        <w:tc>
          <w:tcPr>
            <w:tcW w:w="2846" w:type="dxa"/>
            <w:shd w:val="clear" w:color="auto" w:fill="auto"/>
            <w:noWrap/>
            <w:vAlign w:val="bottom"/>
          </w:tcPr>
          <w:p w14:paraId="4565C3D6" w14:textId="77777777" w:rsidR="00D644D8" w:rsidRPr="00333771" w:rsidRDefault="00D644D8" w:rsidP="00171163">
            <w:pPr>
              <w:spacing w:before="120" w:after="120"/>
              <w:rPr>
                <w:rFonts w:ascii="Arial Narrow" w:hAnsi="Arial Narrow"/>
                <w:sz w:val="22"/>
              </w:rPr>
            </w:pPr>
            <w:r w:rsidRPr="00333771">
              <w:rPr>
                <w:rFonts w:ascii="Arial Narrow" w:hAnsi="Arial Narrow"/>
                <w:sz w:val="22"/>
              </w:rPr>
              <w:t>Fauteuil agent</w:t>
            </w:r>
          </w:p>
        </w:tc>
        <w:tc>
          <w:tcPr>
            <w:tcW w:w="1131" w:type="dxa"/>
          </w:tcPr>
          <w:p w14:paraId="6C16BCF6" w14:textId="77777777" w:rsidR="00D644D8" w:rsidRPr="00333771" w:rsidRDefault="00D644D8" w:rsidP="00171163">
            <w:pPr>
              <w:spacing w:before="120" w:after="120"/>
              <w:jc w:val="center"/>
              <w:rPr>
                <w:rFonts w:ascii="Arial Narrow" w:hAnsi="Arial Narrow"/>
                <w:bCs/>
                <w:sz w:val="22"/>
              </w:rPr>
            </w:pPr>
            <w:r w:rsidRPr="00333771">
              <w:rPr>
                <w:rFonts w:ascii="Arial Narrow" w:hAnsi="Arial Narrow"/>
                <w:bCs/>
                <w:sz w:val="22"/>
              </w:rPr>
              <w:t>-</w:t>
            </w:r>
          </w:p>
        </w:tc>
        <w:tc>
          <w:tcPr>
            <w:tcW w:w="993" w:type="dxa"/>
          </w:tcPr>
          <w:p w14:paraId="3F5C0980" w14:textId="77777777" w:rsidR="00D644D8" w:rsidRPr="00333771" w:rsidRDefault="00D644D8" w:rsidP="00171163">
            <w:pPr>
              <w:spacing w:before="120" w:after="120"/>
              <w:jc w:val="center"/>
              <w:rPr>
                <w:rFonts w:ascii="Arial Narrow" w:hAnsi="Arial Narrow"/>
                <w:bCs/>
                <w:sz w:val="22"/>
              </w:rPr>
            </w:pPr>
            <w:r w:rsidRPr="00333771">
              <w:rPr>
                <w:rFonts w:ascii="Arial Narrow" w:hAnsi="Arial Narrow"/>
                <w:bCs/>
                <w:sz w:val="22"/>
              </w:rPr>
              <w:t>01</w:t>
            </w:r>
          </w:p>
        </w:tc>
        <w:tc>
          <w:tcPr>
            <w:tcW w:w="1275" w:type="dxa"/>
            <w:shd w:val="clear" w:color="auto" w:fill="auto"/>
            <w:noWrap/>
            <w:vAlign w:val="center"/>
          </w:tcPr>
          <w:p w14:paraId="48E54F23" w14:textId="77777777" w:rsidR="00D644D8" w:rsidRPr="00333771" w:rsidRDefault="00D644D8" w:rsidP="00171163">
            <w:pPr>
              <w:spacing w:before="120" w:after="120"/>
              <w:jc w:val="center"/>
              <w:rPr>
                <w:rFonts w:ascii="Arial Narrow" w:hAnsi="Arial Narrow"/>
                <w:bCs/>
                <w:sz w:val="22"/>
              </w:rPr>
            </w:pPr>
            <w:r w:rsidRPr="00333771">
              <w:rPr>
                <w:rFonts w:ascii="Arial Narrow" w:hAnsi="Arial Narrow"/>
                <w:bCs/>
                <w:sz w:val="22"/>
              </w:rPr>
              <w:t>01</w:t>
            </w:r>
          </w:p>
        </w:tc>
        <w:tc>
          <w:tcPr>
            <w:tcW w:w="1418" w:type="dxa"/>
            <w:shd w:val="clear" w:color="auto" w:fill="auto"/>
            <w:noWrap/>
            <w:vAlign w:val="center"/>
          </w:tcPr>
          <w:p w14:paraId="2019D12D" w14:textId="77777777" w:rsidR="00D644D8" w:rsidRPr="00333771" w:rsidRDefault="00D644D8" w:rsidP="00171163">
            <w:pPr>
              <w:spacing w:before="120" w:after="120"/>
              <w:jc w:val="center"/>
              <w:rPr>
                <w:rFonts w:ascii="Arial Narrow" w:hAnsi="Arial Narrow"/>
                <w:bCs/>
                <w:sz w:val="22"/>
              </w:rPr>
            </w:pPr>
            <w:r w:rsidRPr="00333771">
              <w:rPr>
                <w:rFonts w:ascii="Arial Narrow" w:hAnsi="Arial Narrow"/>
                <w:bCs/>
                <w:sz w:val="22"/>
              </w:rPr>
              <w:t>0</w:t>
            </w:r>
          </w:p>
        </w:tc>
        <w:tc>
          <w:tcPr>
            <w:tcW w:w="1417" w:type="dxa"/>
            <w:vAlign w:val="center"/>
          </w:tcPr>
          <w:p w14:paraId="197A6E90" w14:textId="77777777" w:rsidR="00D644D8" w:rsidRPr="00333771" w:rsidRDefault="00D644D8" w:rsidP="001748A8">
            <w:pPr>
              <w:jc w:val="center"/>
              <w:rPr>
                <w:rFonts w:ascii="Arial Narrow" w:hAnsi="Arial Narrow"/>
                <w:sz w:val="22"/>
              </w:rPr>
            </w:pPr>
            <w:r w:rsidRPr="00333771">
              <w:rPr>
                <w:rFonts w:ascii="Arial Narrow" w:hAnsi="Arial Narrow"/>
                <w:sz w:val="22"/>
              </w:rPr>
              <w:t>MOYEN</w:t>
            </w:r>
          </w:p>
        </w:tc>
      </w:tr>
      <w:tr w:rsidR="00D644D8" w:rsidRPr="00333771" w14:paraId="50AFCBB1" w14:textId="77777777" w:rsidTr="001748A8">
        <w:trPr>
          <w:trHeight w:val="510"/>
        </w:trPr>
        <w:tc>
          <w:tcPr>
            <w:tcW w:w="569" w:type="dxa"/>
          </w:tcPr>
          <w:p w14:paraId="031AA496" w14:textId="77777777" w:rsidR="00D644D8" w:rsidRPr="00333771" w:rsidRDefault="00D644D8" w:rsidP="00171163">
            <w:pPr>
              <w:spacing w:before="120" w:after="120"/>
              <w:jc w:val="center"/>
              <w:rPr>
                <w:rFonts w:ascii="Arial Narrow" w:hAnsi="Arial Narrow" w:cs="Arial"/>
                <w:sz w:val="22"/>
              </w:rPr>
            </w:pPr>
            <w:r w:rsidRPr="00333771">
              <w:rPr>
                <w:rFonts w:ascii="Arial Narrow" w:hAnsi="Arial Narrow" w:cs="Arial"/>
                <w:sz w:val="22"/>
              </w:rPr>
              <w:t>03</w:t>
            </w:r>
          </w:p>
        </w:tc>
        <w:tc>
          <w:tcPr>
            <w:tcW w:w="2846" w:type="dxa"/>
            <w:shd w:val="clear" w:color="auto" w:fill="auto"/>
            <w:noWrap/>
            <w:vAlign w:val="bottom"/>
          </w:tcPr>
          <w:p w14:paraId="3028B84E" w14:textId="77777777" w:rsidR="00D644D8" w:rsidRPr="00333771" w:rsidRDefault="00D644D8" w:rsidP="00171163">
            <w:pPr>
              <w:spacing w:before="120" w:after="120"/>
              <w:rPr>
                <w:rFonts w:ascii="Arial Narrow" w:hAnsi="Arial Narrow"/>
                <w:sz w:val="22"/>
              </w:rPr>
            </w:pPr>
            <w:r w:rsidRPr="00333771">
              <w:rPr>
                <w:rFonts w:ascii="Arial Narrow" w:hAnsi="Arial Narrow"/>
                <w:sz w:val="22"/>
              </w:rPr>
              <w:t>Chaise visiteur</w:t>
            </w:r>
          </w:p>
        </w:tc>
        <w:tc>
          <w:tcPr>
            <w:tcW w:w="1131" w:type="dxa"/>
          </w:tcPr>
          <w:p w14:paraId="25334974" w14:textId="77777777" w:rsidR="00D644D8" w:rsidRPr="00333771" w:rsidRDefault="00D644D8" w:rsidP="00171163">
            <w:pPr>
              <w:spacing w:before="120" w:after="120"/>
              <w:jc w:val="center"/>
              <w:rPr>
                <w:rFonts w:ascii="Arial Narrow" w:hAnsi="Arial Narrow"/>
                <w:bCs/>
                <w:sz w:val="22"/>
              </w:rPr>
            </w:pPr>
            <w:r w:rsidRPr="00333771">
              <w:rPr>
                <w:rFonts w:ascii="Arial Narrow" w:hAnsi="Arial Narrow"/>
                <w:bCs/>
                <w:sz w:val="22"/>
              </w:rPr>
              <w:t>-</w:t>
            </w:r>
          </w:p>
        </w:tc>
        <w:tc>
          <w:tcPr>
            <w:tcW w:w="993" w:type="dxa"/>
          </w:tcPr>
          <w:p w14:paraId="3B95ABB3" w14:textId="77777777" w:rsidR="00D644D8" w:rsidRPr="00333771" w:rsidRDefault="00D644D8" w:rsidP="00171163">
            <w:pPr>
              <w:spacing w:before="120" w:after="120"/>
              <w:jc w:val="center"/>
              <w:rPr>
                <w:rFonts w:ascii="Arial Narrow" w:hAnsi="Arial Narrow"/>
                <w:bCs/>
                <w:sz w:val="22"/>
              </w:rPr>
            </w:pPr>
            <w:r>
              <w:rPr>
                <w:rFonts w:ascii="Arial Narrow" w:hAnsi="Arial Narrow"/>
                <w:bCs/>
                <w:sz w:val="22"/>
              </w:rPr>
              <w:t>04</w:t>
            </w:r>
          </w:p>
        </w:tc>
        <w:tc>
          <w:tcPr>
            <w:tcW w:w="1275" w:type="dxa"/>
            <w:shd w:val="clear" w:color="auto" w:fill="auto"/>
            <w:noWrap/>
            <w:vAlign w:val="center"/>
          </w:tcPr>
          <w:p w14:paraId="77E8D395" w14:textId="77777777" w:rsidR="00D644D8" w:rsidRPr="00333771" w:rsidRDefault="00D644D8" w:rsidP="00171163">
            <w:pPr>
              <w:spacing w:before="120" w:after="120"/>
              <w:jc w:val="center"/>
              <w:rPr>
                <w:rFonts w:ascii="Arial Narrow" w:hAnsi="Arial Narrow"/>
                <w:bCs/>
                <w:sz w:val="22"/>
              </w:rPr>
            </w:pPr>
            <w:r>
              <w:rPr>
                <w:rFonts w:ascii="Arial Narrow" w:hAnsi="Arial Narrow"/>
                <w:bCs/>
                <w:sz w:val="22"/>
              </w:rPr>
              <w:t>04</w:t>
            </w:r>
          </w:p>
        </w:tc>
        <w:tc>
          <w:tcPr>
            <w:tcW w:w="1418" w:type="dxa"/>
            <w:shd w:val="clear" w:color="auto" w:fill="auto"/>
            <w:noWrap/>
            <w:vAlign w:val="center"/>
          </w:tcPr>
          <w:p w14:paraId="3A09E800" w14:textId="77777777" w:rsidR="00D644D8" w:rsidRPr="00333771" w:rsidRDefault="00D644D8" w:rsidP="00171163">
            <w:pPr>
              <w:spacing w:before="120" w:after="120"/>
              <w:jc w:val="center"/>
              <w:rPr>
                <w:rFonts w:ascii="Arial Narrow" w:hAnsi="Arial Narrow"/>
                <w:bCs/>
                <w:sz w:val="22"/>
              </w:rPr>
            </w:pPr>
            <w:r w:rsidRPr="00333771">
              <w:rPr>
                <w:rFonts w:ascii="Arial Narrow" w:hAnsi="Arial Narrow"/>
                <w:bCs/>
                <w:sz w:val="22"/>
              </w:rPr>
              <w:t>0</w:t>
            </w:r>
          </w:p>
        </w:tc>
        <w:tc>
          <w:tcPr>
            <w:tcW w:w="1417" w:type="dxa"/>
            <w:vAlign w:val="center"/>
          </w:tcPr>
          <w:p w14:paraId="29161EFE" w14:textId="77777777" w:rsidR="00D644D8" w:rsidRPr="00333771" w:rsidRDefault="00D644D8" w:rsidP="001748A8">
            <w:pPr>
              <w:spacing w:before="120" w:after="120"/>
              <w:jc w:val="center"/>
              <w:rPr>
                <w:rFonts w:ascii="Arial Narrow" w:hAnsi="Arial Narrow"/>
                <w:bCs/>
                <w:sz w:val="22"/>
              </w:rPr>
            </w:pPr>
            <w:r>
              <w:rPr>
                <w:rFonts w:ascii="Arial Narrow" w:hAnsi="Arial Narrow"/>
                <w:bCs/>
                <w:sz w:val="22"/>
              </w:rPr>
              <w:t>RAS</w:t>
            </w:r>
          </w:p>
        </w:tc>
      </w:tr>
      <w:tr w:rsidR="00D644D8" w:rsidRPr="00333771" w14:paraId="68ECF518" w14:textId="77777777" w:rsidTr="001748A8">
        <w:trPr>
          <w:trHeight w:val="510"/>
        </w:trPr>
        <w:tc>
          <w:tcPr>
            <w:tcW w:w="9649" w:type="dxa"/>
            <w:gridSpan w:val="7"/>
            <w:vAlign w:val="center"/>
          </w:tcPr>
          <w:p w14:paraId="032621D7" w14:textId="77777777" w:rsidR="00D644D8" w:rsidRPr="00333771" w:rsidRDefault="00D644D8" w:rsidP="001748A8">
            <w:pPr>
              <w:jc w:val="center"/>
              <w:rPr>
                <w:rFonts w:ascii="Arial Narrow" w:hAnsi="Arial Narrow"/>
                <w:sz w:val="22"/>
              </w:rPr>
            </w:pPr>
            <w:r w:rsidRPr="00333771">
              <w:rPr>
                <w:rFonts w:ascii="Arial Narrow" w:hAnsi="Arial Narrow"/>
                <w:sz w:val="22"/>
              </w:rPr>
              <w:t>Matériels informatiques</w:t>
            </w:r>
          </w:p>
        </w:tc>
      </w:tr>
      <w:tr w:rsidR="00D644D8" w:rsidRPr="00333771" w14:paraId="454440D2" w14:textId="77777777" w:rsidTr="00410A4E">
        <w:trPr>
          <w:trHeight w:val="510"/>
        </w:trPr>
        <w:tc>
          <w:tcPr>
            <w:tcW w:w="569" w:type="dxa"/>
          </w:tcPr>
          <w:p w14:paraId="65837834" w14:textId="77777777" w:rsidR="00D644D8" w:rsidRPr="00333771" w:rsidRDefault="00D644D8" w:rsidP="00171163">
            <w:pPr>
              <w:spacing w:before="120" w:after="120"/>
              <w:jc w:val="center"/>
              <w:rPr>
                <w:rFonts w:ascii="Arial Narrow" w:hAnsi="Arial Narrow" w:cs="Arial"/>
                <w:sz w:val="22"/>
              </w:rPr>
            </w:pPr>
            <w:r w:rsidRPr="00333771">
              <w:rPr>
                <w:rFonts w:ascii="Arial Narrow" w:hAnsi="Arial Narrow" w:cs="Arial"/>
                <w:sz w:val="22"/>
              </w:rPr>
              <w:t>04</w:t>
            </w:r>
          </w:p>
        </w:tc>
        <w:tc>
          <w:tcPr>
            <w:tcW w:w="2846" w:type="dxa"/>
            <w:shd w:val="clear" w:color="auto" w:fill="auto"/>
            <w:noWrap/>
            <w:vAlign w:val="bottom"/>
          </w:tcPr>
          <w:p w14:paraId="7FA7559A" w14:textId="77777777" w:rsidR="00D644D8" w:rsidRPr="00333771" w:rsidRDefault="00D644D8" w:rsidP="00171163">
            <w:pPr>
              <w:spacing w:before="120" w:after="120"/>
              <w:rPr>
                <w:rFonts w:ascii="Arial Narrow" w:hAnsi="Arial Narrow"/>
                <w:sz w:val="22"/>
              </w:rPr>
            </w:pPr>
            <w:r w:rsidRPr="00333771">
              <w:rPr>
                <w:rFonts w:ascii="Arial Narrow" w:hAnsi="Arial Narrow"/>
                <w:sz w:val="22"/>
              </w:rPr>
              <w:t>Ecran d’ordinateur</w:t>
            </w:r>
          </w:p>
        </w:tc>
        <w:tc>
          <w:tcPr>
            <w:tcW w:w="1131" w:type="dxa"/>
          </w:tcPr>
          <w:p w14:paraId="518BF8AB" w14:textId="77777777" w:rsidR="00D644D8" w:rsidRPr="00333771" w:rsidRDefault="00D644D8" w:rsidP="00171163">
            <w:pPr>
              <w:spacing w:before="120" w:after="120"/>
              <w:jc w:val="center"/>
              <w:rPr>
                <w:rFonts w:ascii="Arial Narrow" w:hAnsi="Arial Narrow"/>
                <w:bCs/>
                <w:sz w:val="22"/>
              </w:rPr>
            </w:pPr>
            <w:r w:rsidRPr="00333771">
              <w:rPr>
                <w:rFonts w:ascii="Arial Narrow" w:hAnsi="Arial Narrow"/>
                <w:bCs/>
                <w:sz w:val="22"/>
              </w:rPr>
              <w:t>HP</w:t>
            </w:r>
          </w:p>
        </w:tc>
        <w:tc>
          <w:tcPr>
            <w:tcW w:w="993" w:type="dxa"/>
          </w:tcPr>
          <w:p w14:paraId="01CF9E8D" w14:textId="77777777" w:rsidR="00D644D8" w:rsidRPr="00333771" w:rsidRDefault="00D644D8" w:rsidP="00171163">
            <w:pPr>
              <w:spacing w:before="120" w:after="120"/>
              <w:jc w:val="center"/>
              <w:rPr>
                <w:rFonts w:ascii="Arial Narrow" w:hAnsi="Arial Narrow"/>
                <w:bCs/>
                <w:sz w:val="22"/>
              </w:rPr>
            </w:pPr>
            <w:r w:rsidRPr="00333771">
              <w:rPr>
                <w:rFonts w:ascii="Arial Narrow" w:hAnsi="Arial Narrow"/>
                <w:bCs/>
                <w:sz w:val="22"/>
              </w:rPr>
              <w:t>09</w:t>
            </w:r>
          </w:p>
        </w:tc>
        <w:tc>
          <w:tcPr>
            <w:tcW w:w="1275" w:type="dxa"/>
            <w:shd w:val="clear" w:color="auto" w:fill="auto"/>
            <w:noWrap/>
            <w:vAlign w:val="center"/>
          </w:tcPr>
          <w:p w14:paraId="15024651" w14:textId="77777777" w:rsidR="00D644D8" w:rsidRPr="00333771" w:rsidRDefault="00D644D8" w:rsidP="00171163">
            <w:pPr>
              <w:spacing w:before="120" w:after="120"/>
              <w:jc w:val="center"/>
              <w:rPr>
                <w:rFonts w:ascii="Arial Narrow" w:hAnsi="Arial Narrow"/>
                <w:bCs/>
                <w:sz w:val="22"/>
              </w:rPr>
            </w:pPr>
            <w:r w:rsidRPr="00333771">
              <w:rPr>
                <w:rFonts w:ascii="Arial Narrow" w:hAnsi="Arial Narrow"/>
                <w:bCs/>
                <w:sz w:val="22"/>
              </w:rPr>
              <w:t>09</w:t>
            </w:r>
          </w:p>
        </w:tc>
        <w:tc>
          <w:tcPr>
            <w:tcW w:w="1418" w:type="dxa"/>
            <w:shd w:val="clear" w:color="auto" w:fill="auto"/>
            <w:noWrap/>
            <w:vAlign w:val="center"/>
          </w:tcPr>
          <w:p w14:paraId="135042A9" w14:textId="77777777" w:rsidR="00D644D8" w:rsidRPr="00333771" w:rsidRDefault="00D644D8" w:rsidP="00171163">
            <w:pPr>
              <w:spacing w:before="120" w:after="120"/>
              <w:jc w:val="center"/>
              <w:rPr>
                <w:rFonts w:ascii="Arial Narrow" w:hAnsi="Arial Narrow"/>
                <w:bCs/>
                <w:sz w:val="22"/>
              </w:rPr>
            </w:pPr>
            <w:r w:rsidRPr="00333771">
              <w:rPr>
                <w:rFonts w:ascii="Arial Narrow" w:hAnsi="Arial Narrow"/>
                <w:bCs/>
                <w:sz w:val="22"/>
              </w:rPr>
              <w:t>0</w:t>
            </w:r>
          </w:p>
        </w:tc>
        <w:tc>
          <w:tcPr>
            <w:tcW w:w="1417" w:type="dxa"/>
            <w:vAlign w:val="center"/>
          </w:tcPr>
          <w:p w14:paraId="0919FE7A" w14:textId="77777777" w:rsidR="00D644D8" w:rsidRPr="00333771" w:rsidRDefault="00D644D8" w:rsidP="00410A4E">
            <w:pPr>
              <w:jc w:val="center"/>
              <w:rPr>
                <w:rFonts w:ascii="Arial Narrow" w:hAnsi="Arial Narrow"/>
                <w:sz w:val="22"/>
              </w:rPr>
            </w:pPr>
            <w:r w:rsidRPr="00333771">
              <w:rPr>
                <w:rFonts w:ascii="Arial Narrow" w:hAnsi="Arial Narrow"/>
                <w:sz w:val="22"/>
              </w:rPr>
              <w:t>RAS</w:t>
            </w:r>
          </w:p>
        </w:tc>
      </w:tr>
      <w:tr w:rsidR="00D644D8" w:rsidRPr="00333771" w14:paraId="6CB09A59" w14:textId="77777777" w:rsidTr="00410A4E">
        <w:trPr>
          <w:trHeight w:val="510"/>
        </w:trPr>
        <w:tc>
          <w:tcPr>
            <w:tcW w:w="569" w:type="dxa"/>
          </w:tcPr>
          <w:p w14:paraId="6677A276" w14:textId="77777777" w:rsidR="00D644D8" w:rsidRPr="00333771" w:rsidRDefault="00D644D8" w:rsidP="00171163">
            <w:pPr>
              <w:spacing w:before="120" w:after="120"/>
              <w:jc w:val="center"/>
              <w:rPr>
                <w:rFonts w:ascii="Arial Narrow" w:hAnsi="Arial Narrow" w:cs="Arial"/>
                <w:sz w:val="22"/>
              </w:rPr>
            </w:pPr>
            <w:r w:rsidRPr="00333771">
              <w:rPr>
                <w:rFonts w:ascii="Arial Narrow" w:hAnsi="Arial Narrow" w:cs="Arial"/>
                <w:sz w:val="22"/>
              </w:rPr>
              <w:t>05</w:t>
            </w:r>
          </w:p>
        </w:tc>
        <w:tc>
          <w:tcPr>
            <w:tcW w:w="2846" w:type="dxa"/>
            <w:shd w:val="clear" w:color="auto" w:fill="auto"/>
            <w:noWrap/>
            <w:vAlign w:val="bottom"/>
          </w:tcPr>
          <w:p w14:paraId="16A07178" w14:textId="77777777" w:rsidR="00D644D8" w:rsidRPr="00333771" w:rsidRDefault="00D644D8" w:rsidP="00171163">
            <w:pPr>
              <w:spacing w:before="120" w:after="120"/>
              <w:rPr>
                <w:rFonts w:ascii="Arial Narrow" w:hAnsi="Arial Narrow"/>
                <w:sz w:val="22"/>
              </w:rPr>
            </w:pPr>
            <w:r w:rsidRPr="00333771">
              <w:rPr>
                <w:rFonts w:ascii="Arial Narrow" w:hAnsi="Arial Narrow"/>
                <w:sz w:val="22"/>
              </w:rPr>
              <w:t>Unité centrale</w:t>
            </w:r>
          </w:p>
        </w:tc>
        <w:tc>
          <w:tcPr>
            <w:tcW w:w="1131" w:type="dxa"/>
          </w:tcPr>
          <w:p w14:paraId="242DD1F3" w14:textId="77777777" w:rsidR="00D644D8" w:rsidRPr="00333771" w:rsidRDefault="00D644D8" w:rsidP="00171163">
            <w:pPr>
              <w:spacing w:before="120" w:after="120"/>
              <w:jc w:val="center"/>
              <w:rPr>
                <w:rFonts w:ascii="Arial Narrow" w:hAnsi="Arial Narrow"/>
                <w:bCs/>
                <w:sz w:val="22"/>
              </w:rPr>
            </w:pPr>
            <w:r w:rsidRPr="00333771">
              <w:rPr>
                <w:rFonts w:ascii="Arial Narrow" w:hAnsi="Arial Narrow"/>
                <w:bCs/>
                <w:sz w:val="22"/>
              </w:rPr>
              <w:t>HP</w:t>
            </w:r>
          </w:p>
        </w:tc>
        <w:tc>
          <w:tcPr>
            <w:tcW w:w="993" w:type="dxa"/>
          </w:tcPr>
          <w:p w14:paraId="0CDC2A74" w14:textId="77777777" w:rsidR="00D644D8" w:rsidRPr="00333771" w:rsidRDefault="00D644D8" w:rsidP="00171163">
            <w:pPr>
              <w:spacing w:before="120" w:after="120"/>
              <w:jc w:val="center"/>
              <w:rPr>
                <w:rFonts w:ascii="Arial Narrow" w:hAnsi="Arial Narrow"/>
                <w:bCs/>
                <w:sz w:val="22"/>
              </w:rPr>
            </w:pPr>
            <w:r w:rsidRPr="00333771">
              <w:rPr>
                <w:rFonts w:ascii="Arial Narrow" w:hAnsi="Arial Narrow"/>
                <w:bCs/>
                <w:sz w:val="22"/>
              </w:rPr>
              <w:t>10</w:t>
            </w:r>
          </w:p>
        </w:tc>
        <w:tc>
          <w:tcPr>
            <w:tcW w:w="1275" w:type="dxa"/>
            <w:shd w:val="clear" w:color="auto" w:fill="auto"/>
            <w:noWrap/>
            <w:vAlign w:val="center"/>
          </w:tcPr>
          <w:p w14:paraId="75554914" w14:textId="77777777" w:rsidR="00D644D8" w:rsidRPr="00333771" w:rsidRDefault="00D644D8" w:rsidP="00171163">
            <w:pPr>
              <w:spacing w:before="120" w:after="120"/>
              <w:jc w:val="center"/>
              <w:rPr>
                <w:rFonts w:ascii="Arial Narrow" w:hAnsi="Arial Narrow"/>
                <w:bCs/>
                <w:sz w:val="22"/>
              </w:rPr>
            </w:pPr>
            <w:r w:rsidRPr="00333771">
              <w:rPr>
                <w:rFonts w:ascii="Arial Narrow" w:hAnsi="Arial Narrow"/>
                <w:bCs/>
                <w:sz w:val="22"/>
              </w:rPr>
              <w:t>07</w:t>
            </w:r>
          </w:p>
        </w:tc>
        <w:tc>
          <w:tcPr>
            <w:tcW w:w="1418" w:type="dxa"/>
            <w:shd w:val="clear" w:color="auto" w:fill="auto"/>
            <w:noWrap/>
            <w:vAlign w:val="center"/>
          </w:tcPr>
          <w:p w14:paraId="63E17328" w14:textId="77777777" w:rsidR="00D644D8" w:rsidRPr="00333771" w:rsidRDefault="00D644D8" w:rsidP="00171163">
            <w:pPr>
              <w:spacing w:before="120" w:after="120"/>
              <w:jc w:val="center"/>
              <w:rPr>
                <w:rFonts w:ascii="Arial Narrow" w:hAnsi="Arial Narrow"/>
                <w:bCs/>
                <w:sz w:val="22"/>
              </w:rPr>
            </w:pPr>
            <w:r w:rsidRPr="00333771">
              <w:rPr>
                <w:rFonts w:ascii="Arial Narrow" w:hAnsi="Arial Narrow"/>
                <w:bCs/>
                <w:sz w:val="22"/>
              </w:rPr>
              <w:t>03</w:t>
            </w:r>
          </w:p>
        </w:tc>
        <w:tc>
          <w:tcPr>
            <w:tcW w:w="1417" w:type="dxa"/>
            <w:vAlign w:val="center"/>
          </w:tcPr>
          <w:p w14:paraId="5B0BBF23" w14:textId="77777777" w:rsidR="00D644D8" w:rsidRPr="00333771" w:rsidRDefault="00D644D8" w:rsidP="00410A4E">
            <w:pPr>
              <w:jc w:val="center"/>
              <w:rPr>
                <w:rFonts w:ascii="Arial Narrow" w:hAnsi="Arial Narrow"/>
                <w:sz w:val="22"/>
              </w:rPr>
            </w:pPr>
            <w:r w:rsidRPr="00333771">
              <w:rPr>
                <w:rFonts w:ascii="Arial Narrow" w:hAnsi="Arial Narrow"/>
                <w:sz w:val="22"/>
              </w:rPr>
              <w:t>RAS</w:t>
            </w:r>
          </w:p>
        </w:tc>
      </w:tr>
    </w:tbl>
    <w:p w14:paraId="3AD014A3" w14:textId="77777777" w:rsidR="00D644D8" w:rsidRDefault="00D644D8" w:rsidP="00D644D8">
      <w:pPr>
        <w:ind w:left="1778"/>
        <w:rPr>
          <w:rFonts w:ascii="Arial Narrow" w:hAnsi="Arial Narrow"/>
          <w:b/>
          <w:u w:val="single"/>
        </w:rPr>
      </w:pPr>
    </w:p>
    <w:p w14:paraId="5BB48402" w14:textId="77777777" w:rsidR="00D644D8" w:rsidRPr="00333771" w:rsidRDefault="00D644D8" w:rsidP="00FA4D7A">
      <w:pPr>
        <w:spacing w:after="200" w:line="276" w:lineRule="auto"/>
        <w:ind w:left="1418"/>
        <w:rPr>
          <w:rFonts w:ascii="Arial Narrow" w:hAnsi="Arial Narrow"/>
          <w:b/>
          <w:u w:val="single"/>
        </w:rPr>
      </w:pPr>
      <w:r w:rsidRPr="00333771">
        <w:rPr>
          <w:rFonts w:ascii="Arial Narrow" w:hAnsi="Arial Narrow"/>
          <w:b/>
          <w:u w:val="single"/>
        </w:rPr>
        <w:t xml:space="preserve">Bureau </w:t>
      </w:r>
      <w:r>
        <w:rPr>
          <w:rFonts w:ascii="Arial Narrow" w:hAnsi="Arial Narrow"/>
          <w:b/>
          <w:u w:val="single"/>
        </w:rPr>
        <w:t>d’Agents d’appui</w:t>
      </w:r>
    </w:p>
    <w:tbl>
      <w:tblPr>
        <w:tblW w:w="9649" w:type="dxa"/>
        <w:tblInd w:w="6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4"/>
        <w:gridCol w:w="2846"/>
        <w:gridCol w:w="1260"/>
        <w:gridCol w:w="872"/>
        <w:gridCol w:w="1275"/>
        <w:gridCol w:w="1418"/>
        <w:gridCol w:w="1414"/>
      </w:tblGrid>
      <w:tr w:rsidR="00D644D8" w:rsidRPr="00333771" w14:paraId="0894BA8E" w14:textId="77777777" w:rsidTr="00171163">
        <w:trPr>
          <w:trHeight w:val="312"/>
        </w:trPr>
        <w:tc>
          <w:tcPr>
            <w:tcW w:w="564" w:type="dxa"/>
            <w:vAlign w:val="center"/>
          </w:tcPr>
          <w:p w14:paraId="373935EA" w14:textId="77777777" w:rsidR="00D644D8" w:rsidRPr="00333771" w:rsidRDefault="00D644D8" w:rsidP="00171163">
            <w:pPr>
              <w:spacing w:before="60" w:after="60"/>
              <w:jc w:val="center"/>
              <w:rPr>
                <w:rFonts w:ascii="Arial Narrow" w:hAnsi="Arial Narrow" w:cs="Arial"/>
                <w:b/>
                <w:sz w:val="22"/>
              </w:rPr>
            </w:pPr>
            <w:r w:rsidRPr="00333771">
              <w:rPr>
                <w:rFonts w:ascii="Arial Narrow" w:hAnsi="Arial Narrow"/>
                <w:b/>
                <w:sz w:val="22"/>
              </w:rPr>
              <w:t>N°</w:t>
            </w:r>
          </w:p>
        </w:tc>
        <w:tc>
          <w:tcPr>
            <w:tcW w:w="2846" w:type="dxa"/>
            <w:shd w:val="clear" w:color="auto" w:fill="auto"/>
            <w:noWrap/>
            <w:vAlign w:val="center"/>
          </w:tcPr>
          <w:p w14:paraId="28D62F25" w14:textId="77777777" w:rsidR="00D644D8" w:rsidRPr="00333771" w:rsidRDefault="00D644D8" w:rsidP="00171163">
            <w:pPr>
              <w:spacing w:before="60" w:after="60"/>
              <w:jc w:val="center"/>
              <w:rPr>
                <w:rFonts w:ascii="Arial Narrow" w:hAnsi="Arial Narrow" w:cs="Arial"/>
                <w:b/>
                <w:sz w:val="22"/>
              </w:rPr>
            </w:pPr>
            <w:r w:rsidRPr="00333771">
              <w:rPr>
                <w:rFonts w:ascii="Arial Narrow" w:hAnsi="Arial Narrow" w:cs="Arial"/>
                <w:b/>
                <w:sz w:val="22"/>
              </w:rPr>
              <w:t>Désignation</w:t>
            </w:r>
          </w:p>
        </w:tc>
        <w:tc>
          <w:tcPr>
            <w:tcW w:w="1260" w:type="dxa"/>
          </w:tcPr>
          <w:p w14:paraId="3BDB6FD0" w14:textId="77777777" w:rsidR="00D644D8" w:rsidRPr="00333771" w:rsidRDefault="00D644D8" w:rsidP="00171163">
            <w:pPr>
              <w:spacing w:before="60" w:after="60"/>
              <w:jc w:val="center"/>
              <w:rPr>
                <w:rFonts w:ascii="Arial Narrow" w:hAnsi="Arial Narrow" w:cs="Arial"/>
                <w:b/>
                <w:sz w:val="22"/>
              </w:rPr>
            </w:pPr>
            <w:r w:rsidRPr="00333771">
              <w:rPr>
                <w:rFonts w:ascii="Arial Narrow" w:hAnsi="Arial Narrow" w:cs="Arial"/>
                <w:b/>
                <w:sz w:val="22"/>
              </w:rPr>
              <w:t>Marque</w:t>
            </w:r>
          </w:p>
        </w:tc>
        <w:tc>
          <w:tcPr>
            <w:tcW w:w="872" w:type="dxa"/>
          </w:tcPr>
          <w:p w14:paraId="6C5D6271" w14:textId="77777777" w:rsidR="00D644D8" w:rsidRPr="00333771" w:rsidRDefault="00D644D8" w:rsidP="00171163">
            <w:pPr>
              <w:spacing w:before="60" w:after="60"/>
              <w:jc w:val="center"/>
              <w:rPr>
                <w:rFonts w:ascii="Arial Narrow" w:hAnsi="Arial Narrow" w:cs="Arial"/>
                <w:b/>
                <w:sz w:val="22"/>
              </w:rPr>
            </w:pPr>
            <w:r w:rsidRPr="00333771">
              <w:rPr>
                <w:rFonts w:ascii="Arial Narrow" w:hAnsi="Arial Narrow" w:cs="Arial"/>
                <w:b/>
                <w:sz w:val="22"/>
              </w:rPr>
              <w:t xml:space="preserve">Quantité </w:t>
            </w:r>
          </w:p>
          <w:p w14:paraId="559667C2" w14:textId="77777777" w:rsidR="00D644D8" w:rsidRPr="00333771" w:rsidRDefault="00D644D8" w:rsidP="00171163">
            <w:pPr>
              <w:spacing w:before="60" w:after="60"/>
              <w:jc w:val="center"/>
              <w:rPr>
                <w:rFonts w:ascii="Arial Narrow" w:hAnsi="Arial Narrow" w:cs="Arial"/>
                <w:b/>
                <w:sz w:val="22"/>
              </w:rPr>
            </w:pPr>
            <w:r w:rsidRPr="00333771">
              <w:rPr>
                <w:rFonts w:ascii="Arial Narrow" w:hAnsi="Arial Narrow" w:cs="Arial"/>
                <w:b/>
                <w:sz w:val="22"/>
              </w:rPr>
              <w:t>totale</w:t>
            </w:r>
          </w:p>
        </w:tc>
        <w:tc>
          <w:tcPr>
            <w:tcW w:w="1275" w:type="dxa"/>
            <w:shd w:val="clear" w:color="auto" w:fill="auto"/>
            <w:noWrap/>
            <w:vAlign w:val="center"/>
          </w:tcPr>
          <w:p w14:paraId="06176E19" w14:textId="77777777" w:rsidR="00D644D8" w:rsidRPr="00333771" w:rsidRDefault="00D644D8" w:rsidP="00171163">
            <w:pPr>
              <w:spacing w:before="60" w:after="60"/>
              <w:jc w:val="center"/>
              <w:rPr>
                <w:rFonts w:ascii="Arial Narrow" w:hAnsi="Arial Narrow" w:cs="Arial"/>
                <w:b/>
                <w:sz w:val="22"/>
              </w:rPr>
            </w:pPr>
            <w:r w:rsidRPr="00333771">
              <w:rPr>
                <w:rFonts w:ascii="Arial Narrow" w:hAnsi="Arial Narrow" w:cs="Arial"/>
                <w:b/>
                <w:sz w:val="22"/>
              </w:rPr>
              <w:t xml:space="preserve">Quantité </w:t>
            </w:r>
          </w:p>
          <w:p w14:paraId="4BE768C8" w14:textId="77777777" w:rsidR="00D644D8" w:rsidRPr="00333771" w:rsidRDefault="00D644D8" w:rsidP="00171163">
            <w:pPr>
              <w:spacing w:before="60" w:after="60"/>
              <w:jc w:val="center"/>
              <w:rPr>
                <w:rFonts w:ascii="Arial Narrow" w:hAnsi="Arial Narrow" w:cs="Arial"/>
                <w:b/>
                <w:sz w:val="22"/>
              </w:rPr>
            </w:pPr>
            <w:r w:rsidRPr="00333771">
              <w:rPr>
                <w:rFonts w:ascii="Arial Narrow" w:hAnsi="Arial Narrow" w:cs="Arial"/>
                <w:b/>
                <w:sz w:val="22"/>
              </w:rPr>
              <w:t>Fonctionnels</w:t>
            </w:r>
          </w:p>
        </w:tc>
        <w:tc>
          <w:tcPr>
            <w:tcW w:w="1418" w:type="dxa"/>
            <w:shd w:val="clear" w:color="auto" w:fill="auto"/>
            <w:noWrap/>
            <w:vAlign w:val="center"/>
          </w:tcPr>
          <w:p w14:paraId="07ABA73D" w14:textId="77777777" w:rsidR="00D644D8" w:rsidRPr="00333771" w:rsidRDefault="00D644D8" w:rsidP="00171163">
            <w:pPr>
              <w:spacing w:before="60" w:after="60"/>
              <w:jc w:val="center"/>
              <w:rPr>
                <w:rFonts w:ascii="Arial Narrow" w:hAnsi="Arial Narrow" w:cs="Arial"/>
                <w:b/>
                <w:sz w:val="22"/>
              </w:rPr>
            </w:pPr>
            <w:r w:rsidRPr="00333771">
              <w:rPr>
                <w:rFonts w:ascii="Arial Narrow" w:hAnsi="Arial Narrow" w:cs="Arial"/>
                <w:b/>
                <w:sz w:val="22"/>
              </w:rPr>
              <w:t>Quantité</w:t>
            </w:r>
          </w:p>
          <w:p w14:paraId="5F3B75D2" w14:textId="77777777" w:rsidR="00D644D8" w:rsidRPr="00333771" w:rsidRDefault="00D644D8" w:rsidP="00171163">
            <w:pPr>
              <w:spacing w:before="60" w:after="60"/>
              <w:jc w:val="center"/>
              <w:rPr>
                <w:rFonts w:ascii="Arial Narrow" w:hAnsi="Arial Narrow" w:cs="Arial"/>
                <w:b/>
                <w:sz w:val="22"/>
              </w:rPr>
            </w:pPr>
            <w:r w:rsidRPr="00333771">
              <w:rPr>
                <w:rFonts w:ascii="Arial Narrow" w:hAnsi="Arial Narrow" w:cs="Arial"/>
                <w:b/>
                <w:sz w:val="22"/>
              </w:rPr>
              <w:t xml:space="preserve"> Non fonctionnels</w:t>
            </w:r>
          </w:p>
        </w:tc>
        <w:tc>
          <w:tcPr>
            <w:tcW w:w="1414" w:type="dxa"/>
            <w:vAlign w:val="center"/>
          </w:tcPr>
          <w:p w14:paraId="0723EF01" w14:textId="77777777" w:rsidR="00D644D8" w:rsidRPr="00333771" w:rsidRDefault="00D644D8" w:rsidP="00171163">
            <w:pPr>
              <w:spacing w:before="60" w:after="60"/>
              <w:jc w:val="center"/>
              <w:rPr>
                <w:rFonts w:ascii="Arial Narrow" w:hAnsi="Arial Narrow"/>
                <w:b/>
                <w:sz w:val="22"/>
              </w:rPr>
            </w:pPr>
            <w:r w:rsidRPr="00333771">
              <w:rPr>
                <w:rFonts w:ascii="Arial Narrow" w:hAnsi="Arial Narrow"/>
                <w:b/>
                <w:sz w:val="22"/>
              </w:rPr>
              <w:t>Observations</w:t>
            </w:r>
          </w:p>
        </w:tc>
      </w:tr>
      <w:tr w:rsidR="00D644D8" w:rsidRPr="00333771" w14:paraId="51E9AEAC" w14:textId="77777777" w:rsidTr="00171163">
        <w:trPr>
          <w:trHeight w:val="510"/>
        </w:trPr>
        <w:tc>
          <w:tcPr>
            <w:tcW w:w="9649" w:type="dxa"/>
            <w:gridSpan w:val="7"/>
          </w:tcPr>
          <w:p w14:paraId="4CC58E1C" w14:textId="77777777" w:rsidR="00D644D8" w:rsidRPr="00333771" w:rsidRDefault="00D644D8" w:rsidP="00171163">
            <w:pPr>
              <w:tabs>
                <w:tab w:val="center" w:pos="4754"/>
                <w:tab w:val="left" w:pos="6060"/>
              </w:tabs>
              <w:spacing w:before="120" w:after="120"/>
              <w:rPr>
                <w:rFonts w:ascii="Arial Narrow" w:hAnsi="Arial Narrow"/>
                <w:sz w:val="22"/>
              </w:rPr>
            </w:pPr>
            <w:r w:rsidRPr="00333771">
              <w:rPr>
                <w:rFonts w:ascii="Arial Narrow" w:hAnsi="Arial Narrow"/>
                <w:b/>
                <w:sz w:val="22"/>
              </w:rPr>
              <w:tab/>
            </w:r>
            <w:r w:rsidRPr="00333771">
              <w:rPr>
                <w:rFonts w:ascii="Arial Narrow" w:hAnsi="Arial Narrow"/>
                <w:sz w:val="22"/>
              </w:rPr>
              <w:t>Mobilier de bureau</w:t>
            </w:r>
            <w:r w:rsidRPr="00333771">
              <w:rPr>
                <w:rFonts w:ascii="Arial Narrow" w:hAnsi="Arial Narrow"/>
                <w:sz w:val="22"/>
              </w:rPr>
              <w:tab/>
            </w:r>
          </w:p>
        </w:tc>
      </w:tr>
      <w:tr w:rsidR="00D644D8" w:rsidRPr="00333771" w14:paraId="5810A3E2" w14:textId="77777777" w:rsidTr="00171163">
        <w:trPr>
          <w:trHeight w:val="510"/>
        </w:trPr>
        <w:tc>
          <w:tcPr>
            <w:tcW w:w="564" w:type="dxa"/>
          </w:tcPr>
          <w:p w14:paraId="0CDEE8E9" w14:textId="77777777" w:rsidR="00D644D8" w:rsidRPr="00333771" w:rsidRDefault="00D644D8" w:rsidP="00171163">
            <w:pPr>
              <w:spacing w:before="120" w:after="120"/>
              <w:jc w:val="center"/>
              <w:rPr>
                <w:rFonts w:ascii="Arial Narrow" w:hAnsi="Arial Narrow" w:cs="Arial"/>
                <w:sz w:val="22"/>
              </w:rPr>
            </w:pPr>
            <w:r w:rsidRPr="00333771">
              <w:rPr>
                <w:rFonts w:ascii="Arial Narrow" w:hAnsi="Arial Narrow" w:cs="Arial"/>
                <w:sz w:val="22"/>
              </w:rPr>
              <w:t>01</w:t>
            </w:r>
          </w:p>
        </w:tc>
        <w:tc>
          <w:tcPr>
            <w:tcW w:w="2846" w:type="dxa"/>
            <w:shd w:val="clear" w:color="auto" w:fill="auto"/>
            <w:noWrap/>
            <w:vAlign w:val="bottom"/>
          </w:tcPr>
          <w:p w14:paraId="5E99DFC0" w14:textId="77777777" w:rsidR="00D644D8" w:rsidRPr="00333771" w:rsidRDefault="00410A4E" w:rsidP="00171163">
            <w:pPr>
              <w:spacing w:before="120" w:after="120"/>
              <w:rPr>
                <w:rFonts w:ascii="Arial Narrow" w:hAnsi="Arial Narrow"/>
                <w:sz w:val="22"/>
              </w:rPr>
            </w:pPr>
            <w:r>
              <w:rPr>
                <w:rFonts w:ascii="Arial Narrow" w:hAnsi="Arial Narrow"/>
                <w:sz w:val="22"/>
              </w:rPr>
              <w:t>Bureau Agent</w:t>
            </w:r>
          </w:p>
        </w:tc>
        <w:tc>
          <w:tcPr>
            <w:tcW w:w="1260" w:type="dxa"/>
          </w:tcPr>
          <w:p w14:paraId="5029AFED" w14:textId="77777777" w:rsidR="00D644D8" w:rsidRPr="00333771" w:rsidRDefault="00D644D8" w:rsidP="00171163">
            <w:pPr>
              <w:spacing w:before="120" w:after="120"/>
              <w:jc w:val="center"/>
              <w:rPr>
                <w:rFonts w:ascii="Arial Narrow" w:hAnsi="Arial Narrow"/>
                <w:b/>
                <w:bCs/>
                <w:sz w:val="22"/>
              </w:rPr>
            </w:pPr>
            <w:r w:rsidRPr="00333771">
              <w:rPr>
                <w:rFonts w:ascii="Arial Narrow" w:hAnsi="Arial Narrow"/>
                <w:b/>
                <w:bCs/>
                <w:sz w:val="22"/>
              </w:rPr>
              <w:t>-</w:t>
            </w:r>
          </w:p>
        </w:tc>
        <w:tc>
          <w:tcPr>
            <w:tcW w:w="872" w:type="dxa"/>
          </w:tcPr>
          <w:p w14:paraId="6A4EF581" w14:textId="77777777" w:rsidR="00D644D8" w:rsidRPr="00333771" w:rsidRDefault="00D644D8" w:rsidP="00171163">
            <w:pPr>
              <w:spacing w:before="120" w:after="120"/>
              <w:jc w:val="center"/>
              <w:rPr>
                <w:rFonts w:ascii="Arial Narrow" w:hAnsi="Arial Narrow"/>
                <w:bCs/>
                <w:sz w:val="22"/>
              </w:rPr>
            </w:pPr>
            <w:r w:rsidRPr="00333771">
              <w:rPr>
                <w:rFonts w:ascii="Arial Narrow" w:hAnsi="Arial Narrow"/>
                <w:bCs/>
                <w:sz w:val="22"/>
              </w:rPr>
              <w:t>02</w:t>
            </w:r>
          </w:p>
        </w:tc>
        <w:tc>
          <w:tcPr>
            <w:tcW w:w="1275" w:type="dxa"/>
            <w:shd w:val="clear" w:color="auto" w:fill="auto"/>
            <w:noWrap/>
            <w:vAlign w:val="center"/>
          </w:tcPr>
          <w:p w14:paraId="722D50F8" w14:textId="77777777" w:rsidR="00D644D8" w:rsidRPr="00333771" w:rsidRDefault="00D644D8" w:rsidP="00171163">
            <w:pPr>
              <w:spacing w:before="120" w:after="120"/>
              <w:jc w:val="center"/>
              <w:rPr>
                <w:rFonts w:ascii="Arial Narrow" w:hAnsi="Arial Narrow"/>
                <w:bCs/>
                <w:sz w:val="22"/>
              </w:rPr>
            </w:pPr>
            <w:r w:rsidRPr="00333771">
              <w:rPr>
                <w:rFonts w:ascii="Arial Narrow" w:hAnsi="Arial Narrow"/>
                <w:bCs/>
                <w:sz w:val="22"/>
              </w:rPr>
              <w:t>02</w:t>
            </w:r>
          </w:p>
        </w:tc>
        <w:tc>
          <w:tcPr>
            <w:tcW w:w="1418" w:type="dxa"/>
            <w:shd w:val="clear" w:color="auto" w:fill="auto"/>
            <w:noWrap/>
            <w:vAlign w:val="center"/>
          </w:tcPr>
          <w:p w14:paraId="4F8824A4" w14:textId="77777777" w:rsidR="00D644D8" w:rsidRPr="00333771" w:rsidRDefault="00D644D8" w:rsidP="00171163">
            <w:pPr>
              <w:spacing w:before="120" w:after="120"/>
              <w:jc w:val="center"/>
              <w:rPr>
                <w:rFonts w:ascii="Arial Narrow" w:hAnsi="Arial Narrow"/>
                <w:bCs/>
                <w:sz w:val="22"/>
              </w:rPr>
            </w:pPr>
            <w:r w:rsidRPr="00333771">
              <w:rPr>
                <w:rFonts w:ascii="Arial Narrow" w:hAnsi="Arial Narrow"/>
                <w:bCs/>
                <w:sz w:val="22"/>
              </w:rPr>
              <w:t>0</w:t>
            </w:r>
          </w:p>
        </w:tc>
        <w:tc>
          <w:tcPr>
            <w:tcW w:w="1414" w:type="dxa"/>
          </w:tcPr>
          <w:p w14:paraId="34F28CCF" w14:textId="77777777" w:rsidR="00D644D8" w:rsidRPr="00333771" w:rsidRDefault="00D644D8" w:rsidP="00171163">
            <w:pPr>
              <w:spacing w:before="120" w:after="120"/>
              <w:jc w:val="center"/>
              <w:rPr>
                <w:rFonts w:ascii="Arial Narrow" w:hAnsi="Arial Narrow"/>
                <w:bCs/>
                <w:sz w:val="22"/>
              </w:rPr>
            </w:pPr>
            <w:r w:rsidRPr="00333771">
              <w:rPr>
                <w:rFonts w:ascii="Arial Narrow" w:hAnsi="Arial Narrow"/>
                <w:sz w:val="22"/>
              </w:rPr>
              <w:t>RAS</w:t>
            </w:r>
          </w:p>
        </w:tc>
      </w:tr>
      <w:tr w:rsidR="00D644D8" w:rsidRPr="00333771" w14:paraId="495D2D6C" w14:textId="77777777" w:rsidTr="00171163">
        <w:trPr>
          <w:trHeight w:val="510"/>
        </w:trPr>
        <w:tc>
          <w:tcPr>
            <w:tcW w:w="564" w:type="dxa"/>
          </w:tcPr>
          <w:p w14:paraId="116C0845" w14:textId="77777777" w:rsidR="00D644D8" w:rsidRPr="00333771" w:rsidRDefault="00D644D8" w:rsidP="00171163">
            <w:pPr>
              <w:spacing w:before="120" w:after="120"/>
              <w:jc w:val="center"/>
              <w:rPr>
                <w:rFonts w:ascii="Arial Narrow" w:hAnsi="Arial Narrow" w:cs="Arial"/>
                <w:sz w:val="22"/>
              </w:rPr>
            </w:pPr>
            <w:r w:rsidRPr="00333771">
              <w:rPr>
                <w:rFonts w:ascii="Arial Narrow" w:hAnsi="Arial Narrow" w:cs="Arial"/>
                <w:sz w:val="22"/>
              </w:rPr>
              <w:t>02</w:t>
            </w:r>
          </w:p>
        </w:tc>
        <w:tc>
          <w:tcPr>
            <w:tcW w:w="2846" w:type="dxa"/>
            <w:shd w:val="clear" w:color="auto" w:fill="auto"/>
            <w:noWrap/>
            <w:vAlign w:val="bottom"/>
          </w:tcPr>
          <w:p w14:paraId="7885F982" w14:textId="77777777" w:rsidR="00D644D8" w:rsidRPr="00333771" w:rsidRDefault="00D644D8" w:rsidP="00171163">
            <w:pPr>
              <w:spacing w:before="120" w:after="120"/>
              <w:rPr>
                <w:rFonts w:ascii="Arial Narrow" w:hAnsi="Arial Narrow"/>
                <w:sz w:val="22"/>
              </w:rPr>
            </w:pPr>
            <w:r w:rsidRPr="00333771">
              <w:rPr>
                <w:rFonts w:ascii="Arial Narrow" w:hAnsi="Arial Narrow"/>
                <w:sz w:val="22"/>
              </w:rPr>
              <w:t>Fauteuil agent</w:t>
            </w:r>
          </w:p>
        </w:tc>
        <w:tc>
          <w:tcPr>
            <w:tcW w:w="1260" w:type="dxa"/>
          </w:tcPr>
          <w:p w14:paraId="46C1E424" w14:textId="77777777" w:rsidR="00D644D8" w:rsidRPr="00333771" w:rsidRDefault="00D644D8" w:rsidP="00171163">
            <w:pPr>
              <w:spacing w:before="120" w:after="120"/>
              <w:jc w:val="center"/>
              <w:rPr>
                <w:rFonts w:ascii="Arial Narrow" w:hAnsi="Arial Narrow"/>
                <w:bCs/>
                <w:sz w:val="22"/>
              </w:rPr>
            </w:pPr>
            <w:r w:rsidRPr="00333771">
              <w:rPr>
                <w:rFonts w:ascii="Arial Narrow" w:hAnsi="Arial Narrow"/>
                <w:bCs/>
                <w:sz w:val="22"/>
              </w:rPr>
              <w:t>-</w:t>
            </w:r>
          </w:p>
        </w:tc>
        <w:tc>
          <w:tcPr>
            <w:tcW w:w="872" w:type="dxa"/>
          </w:tcPr>
          <w:p w14:paraId="175A12EC" w14:textId="77777777" w:rsidR="00D644D8" w:rsidRPr="00333771" w:rsidRDefault="00D644D8" w:rsidP="00171163">
            <w:pPr>
              <w:spacing w:before="120" w:after="120"/>
              <w:jc w:val="center"/>
              <w:rPr>
                <w:rFonts w:ascii="Arial Narrow" w:hAnsi="Arial Narrow"/>
                <w:bCs/>
                <w:sz w:val="22"/>
              </w:rPr>
            </w:pPr>
            <w:r>
              <w:rPr>
                <w:rFonts w:ascii="Arial Narrow" w:hAnsi="Arial Narrow"/>
                <w:bCs/>
                <w:sz w:val="22"/>
              </w:rPr>
              <w:t>02</w:t>
            </w:r>
          </w:p>
        </w:tc>
        <w:tc>
          <w:tcPr>
            <w:tcW w:w="1275" w:type="dxa"/>
            <w:shd w:val="clear" w:color="auto" w:fill="auto"/>
            <w:noWrap/>
            <w:vAlign w:val="center"/>
          </w:tcPr>
          <w:p w14:paraId="7594930A" w14:textId="77777777" w:rsidR="00D644D8" w:rsidRPr="00333771" w:rsidRDefault="00D644D8" w:rsidP="00171163">
            <w:pPr>
              <w:spacing w:before="120" w:after="120"/>
              <w:jc w:val="center"/>
              <w:rPr>
                <w:rFonts w:ascii="Arial Narrow" w:hAnsi="Arial Narrow"/>
                <w:bCs/>
                <w:sz w:val="22"/>
              </w:rPr>
            </w:pPr>
            <w:r>
              <w:rPr>
                <w:rFonts w:ascii="Arial Narrow" w:hAnsi="Arial Narrow"/>
                <w:bCs/>
                <w:sz w:val="22"/>
              </w:rPr>
              <w:t>02</w:t>
            </w:r>
          </w:p>
        </w:tc>
        <w:tc>
          <w:tcPr>
            <w:tcW w:w="1418" w:type="dxa"/>
            <w:shd w:val="clear" w:color="auto" w:fill="auto"/>
            <w:noWrap/>
            <w:vAlign w:val="center"/>
          </w:tcPr>
          <w:p w14:paraId="5FD9E662" w14:textId="77777777" w:rsidR="00D644D8" w:rsidRPr="00333771" w:rsidRDefault="00D644D8" w:rsidP="00171163">
            <w:pPr>
              <w:spacing w:before="120" w:after="120"/>
              <w:jc w:val="center"/>
              <w:rPr>
                <w:rFonts w:ascii="Arial Narrow" w:hAnsi="Arial Narrow"/>
                <w:bCs/>
                <w:sz w:val="22"/>
              </w:rPr>
            </w:pPr>
            <w:r w:rsidRPr="00333771">
              <w:rPr>
                <w:rFonts w:ascii="Arial Narrow" w:hAnsi="Arial Narrow"/>
                <w:bCs/>
                <w:sz w:val="22"/>
              </w:rPr>
              <w:t>0</w:t>
            </w:r>
          </w:p>
        </w:tc>
        <w:tc>
          <w:tcPr>
            <w:tcW w:w="1414" w:type="dxa"/>
          </w:tcPr>
          <w:p w14:paraId="45683244" w14:textId="77777777" w:rsidR="00D644D8" w:rsidRPr="00333771" w:rsidRDefault="00D644D8" w:rsidP="00171163">
            <w:pPr>
              <w:jc w:val="center"/>
              <w:rPr>
                <w:rFonts w:ascii="Arial Narrow" w:hAnsi="Arial Narrow"/>
                <w:sz w:val="22"/>
              </w:rPr>
            </w:pPr>
            <w:r w:rsidRPr="00333771">
              <w:rPr>
                <w:rFonts w:ascii="Arial Narrow" w:hAnsi="Arial Narrow"/>
                <w:sz w:val="22"/>
              </w:rPr>
              <w:t>RAS</w:t>
            </w:r>
          </w:p>
        </w:tc>
      </w:tr>
      <w:tr w:rsidR="00D644D8" w:rsidRPr="00333771" w14:paraId="331E3B17" w14:textId="77777777" w:rsidTr="00171163">
        <w:trPr>
          <w:trHeight w:val="510"/>
        </w:trPr>
        <w:tc>
          <w:tcPr>
            <w:tcW w:w="564" w:type="dxa"/>
          </w:tcPr>
          <w:p w14:paraId="16A47675" w14:textId="77777777" w:rsidR="00D644D8" w:rsidRPr="00333771" w:rsidRDefault="00D644D8" w:rsidP="00171163">
            <w:pPr>
              <w:spacing w:before="120" w:after="120"/>
              <w:jc w:val="center"/>
              <w:rPr>
                <w:rFonts w:ascii="Arial Narrow" w:hAnsi="Arial Narrow" w:cs="Arial"/>
                <w:sz w:val="22"/>
              </w:rPr>
            </w:pPr>
            <w:r w:rsidRPr="00333771">
              <w:rPr>
                <w:rFonts w:ascii="Arial Narrow" w:hAnsi="Arial Narrow" w:cs="Arial"/>
                <w:sz w:val="22"/>
              </w:rPr>
              <w:t>03</w:t>
            </w:r>
          </w:p>
        </w:tc>
        <w:tc>
          <w:tcPr>
            <w:tcW w:w="2846" w:type="dxa"/>
            <w:shd w:val="clear" w:color="auto" w:fill="auto"/>
            <w:noWrap/>
            <w:vAlign w:val="bottom"/>
          </w:tcPr>
          <w:p w14:paraId="3E612166" w14:textId="77777777" w:rsidR="00D644D8" w:rsidRPr="00333771" w:rsidRDefault="00D644D8" w:rsidP="00171163">
            <w:pPr>
              <w:spacing w:before="120" w:after="120"/>
              <w:rPr>
                <w:rFonts w:ascii="Arial Narrow" w:hAnsi="Arial Narrow"/>
                <w:sz w:val="22"/>
              </w:rPr>
            </w:pPr>
            <w:r w:rsidRPr="00333771">
              <w:rPr>
                <w:rFonts w:ascii="Arial Narrow" w:hAnsi="Arial Narrow"/>
                <w:sz w:val="22"/>
              </w:rPr>
              <w:t>Chaise visiteur</w:t>
            </w:r>
          </w:p>
        </w:tc>
        <w:tc>
          <w:tcPr>
            <w:tcW w:w="1260" w:type="dxa"/>
          </w:tcPr>
          <w:p w14:paraId="2F4B170E" w14:textId="77777777" w:rsidR="00D644D8" w:rsidRPr="00333771" w:rsidRDefault="00D644D8" w:rsidP="00171163">
            <w:pPr>
              <w:spacing w:before="120" w:after="120"/>
              <w:jc w:val="center"/>
              <w:rPr>
                <w:rFonts w:ascii="Arial Narrow" w:hAnsi="Arial Narrow"/>
                <w:bCs/>
                <w:sz w:val="22"/>
              </w:rPr>
            </w:pPr>
            <w:r w:rsidRPr="00333771">
              <w:rPr>
                <w:rFonts w:ascii="Arial Narrow" w:hAnsi="Arial Narrow"/>
                <w:bCs/>
                <w:sz w:val="22"/>
              </w:rPr>
              <w:t>-</w:t>
            </w:r>
          </w:p>
        </w:tc>
        <w:tc>
          <w:tcPr>
            <w:tcW w:w="872" w:type="dxa"/>
          </w:tcPr>
          <w:p w14:paraId="6EC0351F" w14:textId="77777777" w:rsidR="00D644D8" w:rsidRPr="00333771" w:rsidRDefault="00D644D8" w:rsidP="00171163">
            <w:pPr>
              <w:spacing w:before="120" w:after="120"/>
              <w:jc w:val="center"/>
              <w:rPr>
                <w:rFonts w:ascii="Arial Narrow" w:hAnsi="Arial Narrow"/>
                <w:bCs/>
                <w:sz w:val="22"/>
              </w:rPr>
            </w:pPr>
            <w:r>
              <w:rPr>
                <w:rFonts w:ascii="Arial Narrow" w:hAnsi="Arial Narrow"/>
                <w:bCs/>
                <w:sz w:val="22"/>
              </w:rPr>
              <w:t>03</w:t>
            </w:r>
          </w:p>
        </w:tc>
        <w:tc>
          <w:tcPr>
            <w:tcW w:w="1275" w:type="dxa"/>
            <w:shd w:val="clear" w:color="auto" w:fill="auto"/>
            <w:noWrap/>
            <w:vAlign w:val="center"/>
          </w:tcPr>
          <w:p w14:paraId="5EC2D993" w14:textId="77777777" w:rsidR="00D644D8" w:rsidRPr="00333771" w:rsidRDefault="00D644D8" w:rsidP="00171163">
            <w:pPr>
              <w:spacing w:before="120" w:after="120"/>
              <w:jc w:val="center"/>
              <w:rPr>
                <w:rFonts w:ascii="Arial Narrow" w:hAnsi="Arial Narrow"/>
                <w:bCs/>
                <w:sz w:val="22"/>
              </w:rPr>
            </w:pPr>
            <w:r>
              <w:rPr>
                <w:rFonts w:ascii="Arial Narrow" w:hAnsi="Arial Narrow"/>
                <w:bCs/>
                <w:sz w:val="22"/>
              </w:rPr>
              <w:t>03</w:t>
            </w:r>
          </w:p>
        </w:tc>
        <w:tc>
          <w:tcPr>
            <w:tcW w:w="1418" w:type="dxa"/>
            <w:shd w:val="clear" w:color="auto" w:fill="auto"/>
            <w:noWrap/>
            <w:vAlign w:val="center"/>
          </w:tcPr>
          <w:p w14:paraId="7421CB38" w14:textId="77777777" w:rsidR="00D644D8" w:rsidRPr="00333771" w:rsidRDefault="00D644D8" w:rsidP="00171163">
            <w:pPr>
              <w:spacing w:before="120" w:after="120"/>
              <w:jc w:val="center"/>
              <w:rPr>
                <w:rFonts w:ascii="Arial Narrow" w:hAnsi="Arial Narrow"/>
                <w:bCs/>
                <w:sz w:val="22"/>
              </w:rPr>
            </w:pPr>
            <w:r w:rsidRPr="00333771">
              <w:rPr>
                <w:rFonts w:ascii="Arial Narrow" w:hAnsi="Arial Narrow"/>
                <w:bCs/>
                <w:sz w:val="22"/>
              </w:rPr>
              <w:t>0</w:t>
            </w:r>
          </w:p>
        </w:tc>
        <w:tc>
          <w:tcPr>
            <w:tcW w:w="1414" w:type="dxa"/>
          </w:tcPr>
          <w:p w14:paraId="4F7E15FC" w14:textId="77777777" w:rsidR="00D644D8" w:rsidRPr="00333771" w:rsidRDefault="00D644D8" w:rsidP="00171163">
            <w:pPr>
              <w:spacing w:before="120" w:after="120"/>
              <w:jc w:val="center"/>
              <w:rPr>
                <w:rFonts w:ascii="Arial Narrow" w:hAnsi="Arial Narrow"/>
                <w:bCs/>
                <w:sz w:val="22"/>
              </w:rPr>
            </w:pPr>
            <w:r>
              <w:rPr>
                <w:rFonts w:ascii="Arial Narrow" w:hAnsi="Arial Narrow"/>
                <w:bCs/>
                <w:sz w:val="22"/>
              </w:rPr>
              <w:t>RAS</w:t>
            </w:r>
          </w:p>
        </w:tc>
      </w:tr>
      <w:tr w:rsidR="00D644D8" w:rsidRPr="00333771" w14:paraId="53656C6A" w14:textId="77777777" w:rsidTr="00171163">
        <w:trPr>
          <w:trHeight w:val="391"/>
        </w:trPr>
        <w:tc>
          <w:tcPr>
            <w:tcW w:w="9649" w:type="dxa"/>
            <w:gridSpan w:val="7"/>
          </w:tcPr>
          <w:p w14:paraId="29CDB354" w14:textId="77777777" w:rsidR="00D644D8" w:rsidRPr="00333771" w:rsidRDefault="00D644D8" w:rsidP="00171163">
            <w:pPr>
              <w:jc w:val="center"/>
              <w:rPr>
                <w:rFonts w:ascii="Arial Narrow" w:hAnsi="Arial Narrow"/>
                <w:sz w:val="22"/>
              </w:rPr>
            </w:pPr>
            <w:r w:rsidRPr="00333771">
              <w:rPr>
                <w:rFonts w:ascii="Arial Narrow" w:hAnsi="Arial Narrow"/>
                <w:sz w:val="22"/>
              </w:rPr>
              <w:t xml:space="preserve">Matériels informatiques </w:t>
            </w:r>
          </w:p>
        </w:tc>
      </w:tr>
      <w:tr w:rsidR="00D644D8" w:rsidRPr="00333771" w14:paraId="1A3335F5" w14:textId="77777777" w:rsidTr="00171163">
        <w:trPr>
          <w:trHeight w:val="440"/>
        </w:trPr>
        <w:tc>
          <w:tcPr>
            <w:tcW w:w="564" w:type="dxa"/>
          </w:tcPr>
          <w:p w14:paraId="6D533E75" w14:textId="77777777" w:rsidR="00D644D8" w:rsidRPr="00333771" w:rsidRDefault="00D644D8" w:rsidP="00171163">
            <w:pPr>
              <w:spacing w:before="120" w:after="120"/>
              <w:jc w:val="center"/>
              <w:rPr>
                <w:rFonts w:ascii="Arial Narrow" w:hAnsi="Arial Narrow" w:cs="Arial"/>
                <w:sz w:val="22"/>
              </w:rPr>
            </w:pPr>
            <w:r w:rsidRPr="00333771">
              <w:rPr>
                <w:rFonts w:ascii="Arial Narrow" w:hAnsi="Arial Narrow" w:cs="Arial"/>
                <w:sz w:val="22"/>
              </w:rPr>
              <w:t>06</w:t>
            </w:r>
          </w:p>
        </w:tc>
        <w:tc>
          <w:tcPr>
            <w:tcW w:w="2846" w:type="dxa"/>
            <w:shd w:val="clear" w:color="auto" w:fill="auto"/>
            <w:noWrap/>
            <w:vAlign w:val="bottom"/>
          </w:tcPr>
          <w:p w14:paraId="2D900F4F" w14:textId="77777777" w:rsidR="00D644D8" w:rsidRPr="00333771" w:rsidRDefault="00D644D8" w:rsidP="00171163">
            <w:pPr>
              <w:spacing w:before="120" w:after="120"/>
              <w:rPr>
                <w:rFonts w:ascii="Arial Narrow" w:hAnsi="Arial Narrow"/>
                <w:sz w:val="22"/>
              </w:rPr>
            </w:pPr>
            <w:r w:rsidRPr="00333771">
              <w:rPr>
                <w:rFonts w:ascii="Arial Narrow" w:hAnsi="Arial Narrow"/>
                <w:sz w:val="22"/>
              </w:rPr>
              <w:t xml:space="preserve">Imprimante </w:t>
            </w:r>
          </w:p>
        </w:tc>
        <w:tc>
          <w:tcPr>
            <w:tcW w:w="1260" w:type="dxa"/>
          </w:tcPr>
          <w:p w14:paraId="0AA80678" w14:textId="77777777" w:rsidR="00D644D8" w:rsidRPr="00333771" w:rsidRDefault="00D644D8" w:rsidP="00171163">
            <w:pPr>
              <w:spacing w:before="120" w:after="120"/>
              <w:jc w:val="center"/>
              <w:rPr>
                <w:rFonts w:ascii="Arial Narrow" w:hAnsi="Arial Narrow"/>
                <w:bCs/>
                <w:sz w:val="22"/>
              </w:rPr>
            </w:pPr>
            <w:r w:rsidRPr="00333771">
              <w:rPr>
                <w:rFonts w:ascii="Arial Narrow" w:hAnsi="Arial Narrow"/>
                <w:bCs/>
                <w:sz w:val="22"/>
              </w:rPr>
              <w:t>HP</w:t>
            </w:r>
          </w:p>
        </w:tc>
        <w:tc>
          <w:tcPr>
            <w:tcW w:w="872" w:type="dxa"/>
          </w:tcPr>
          <w:p w14:paraId="6B0CE8FB" w14:textId="77777777" w:rsidR="00D644D8" w:rsidRPr="00333771" w:rsidRDefault="00D644D8" w:rsidP="00171163">
            <w:pPr>
              <w:spacing w:before="120" w:after="120"/>
              <w:jc w:val="center"/>
              <w:rPr>
                <w:rFonts w:ascii="Arial Narrow" w:hAnsi="Arial Narrow"/>
                <w:bCs/>
                <w:sz w:val="22"/>
              </w:rPr>
            </w:pPr>
            <w:r w:rsidRPr="00333771">
              <w:rPr>
                <w:rFonts w:ascii="Arial Narrow" w:hAnsi="Arial Narrow"/>
                <w:bCs/>
                <w:sz w:val="22"/>
              </w:rPr>
              <w:t>04</w:t>
            </w:r>
          </w:p>
        </w:tc>
        <w:tc>
          <w:tcPr>
            <w:tcW w:w="1275" w:type="dxa"/>
            <w:shd w:val="clear" w:color="auto" w:fill="auto"/>
            <w:noWrap/>
            <w:vAlign w:val="center"/>
          </w:tcPr>
          <w:p w14:paraId="6952D8A5" w14:textId="77777777" w:rsidR="00D644D8" w:rsidRPr="00333771" w:rsidRDefault="00D644D8" w:rsidP="00171163">
            <w:pPr>
              <w:spacing w:before="120" w:after="120"/>
              <w:jc w:val="center"/>
              <w:rPr>
                <w:rFonts w:ascii="Arial Narrow" w:hAnsi="Arial Narrow"/>
                <w:bCs/>
                <w:sz w:val="22"/>
              </w:rPr>
            </w:pPr>
            <w:r w:rsidRPr="00333771">
              <w:rPr>
                <w:rFonts w:ascii="Arial Narrow" w:hAnsi="Arial Narrow"/>
                <w:bCs/>
                <w:sz w:val="22"/>
              </w:rPr>
              <w:t>03</w:t>
            </w:r>
          </w:p>
        </w:tc>
        <w:tc>
          <w:tcPr>
            <w:tcW w:w="1418" w:type="dxa"/>
            <w:shd w:val="clear" w:color="auto" w:fill="auto"/>
            <w:noWrap/>
            <w:vAlign w:val="center"/>
          </w:tcPr>
          <w:p w14:paraId="2A4E2EB3" w14:textId="77777777" w:rsidR="00D644D8" w:rsidRPr="00333771" w:rsidRDefault="00D644D8" w:rsidP="00171163">
            <w:pPr>
              <w:spacing w:before="120" w:after="120"/>
              <w:jc w:val="center"/>
              <w:rPr>
                <w:rFonts w:ascii="Arial Narrow" w:hAnsi="Arial Narrow"/>
                <w:bCs/>
                <w:sz w:val="22"/>
              </w:rPr>
            </w:pPr>
            <w:r w:rsidRPr="00333771">
              <w:rPr>
                <w:rFonts w:ascii="Arial Narrow" w:hAnsi="Arial Narrow"/>
                <w:bCs/>
                <w:sz w:val="22"/>
              </w:rPr>
              <w:t>01</w:t>
            </w:r>
          </w:p>
        </w:tc>
        <w:tc>
          <w:tcPr>
            <w:tcW w:w="1414" w:type="dxa"/>
          </w:tcPr>
          <w:p w14:paraId="14624D11" w14:textId="77777777" w:rsidR="00D644D8" w:rsidRPr="00333771" w:rsidRDefault="00D644D8" w:rsidP="00171163">
            <w:pPr>
              <w:jc w:val="center"/>
              <w:rPr>
                <w:rFonts w:ascii="Arial Narrow" w:hAnsi="Arial Narrow"/>
                <w:sz w:val="22"/>
              </w:rPr>
            </w:pPr>
            <w:r w:rsidRPr="00333771">
              <w:rPr>
                <w:rFonts w:ascii="Arial Narrow" w:hAnsi="Arial Narrow"/>
                <w:sz w:val="22"/>
              </w:rPr>
              <w:t>RAS</w:t>
            </w:r>
          </w:p>
        </w:tc>
      </w:tr>
      <w:tr w:rsidR="00D644D8" w:rsidRPr="00333771" w14:paraId="3E916EEE" w14:textId="77777777" w:rsidTr="00171163">
        <w:trPr>
          <w:trHeight w:val="229"/>
        </w:trPr>
        <w:tc>
          <w:tcPr>
            <w:tcW w:w="9649" w:type="dxa"/>
            <w:gridSpan w:val="7"/>
          </w:tcPr>
          <w:p w14:paraId="39A9B4FF" w14:textId="77777777" w:rsidR="00D644D8" w:rsidRPr="00333771" w:rsidRDefault="00D644D8" w:rsidP="00171163">
            <w:pPr>
              <w:jc w:val="center"/>
              <w:rPr>
                <w:rFonts w:ascii="Arial Narrow" w:hAnsi="Arial Narrow"/>
                <w:sz w:val="22"/>
              </w:rPr>
            </w:pPr>
            <w:r w:rsidRPr="00333771">
              <w:rPr>
                <w:rFonts w:ascii="Arial Narrow" w:hAnsi="Arial Narrow"/>
                <w:sz w:val="22"/>
              </w:rPr>
              <w:t xml:space="preserve">Autres </w:t>
            </w:r>
          </w:p>
        </w:tc>
      </w:tr>
      <w:tr w:rsidR="00D644D8" w:rsidRPr="00333771" w14:paraId="0A5A6B6D" w14:textId="77777777" w:rsidTr="00171163">
        <w:trPr>
          <w:trHeight w:val="321"/>
        </w:trPr>
        <w:tc>
          <w:tcPr>
            <w:tcW w:w="564" w:type="dxa"/>
          </w:tcPr>
          <w:p w14:paraId="6C59878F" w14:textId="77777777" w:rsidR="00D644D8" w:rsidRPr="00333771" w:rsidRDefault="00D644D8" w:rsidP="00171163">
            <w:pPr>
              <w:spacing w:before="120" w:after="120"/>
              <w:jc w:val="center"/>
              <w:rPr>
                <w:rFonts w:ascii="Arial Narrow" w:hAnsi="Arial Narrow" w:cs="Arial"/>
                <w:sz w:val="22"/>
              </w:rPr>
            </w:pPr>
            <w:r w:rsidRPr="00333771">
              <w:rPr>
                <w:rFonts w:ascii="Arial Narrow" w:hAnsi="Arial Narrow" w:cs="Arial"/>
                <w:sz w:val="22"/>
              </w:rPr>
              <w:t>07</w:t>
            </w:r>
          </w:p>
        </w:tc>
        <w:tc>
          <w:tcPr>
            <w:tcW w:w="2846" w:type="dxa"/>
            <w:shd w:val="clear" w:color="auto" w:fill="auto"/>
            <w:noWrap/>
            <w:vAlign w:val="bottom"/>
          </w:tcPr>
          <w:p w14:paraId="41B276C1" w14:textId="77777777" w:rsidR="00D644D8" w:rsidRPr="00333771" w:rsidRDefault="00410A4E" w:rsidP="00171163">
            <w:pPr>
              <w:spacing w:before="120" w:after="120"/>
              <w:rPr>
                <w:rFonts w:ascii="Arial Narrow" w:hAnsi="Arial Narrow"/>
                <w:sz w:val="22"/>
              </w:rPr>
            </w:pPr>
            <w:r>
              <w:rPr>
                <w:rFonts w:ascii="Arial Narrow" w:hAnsi="Arial Narrow"/>
                <w:sz w:val="22"/>
              </w:rPr>
              <w:t xml:space="preserve">Combiné </w:t>
            </w:r>
            <w:r w:rsidRPr="00333771">
              <w:rPr>
                <w:rFonts w:ascii="Arial Narrow" w:hAnsi="Arial Narrow"/>
                <w:sz w:val="22"/>
              </w:rPr>
              <w:t>Téléphone</w:t>
            </w:r>
          </w:p>
        </w:tc>
        <w:tc>
          <w:tcPr>
            <w:tcW w:w="1260" w:type="dxa"/>
          </w:tcPr>
          <w:p w14:paraId="7682A30D" w14:textId="77777777" w:rsidR="00D644D8" w:rsidRPr="00333771" w:rsidRDefault="00D644D8" w:rsidP="00171163">
            <w:pPr>
              <w:spacing w:before="120" w:after="120"/>
              <w:jc w:val="center"/>
              <w:rPr>
                <w:rFonts w:ascii="Arial Narrow" w:hAnsi="Arial Narrow"/>
                <w:bCs/>
                <w:sz w:val="22"/>
              </w:rPr>
            </w:pPr>
            <w:r w:rsidRPr="00333771">
              <w:rPr>
                <w:rFonts w:ascii="Arial Narrow" w:hAnsi="Arial Narrow"/>
                <w:bCs/>
                <w:sz w:val="22"/>
              </w:rPr>
              <w:t>Fanvil</w:t>
            </w:r>
          </w:p>
        </w:tc>
        <w:tc>
          <w:tcPr>
            <w:tcW w:w="872" w:type="dxa"/>
          </w:tcPr>
          <w:p w14:paraId="0CB61ADE" w14:textId="77777777" w:rsidR="00D644D8" w:rsidRPr="00333771" w:rsidRDefault="00D644D8" w:rsidP="00171163">
            <w:pPr>
              <w:spacing w:before="120" w:after="120"/>
              <w:jc w:val="center"/>
              <w:rPr>
                <w:rFonts w:ascii="Arial Narrow" w:hAnsi="Arial Narrow"/>
                <w:bCs/>
                <w:sz w:val="22"/>
              </w:rPr>
            </w:pPr>
            <w:r w:rsidRPr="00333771">
              <w:rPr>
                <w:rFonts w:ascii="Arial Narrow" w:hAnsi="Arial Narrow"/>
                <w:bCs/>
                <w:sz w:val="22"/>
              </w:rPr>
              <w:t>02</w:t>
            </w:r>
          </w:p>
        </w:tc>
        <w:tc>
          <w:tcPr>
            <w:tcW w:w="1275" w:type="dxa"/>
            <w:shd w:val="clear" w:color="auto" w:fill="auto"/>
            <w:noWrap/>
            <w:vAlign w:val="center"/>
          </w:tcPr>
          <w:p w14:paraId="413174EA" w14:textId="77777777" w:rsidR="00D644D8" w:rsidRPr="00333771" w:rsidRDefault="00D644D8" w:rsidP="00171163">
            <w:pPr>
              <w:spacing w:before="120" w:after="120"/>
              <w:jc w:val="center"/>
              <w:rPr>
                <w:rFonts w:ascii="Arial Narrow" w:hAnsi="Arial Narrow"/>
                <w:bCs/>
                <w:sz w:val="22"/>
              </w:rPr>
            </w:pPr>
            <w:r w:rsidRPr="00333771">
              <w:rPr>
                <w:rFonts w:ascii="Arial Narrow" w:hAnsi="Arial Narrow"/>
                <w:bCs/>
                <w:sz w:val="22"/>
              </w:rPr>
              <w:t>02</w:t>
            </w:r>
          </w:p>
        </w:tc>
        <w:tc>
          <w:tcPr>
            <w:tcW w:w="1418" w:type="dxa"/>
            <w:shd w:val="clear" w:color="auto" w:fill="auto"/>
            <w:noWrap/>
            <w:vAlign w:val="center"/>
          </w:tcPr>
          <w:p w14:paraId="215F0CAD" w14:textId="77777777" w:rsidR="00D644D8" w:rsidRPr="00333771" w:rsidRDefault="00D644D8" w:rsidP="00171163">
            <w:pPr>
              <w:spacing w:before="120" w:after="120"/>
              <w:jc w:val="center"/>
              <w:rPr>
                <w:rFonts w:ascii="Arial Narrow" w:hAnsi="Arial Narrow"/>
                <w:bCs/>
                <w:sz w:val="22"/>
              </w:rPr>
            </w:pPr>
            <w:r w:rsidRPr="00333771">
              <w:rPr>
                <w:rFonts w:ascii="Arial Narrow" w:hAnsi="Arial Narrow"/>
                <w:bCs/>
                <w:sz w:val="22"/>
              </w:rPr>
              <w:t>0</w:t>
            </w:r>
          </w:p>
        </w:tc>
        <w:tc>
          <w:tcPr>
            <w:tcW w:w="1414" w:type="dxa"/>
          </w:tcPr>
          <w:p w14:paraId="56761041" w14:textId="77777777" w:rsidR="00D644D8" w:rsidRPr="00333771" w:rsidRDefault="00D644D8" w:rsidP="00171163">
            <w:pPr>
              <w:jc w:val="center"/>
              <w:rPr>
                <w:rFonts w:ascii="Arial Narrow" w:hAnsi="Arial Narrow"/>
                <w:sz w:val="22"/>
              </w:rPr>
            </w:pPr>
            <w:r w:rsidRPr="00333771">
              <w:rPr>
                <w:rFonts w:ascii="Arial Narrow" w:hAnsi="Arial Narrow"/>
                <w:sz w:val="22"/>
              </w:rPr>
              <w:t>RAS</w:t>
            </w:r>
          </w:p>
        </w:tc>
      </w:tr>
      <w:tr w:rsidR="00D644D8" w:rsidRPr="00333771" w14:paraId="4D601F08" w14:textId="77777777" w:rsidTr="00171163">
        <w:trPr>
          <w:trHeight w:val="385"/>
        </w:trPr>
        <w:tc>
          <w:tcPr>
            <w:tcW w:w="564" w:type="dxa"/>
          </w:tcPr>
          <w:p w14:paraId="49D7F7F5" w14:textId="77777777" w:rsidR="00D644D8" w:rsidRPr="00333771" w:rsidRDefault="00D644D8" w:rsidP="00171163">
            <w:pPr>
              <w:spacing w:before="120" w:after="120"/>
              <w:jc w:val="center"/>
              <w:rPr>
                <w:rFonts w:ascii="Arial Narrow" w:hAnsi="Arial Narrow" w:cs="Arial"/>
                <w:sz w:val="22"/>
              </w:rPr>
            </w:pPr>
            <w:r w:rsidRPr="00333771">
              <w:rPr>
                <w:rFonts w:ascii="Arial Narrow" w:hAnsi="Arial Narrow" w:cs="Arial"/>
                <w:sz w:val="22"/>
              </w:rPr>
              <w:lastRenderedPageBreak/>
              <w:t>08</w:t>
            </w:r>
          </w:p>
        </w:tc>
        <w:tc>
          <w:tcPr>
            <w:tcW w:w="2846" w:type="dxa"/>
            <w:shd w:val="clear" w:color="auto" w:fill="auto"/>
            <w:noWrap/>
            <w:vAlign w:val="bottom"/>
          </w:tcPr>
          <w:p w14:paraId="7D505727" w14:textId="77777777" w:rsidR="00D644D8" w:rsidRPr="00333771" w:rsidRDefault="00D644D8" w:rsidP="00171163">
            <w:pPr>
              <w:spacing w:before="120" w:after="120"/>
              <w:rPr>
                <w:rFonts w:ascii="Arial Narrow" w:hAnsi="Arial Narrow"/>
                <w:sz w:val="22"/>
              </w:rPr>
            </w:pPr>
            <w:r w:rsidRPr="00333771">
              <w:rPr>
                <w:rFonts w:ascii="Arial Narrow" w:hAnsi="Arial Narrow"/>
                <w:sz w:val="22"/>
              </w:rPr>
              <w:t>Photocopieuse</w:t>
            </w:r>
          </w:p>
        </w:tc>
        <w:tc>
          <w:tcPr>
            <w:tcW w:w="1260" w:type="dxa"/>
          </w:tcPr>
          <w:p w14:paraId="0E2C7B9E" w14:textId="77777777" w:rsidR="00D644D8" w:rsidRPr="00333771" w:rsidRDefault="00D644D8" w:rsidP="00171163">
            <w:pPr>
              <w:spacing w:before="120" w:after="120"/>
              <w:jc w:val="center"/>
              <w:rPr>
                <w:rFonts w:ascii="Arial Narrow" w:hAnsi="Arial Narrow"/>
                <w:bCs/>
                <w:sz w:val="22"/>
              </w:rPr>
            </w:pPr>
            <w:r w:rsidRPr="00333771">
              <w:rPr>
                <w:rFonts w:ascii="Arial Narrow" w:hAnsi="Arial Narrow"/>
                <w:bCs/>
                <w:sz w:val="22"/>
              </w:rPr>
              <w:t xml:space="preserve">Canon </w:t>
            </w:r>
          </w:p>
        </w:tc>
        <w:tc>
          <w:tcPr>
            <w:tcW w:w="872" w:type="dxa"/>
          </w:tcPr>
          <w:p w14:paraId="5B8F0708" w14:textId="77777777" w:rsidR="00D644D8" w:rsidRPr="00333771" w:rsidRDefault="00D644D8" w:rsidP="00171163">
            <w:pPr>
              <w:spacing w:before="120" w:after="120"/>
              <w:jc w:val="center"/>
              <w:rPr>
                <w:rFonts w:ascii="Arial Narrow" w:hAnsi="Arial Narrow"/>
                <w:bCs/>
                <w:sz w:val="22"/>
              </w:rPr>
            </w:pPr>
            <w:r w:rsidRPr="00333771">
              <w:rPr>
                <w:rFonts w:ascii="Arial Narrow" w:hAnsi="Arial Narrow"/>
                <w:bCs/>
                <w:sz w:val="22"/>
              </w:rPr>
              <w:t>01</w:t>
            </w:r>
          </w:p>
        </w:tc>
        <w:tc>
          <w:tcPr>
            <w:tcW w:w="1275" w:type="dxa"/>
            <w:shd w:val="clear" w:color="auto" w:fill="auto"/>
            <w:noWrap/>
            <w:vAlign w:val="center"/>
          </w:tcPr>
          <w:p w14:paraId="190DA54F" w14:textId="77777777" w:rsidR="00D644D8" w:rsidRPr="00333771" w:rsidRDefault="00D644D8" w:rsidP="00171163">
            <w:pPr>
              <w:spacing w:before="120" w:after="120"/>
              <w:jc w:val="center"/>
              <w:rPr>
                <w:rFonts w:ascii="Arial Narrow" w:hAnsi="Arial Narrow"/>
                <w:bCs/>
                <w:sz w:val="22"/>
              </w:rPr>
            </w:pPr>
            <w:r w:rsidRPr="00333771">
              <w:rPr>
                <w:rFonts w:ascii="Arial Narrow" w:hAnsi="Arial Narrow"/>
                <w:bCs/>
                <w:sz w:val="22"/>
              </w:rPr>
              <w:t>0</w:t>
            </w:r>
          </w:p>
        </w:tc>
        <w:tc>
          <w:tcPr>
            <w:tcW w:w="1418" w:type="dxa"/>
            <w:shd w:val="clear" w:color="auto" w:fill="auto"/>
            <w:noWrap/>
            <w:vAlign w:val="center"/>
          </w:tcPr>
          <w:p w14:paraId="3B8B94A7" w14:textId="77777777" w:rsidR="00D644D8" w:rsidRPr="00333771" w:rsidRDefault="00D644D8" w:rsidP="00171163">
            <w:pPr>
              <w:spacing w:before="120" w:after="120"/>
              <w:jc w:val="center"/>
              <w:rPr>
                <w:rFonts w:ascii="Arial Narrow" w:hAnsi="Arial Narrow"/>
                <w:bCs/>
                <w:sz w:val="22"/>
              </w:rPr>
            </w:pPr>
            <w:r w:rsidRPr="00333771">
              <w:rPr>
                <w:rFonts w:ascii="Arial Narrow" w:hAnsi="Arial Narrow"/>
                <w:bCs/>
                <w:sz w:val="22"/>
              </w:rPr>
              <w:t>01</w:t>
            </w:r>
          </w:p>
        </w:tc>
        <w:tc>
          <w:tcPr>
            <w:tcW w:w="1414" w:type="dxa"/>
          </w:tcPr>
          <w:p w14:paraId="74D2930C" w14:textId="77777777" w:rsidR="00D644D8" w:rsidRPr="00333771" w:rsidRDefault="00D644D8" w:rsidP="00171163">
            <w:pPr>
              <w:jc w:val="center"/>
              <w:rPr>
                <w:rFonts w:ascii="Arial Narrow" w:hAnsi="Arial Narrow"/>
                <w:sz w:val="22"/>
              </w:rPr>
            </w:pPr>
            <w:r w:rsidRPr="00333771">
              <w:rPr>
                <w:rFonts w:ascii="Arial Narrow" w:hAnsi="Arial Narrow"/>
                <w:sz w:val="22"/>
              </w:rPr>
              <w:t>RAS</w:t>
            </w:r>
          </w:p>
        </w:tc>
      </w:tr>
      <w:tr w:rsidR="00D644D8" w:rsidRPr="00333771" w14:paraId="57BE6A61" w14:textId="77777777" w:rsidTr="00171163">
        <w:trPr>
          <w:trHeight w:val="385"/>
        </w:trPr>
        <w:tc>
          <w:tcPr>
            <w:tcW w:w="564" w:type="dxa"/>
          </w:tcPr>
          <w:p w14:paraId="7B93507E" w14:textId="77777777" w:rsidR="00D644D8" w:rsidRPr="00333771" w:rsidRDefault="00D644D8" w:rsidP="00171163">
            <w:pPr>
              <w:spacing w:before="120" w:after="120"/>
              <w:jc w:val="center"/>
              <w:rPr>
                <w:rFonts w:ascii="Arial Narrow" w:hAnsi="Arial Narrow" w:cs="Arial"/>
                <w:sz w:val="22"/>
              </w:rPr>
            </w:pPr>
            <w:r w:rsidRPr="00333771">
              <w:rPr>
                <w:rFonts w:ascii="Arial Narrow" w:hAnsi="Arial Narrow" w:cs="Arial"/>
                <w:sz w:val="22"/>
              </w:rPr>
              <w:t>09</w:t>
            </w:r>
          </w:p>
        </w:tc>
        <w:tc>
          <w:tcPr>
            <w:tcW w:w="2846" w:type="dxa"/>
            <w:shd w:val="clear" w:color="auto" w:fill="auto"/>
            <w:noWrap/>
            <w:vAlign w:val="bottom"/>
          </w:tcPr>
          <w:p w14:paraId="5D83E2C4" w14:textId="77777777" w:rsidR="00D644D8" w:rsidRPr="00333771" w:rsidRDefault="00D644D8" w:rsidP="00171163">
            <w:pPr>
              <w:spacing w:before="120" w:after="120"/>
              <w:rPr>
                <w:rFonts w:ascii="Arial Narrow" w:hAnsi="Arial Narrow"/>
                <w:sz w:val="22"/>
              </w:rPr>
            </w:pPr>
            <w:r w:rsidRPr="00333771">
              <w:rPr>
                <w:rFonts w:ascii="Arial Narrow" w:hAnsi="Arial Narrow"/>
                <w:sz w:val="22"/>
              </w:rPr>
              <w:t xml:space="preserve">Ecran de projection </w:t>
            </w:r>
          </w:p>
        </w:tc>
        <w:tc>
          <w:tcPr>
            <w:tcW w:w="1260" w:type="dxa"/>
          </w:tcPr>
          <w:p w14:paraId="279F4FBF" w14:textId="77777777" w:rsidR="00D644D8" w:rsidRPr="00333771" w:rsidRDefault="00D644D8" w:rsidP="00171163">
            <w:pPr>
              <w:spacing w:before="120" w:after="120"/>
              <w:jc w:val="center"/>
              <w:rPr>
                <w:rFonts w:ascii="Arial Narrow" w:hAnsi="Arial Narrow"/>
                <w:bCs/>
                <w:sz w:val="22"/>
              </w:rPr>
            </w:pPr>
            <w:r w:rsidRPr="00333771">
              <w:rPr>
                <w:rFonts w:ascii="Arial Narrow" w:hAnsi="Arial Narrow"/>
                <w:bCs/>
                <w:sz w:val="22"/>
              </w:rPr>
              <w:t>-</w:t>
            </w:r>
          </w:p>
        </w:tc>
        <w:tc>
          <w:tcPr>
            <w:tcW w:w="872" w:type="dxa"/>
          </w:tcPr>
          <w:p w14:paraId="25C3245C" w14:textId="77777777" w:rsidR="00D644D8" w:rsidRPr="00333771" w:rsidRDefault="00D644D8" w:rsidP="00171163">
            <w:pPr>
              <w:spacing w:before="120" w:after="120"/>
              <w:jc w:val="center"/>
              <w:rPr>
                <w:rFonts w:ascii="Arial Narrow" w:hAnsi="Arial Narrow"/>
                <w:bCs/>
                <w:sz w:val="22"/>
              </w:rPr>
            </w:pPr>
            <w:r w:rsidRPr="00333771">
              <w:rPr>
                <w:rFonts w:ascii="Arial Narrow" w:hAnsi="Arial Narrow"/>
                <w:bCs/>
                <w:sz w:val="22"/>
              </w:rPr>
              <w:t>01</w:t>
            </w:r>
          </w:p>
        </w:tc>
        <w:tc>
          <w:tcPr>
            <w:tcW w:w="1275" w:type="dxa"/>
            <w:shd w:val="clear" w:color="auto" w:fill="auto"/>
            <w:noWrap/>
            <w:vAlign w:val="center"/>
          </w:tcPr>
          <w:p w14:paraId="4A56AC52" w14:textId="77777777" w:rsidR="00D644D8" w:rsidRPr="00333771" w:rsidRDefault="00D644D8" w:rsidP="00171163">
            <w:pPr>
              <w:spacing w:before="120" w:after="120"/>
              <w:jc w:val="center"/>
              <w:rPr>
                <w:rFonts w:ascii="Arial Narrow" w:hAnsi="Arial Narrow"/>
                <w:bCs/>
                <w:sz w:val="22"/>
              </w:rPr>
            </w:pPr>
            <w:r w:rsidRPr="00333771">
              <w:rPr>
                <w:rFonts w:ascii="Arial Narrow" w:hAnsi="Arial Narrow"/>
                <w:bCs/>
                <w:sz w:val="22"/>
              </w:rPr>
              <w:t>01</w:t>
            </w:r>
          </w:p>
        </w:tc>
        <w:tc>
          <w:tcPr>
            <w:tcW w:w="1418" w:type="dxa"/>
            <w:shd w:val="clear" w:color="auto" w:fill="auto"/>
            <w:noWrap/>
            <w:vAlign w:val="center"/>
          </w:tcPr>
          <w:p w14:paraId="7A1DA9E4" w14:textId="77777777" w:rsidR="00D644D8" w:rsidRPr="00333771" w:rsidRDefault="00D644D8" w:rsidP="00171163">
            <w:pPr>
              <w:spacing w:before="120" w:after="120"/>
              <w:jc w:val="center"/>
              <w:rPr>
                <w:rFonts w:ascii="Arial Narrow" w:hAnsi="Arial Narrow"/>
                <w:bCs/>
                <w:sz w:val="22"/>
              </w:rPr>
            </w:pPr>
            <w:r w:rsidRPr="00333771">
              <w:rPr>
                <w:rFonts w:ascii="Arial Narrow" w:hAnsi="Arial Narrow"/>
                <w:bCs/>
                <w:sz w:val="22"/>
              </w:rPr>
              <w:t>0</w:t>
            </w:r>
          </w:p>
        </w:tc>
        <w:tc>
          <w:tcPr>
            <w:tcW w:w="1414" w:type="dxa"/>
          </w:tcPr>
          <w:p w14:paraId="5F0B8371" w14:textId="77777777" w:rsidR="00D644D8" w:rsidRPr="00333771" w:rsidRDefault="00D644D8" w:rsidP="00171163">
            <w:pPr>
              <w:jc w:val="center"/>
              <w:rPr>
                <w:rFonts w:ascii="Arial Narrow" w:hAnsi="Arial Narrow"/>
                <w:sz w:val="22"/>
              </w:rPr>
            </w:pPr>
            <w:r w:rsidRPr="00333771">
              <w:rPr>
                <w:rFonts w:ascii="Arial Narrow" w:hAnsi="Arial Narrow"/>
                <w:sz w:val="22"/>
              </w:rPr>
              <w:t>RAS</w:t>
            </w:r>
          </w:p>
        </w:tc>
      </w:tr>
      <w:tr w:rsidR="00D644D8" w:rsidRPr="00333771" w14:paraId="02BF1E84" w14:textId="77777777" w:rsidTr="00171163">
        <w:trPr>
          <w:trHeight w:val="385"/>
        </w:trPr>
        <w:tc>
          <w:tcPr>
            <w:tcW w:w="564" w:type="dxa"/>
          </w:tcPr>
          <w:p w14:paraId="3F03ED65" w14:textId="77777777" w:rsidR="00D644D8" w:rsidRPr="00333771" w:rsidRDefault="00D644D8" w:rsidP="00171163">
            <w:pPr>
              <w:spacing w:before="120" w:after="120"/>
              <w:jc w:val="center"/>
              <w:rPr>
                <w:rFonts w:ascii="Arial Narrow" w:hAnsi="Arial Narrow" w:cs="Arial"/>
                <w:sz w:val="22"/>
              </w:rPr>
            </w:pPr>
            <w:r w:rsidRPr="00333771">
              <w:rPr>
                <w:rFonts w:ascii="Arial Narrow" w:hAnsi="Arial Narrow" w:cs="Arial"/>
                <w:sz w:val="22"/>
              </w:rPr>
              <w:t>10</w:t>
            </w:r>
          </w:p>
        </w:tc>
        <w:tc>
          <w:tcPr>
            <w:tcW w:w="2846" w:type="dxa"/>
            <w:shd w:val="clear" w:color="auto" w:fill="auto"/>
            <w:noWrap/>
            <w:vAlign w:val="bottom"/>
          </w:tcPr>
          <w:p w14:paraId="14B71396" w14:textId="77777777" w:rsidR="00D644D8" w:rsidRPr="00333771" w:rsidRDefault="00D644D8" w:rsidP="00171163">
            <w:pPr>
              <w:spacing w:before="120" w:after="120"/>
              <w:rPr>
                <w:rFonts w:ascii="Arial Narrow" w:hAnsi="Arial Narrow"/>
                <w:sz w:val="22"/>
              </w:rPr>
            </w:pPr>
            <w:r w:rsidRPr="00333771">
              <w:rPr>
                <w:rFonts w:ascii="Arial Narrow" w:hAnsi="Arial Narrow"/>
                <w:sz w:val="22"/>
              </w:rPr>
              <w:t>Tableau padex</w:t>
            </w:r>
          </w:p>
        </w:tc>
        <w:tc>
          <w:tcPr>
            <w:tcW w:w="1260" w:type="dxa"/>
          </w:tcPr>
          <w:p w14:paraId="4E771771" w14:textId="77777777" w:rsidR="00D644D8" w:rsidRPr="00333771" w:rsidRDefault="00D644D8" w:rsidP="00171163">
            <w:pPr>
              <w:spacing w:before="120" w:after="120"/>
              <w:jc w:val="center"/>
              <w:rPr>
                <w:rFonts w:ascii="Arial Narrow" w:hAnsi="Arial Narrow"/>
                <w:bCs/>
                <w:sz w:val="22"/>
              </w:rPr>
            </w:pPr>
            <w:r w:rsidRPr="00333771">
              <w:rPr>
                <w:rFonts w:ascii="Arial Narrow" w:hAnsi="Arial Narrow"/>
                <w:bCs/>
                <w:sz w:val="22"/>
              </w:rPr>
              <w:t>-</w:t>
            </w:r>
          </w:p>
        </w:tc>
        <w:tc>
          <w:tcPr>
            <w:tcW w:w="872" w:type="dxa"/>
          </w:tcPr>
          <w:p w14:paraId="49CB1B7F" w14:textId="77777777" w:rsidR="00D644D8" w:rsidRPr="00333771" w:rsidRDefault="00D644D8" w:rsidP="00171163">
            <w:pPr>
              <w:spacing w:before="120" w:after="120"/>
              <w:jc w:val="center"/>
              <w:rPr>
                <w:rFonts w:ascii="Arial Narrow" w:hAnsi="Arial Narrow"/>
                <w:bCs/>
                <w:sz w:val="22"/>
              </w:rPr>
            </w:pPr>
            <w:r w:rsidRPr="00333771">
              <w:rPr>
                <w:rFonts w:ascii="Arial Narrow" w:hAnsi="Arial Narrow"/>
                <w:bCs/>
                <w:sz w:val="22"/>
              </w:rPr>
              <w:t>01</w:t>
            </w:r>
          </w:p>
        </w:tc>
        <w:tc>
          <w:tcPr>
            <w:tcW w:w="1275" w:type="dxa"/>
            <w:shd w:val="clear" w:color="auto" w:fill="auto"/>
            <w:noWrap/>
            <w:vAlign w:val="center"/>
          </w:tcPr>
          <w:p w14:paraId="0FEAC1FD" w14:textId="77777777" w:rsidR="00D644D8" w:rsidRPr="00333771" w:rsidRDefault="00D644D8" w:rsidP="00171163">
            <w:pPr>
              <w:spacing w:before="120" w:after="120"/>
              <w:jc w:val="center"/>
              <w:rPr>
                <w:rFonts w:ascii="Arial Narrow" w:hAnsi="Arial Narrow"/>
                <w:bCs/>
                <w:sz w:val="22"/>
              </w:rPr>
            </w:pPr>
            <w:r w:rsidRPr="00333771">
              <w:rPr>
                <w:rFonts w:ascii="Arial Narrow" w:hAnsi="Arial Narrow"/>
                <w:bCs/>
                <w:sz w:val="22"/>
              </w:rPr>
              <w:t>01</w:t>
            </w:r>
          </w:p>
        </w:tc>
        <w:tc>
          <w:tcPr>
            <w:tcW w:w="1418" w:type="dxa"/>
            <w:shd w:val="clear" w:color="auto" w:fill="auto"/>
            <w:noWrap/>
            <w:vAlign w:val="center"/>
          </w:tcPr>
          <w:p w14:paraId="3C20BB23" w14:textId="77777777" w:rsidR="00D644D8" w:rsidRPr="00333771" w:rsidRDefault="00D644D8" w:rsidP="00171163">
            <w:pPr>
              <w:spacing w:before="120" w:after="120"/>
              <w:jc w:val="center"/>
              <w:rPr>
                <w:rFonts w:ascii="Arial Narrow" w:hAnsi="Arial Narrow"/>
                <w:bCs/>
                <w:sz w:val="22"/>
              </w:rPr>
            </w:pPr>
            <w:r w:rsidRPr="00333771">
              <w:rPr>
                <w:rFonts w:ascii="Arial Narrow" w:hAnsi="Arial Narrow"/>
                <w:bCs/>
                <w:sz w:val="22"/>
              </w:rPr>
              <w:t>0</w:t>
            </w:r>
          </w:p>
        </w:tc>
        <w:tc>
          <w:tcPr>
            <w:tcW w:w="1414" w:type="dxa"/>
          </w:tcPr>
          <w:p w14:paraId="4EB7F858" w14:textId="77777777" w:rsidR="00D644D8" w:rsidRPr="00333771" w:rsidRDefault="00D644D8" w:rsidP="00171163">
            <w:pPr>
              <w:jc w:val="center"/>
              <w:rPr>
                <w:rFonts w:ascii="Arial Narrow" w:hAnsi="Arial Narrow"/>
                <w:sz w:val="22"/>
              </w:rPr>
            </w:pPr>
            <w:r w:rsidRPr="00333771">
              <w:rPr>
                <w:rFonts w:ascii="Arial Narrow" w:hAnsi="Arial Narrow"/>
                <w:sz w:val="22"/>
              </w:rPr>
              <w:t>RAS</w:t>
            </w:r>
          </w:p>
        </w:tc>
      </w:tr>
      <w:tr w:rsidR="00D644D8" w:rsidRPr="00333771" w14:paraId="61676CC7" w14:textId="77777777" w:rsidTr="00171163">
        <w:trPr>
          <w:trHeight w:val="385"/>
        </w:trPr>
        <w:tc>
          <w:tcPr>
            <w:tcW w:w="564" w:type="dxa"/>
          </w:tcPr>
          <w:p w14:paraId="7902598F" w14:textId="77777777" w:rsidR="00D644D8" w:rsidRPr="00333771" w:rsidRDefault="00D644D8" w:rsidP="00171163">
            <w:pPr>
              <w:spacing w:before="120" w:after="120"/>
              <w:jc w:val="center"/>
              <w:rPr>
                <w:rFonts w:ascii="Arial Narrow" w:hAnsi="Arial Narrow" w:cs="Arial"/>
                <w:sz w:val="22"/>
              </w:rPr>
            </w:pPr>
            <w:r w:rsidRPr="00333771">
              <w:rPr>
                <w:rFonts w:ascii="Arial Narrow" w:hAnsi="Arial Narrow" w:cs="Arial"/>
                <w:sz w:val="22"/>
              </w:rPr>
              <w:t>11</w:t>
            </w:r>
          </w:p>
        </w:tc>
        <w:tc>
          <w:tcPr>
            <w:tcW w:w="2846" w:type="dxa"/>
            <w:shd w:val="clear" w:color="auto" w:fill="auto"/>
            <w:noWrap/>
            <w:vAlign w:val="bottom"/>
          </w:tcPr>
          <w:p w14:paraId="6A32B836" w14:textId="77777777" w:rsidR="00D644D8" w:rsidRPr="00333771" w:rsidRDefault="00D644D8" w:rsidP="00171163">
            <w:pPr>
              <w:spacing w:before="120" w:after="120"/>
              <w:rPr>
                <w:rFonts w:ascii="Arial Narrow" w:hAnsi="Arial Narrow"/>
                <w:sz w:val="22"/>
              </w:rPr>
            </w:pPr>
            <w:r w:rsidRPr="00333771">
              <w:rPr>
                <w:rFonts w:ascii="Arial Narrow" w:hAnsi="Arial Narrow"/>
                <w:sz w:val="22"/>
              </w:rPr>
              <w:t xml:space="preserve">Onduleur </w:t>
            </w:r>
          </w:p>
        </w:tc>
        <w:tc>
          <w:tcPr>
            <w:tcW w:w="1260" w:type="dxa"/>
          </w:tcPr>
          <w:p w14:paraId="36D1EABA" w14:textId="77777777" w:rsidR="00D644D8" w:rsidRPr="00333771" w:rsidRDefault="00D644D8" w:rsidP="00171163">
            <w:pPr>
              <w:spacing w:before="120" w:after="120"/>
              <w:jc w:val="center"/>
              <w:rPr>
                <w:rFonts w:ascii="Arial Narrow" w:hAnsi="Arial Narrow"/>
                <w:bCs/>
                <w:sz w:val="22"/>
              </w:rPr>
            </w:pPr>
            <w:r w:rsidRPr="00333771">
              <w:rPr>
                <w:rFonts w:ascii="Arial Narrow" w:hAnsi="Arial Narrow"/>
                <w:bCs/>
                <w:sz w:val="22"/>
              </w:rPr>
              <w:t xml:space="preserve">Eaton </w:t>
            </w:r>
          </w:p>
        </w:tc>
        <w:tc>
          <w:tcPr>
            <w:tcW w:w="872" w:type="dxa"/>
          </w:tcPr>
          <w:p w14:paraId="2E26A5C2" w14:textId="77777777" w:rsidR="00D644D8" w:rsidRPr="00333771" w:rsidRDefault="00D644D8" w:rsidP="00171163">
            <w:pPr>
              <w:spacing w:before="120" w:after="120"/>
              <w:jc w:val="center"/>
              <w:rPr>
                <w:rFonts w:ascii="Arial Narrow" w:hAnsi="Arial Narrow"/>
                <w:bCs/>
                <w:sz w:val="22"/>
              </w:rPr>
            </w:pPr>
            <w:r w:rsidRPr="00333771">
              <w:rPr>
                <w:rFonts w:ascii="Arial Narrow" w:hAnsi="Arial Narrow"/>
                <w:bCs/>
                <w:sz w:val="22"/>
              </w:rPr>
              <w:t>02</w:t>
            </w:r>
          </w:p>
        </w:tc>
        <w:tc>
          <w:tcPr>
            <w:tcW w:w="1275" w:type="dxa"/>
            <w:shd w:val="clear" w:color="auto" w:fill="auto"/>
            <w:noWrap/>
            <w:vAlign w:val="center"/>
          </w:tcPr>
          <w:p w14:paraId="1BB1C232" w14:textId="77777777" w:rsidR="00D644D8" w:rsidRPr="00333771" w:rsidRDefault="00D644D8" w:rsidP="00171163">
            <w:pPr>
              <w:spacing w:before="120" w:after="120"/>
              <w:jc w:val="center"/>
              <w:rPr>
                <w:rFonts w:ascii="Arial Narrow" w:hAnsi="Arial Narrow"/>
                <w:bCs/>
                <w:sz w:val="22"/>
              </w:rPr>
            </w:pPr>
            <w:r w:rsidRPr="00333771">
              <w:rPr>
                <w:rFonts w:ascii="Arial Narrow" w:hAnsi="Arial Narrow"/>
                <w:bCs/>
                <w:sz w:val="22"/>
              </w:rPr>
              <w:t>02</w:t>
            </w:r>
          </w:p>
        </w:tc>
        <w:tc>
          <w:tcPr>
            <w:tcW w:w="1418" w:type="dxa"/>
            <w:shd w:val="clear" w:color="auto" w:fill="auto"/>
            <w:noWrap/>
            <w:vAlign w:val="center"/>
          </w:tcPr>
          <w:p w14:paraId="0D73ACEB" w14:textId="77777777" w:rsidR="00D644D8" w:rsidRPr="00333771" w:rsidRDefault="00D644D8" w:rsidP="00171163">
            <w:pPr>
              <w:spacing w:before="120" w:after="120"/>
              <w:jc w:val="center"/>
              <w:rPr>
                <w:rFonts w:ascii="Arial Narrow" w:hAnsi="Arial Narrow"/>
                <w:bCs/>
                <w:sz w:val="22"/>
              </w:rPr>
            </w:pPr>
            <w:r w:rsidRPr="00333771">
              <w:rPr>
                <w:rFonts w:ascii="Arial Narrow" w:hAnsi="Arial Narrow"/>
                <w:bCs/>
                <w:sz w:val="22"/>
              </w:rPr>
              <w:t>0</w:t>
            </w:r>
          </w:p>
        </w:tc>
        <w:tc>
          <w:tcPr>
            <w:tcW w:w="1414" w:type="dxa"/>
          </w:tcPr>
          <w:p w14:paraId="29BD620E" w14:textId="77777777" w:rsidR="00D644D8" w:rsidRPr="00333771" w:rsidRDefault="00D644D8" w:rsidP="00171163">
            <w:pPr>
              <w:jc w:val="center"/>
              <w:rPr>
                <w:rFonts w:ascii="Arial Narrow" w:hAnsi="Arial Narrow"/>
                <w:sz w:val="22"/>
              </w:rPr>
            </w:pPr>
            <w:r w:rsidRPr="00333771">
              <w:rPr>
                <w:rFonts w:ascii="Arial Narrow" w:hAnsi="Arial Narrow"/>
                <w:sz w:val="22"/>
              </w:rPr>
              <w:t>RAS</w:t>
            </w:r>
          </w:p>
        </w:tc>
      </w:tr>
      <w:tr w:rsidR="00D644D8" w:rsidRPr="00333771" w14:paraId="6EF22D60" w14:textId="77777777" w:rsidTr="00171163">
        <w:trPr>
          <w:trHeight w:val="282"/>
        </w:trPr>
        <w:tc>
          <w:tcPr>
            <w:tcW w:w="564" w:type="dxa"/>
          </w:tcPr>
          <w:p w14:paraId="57C50940" w14:textId="77777777" w:rsidR="00D644D8" w:rsidRPr="00333771" w:rsidRDefault="00D644D8" w:rsidP="00171163">
            <w:pPr>
              <w:spacing w:before="120" w:after="120"/>
              <w:jc w:val="center"/>
              <w:rPr>
                <w:rFonts w:ascii="Arial Narrow" w:hAnsi="Arial Narrow" w:cs="Arial"/>
                <w:sz w:val="22"/>
              </w:rPr>
            </w:pPr>
            <w:r w:rsidRPr="00333771">
              <w:rPr>
                <w:rFonts w:ascii="Arial Narrow" w:hAnsi="Arial Narrow" w:cs="Arial"/>
                <w:sz w:val="22"/>
              </w:rPr>
              <w:t>12</w:t>
            </w:r>
          </w:p>
        </w:tc>
        <w:tc>
          <w:tcPr>
            <w:tcW w:w="2846" w:type="dxa"/>
            <w:shd w:val="clear" w:color="auto" w:fill="auto"/>
            <w:noWrap/>
            <w:vAlign w:val="bottom"/>
          </w:tcPr>
          <w:p w14:paraId="3D00B8DD" w14:textId="77777777" w:rsidR="00D644D8" w:rsidRPr="00333771" w:rsidRDefault="00D644D8" w:rsidP="00171163">
            <w:pPr>
              <w:spacing w:before="120" w:after="120"/>
              <w:rPr>
                <w:rFonts w:ascii="Arial Narrow" w:hAnsi="Arial Narrow"/>
                <w:sz w:val="22"/>
              </w:rPr>
            </w:pPr>
            <w:r w:rsidRPr="00333771">
              <w:rPr>
                <w:rFonts w:ascii="Arial Narrow" w:hAnsi="Arial Narrow"/>
                <w:sz w:val="22"/>
              </w:rPr>
              <w:t xml:space="preserve">Split </w:t>
            </w:r>
          </w:p>
        </w:tc>
        <w:tc>
          <w:tcPr>
            <w:tcW w:w="1260" w:type="dxa"/>
          </w:tcPr>
          <w:p w14:paraId="5FC0BD3E" w14:textId="77777777" w:rsidR="00D644D8" w:rsidRPr="00333771" w:rsidRDefault="00D644D8" w:rsidP="00171163">
            <w:pPr>
              <w:spacing w:before="120" w:after="120"/>
              <w:jc w:val="center"/>
              <w:rPr>
                <w:rFonts w:ascii="Arial Narrow" w:hAnsi="Arial Narrow"/>
                <w:bCs/>
                <w:sz w:val="22"/>
              </w:rPr>
            </w:pPr>
            <w:r w:rsidRPr="00333771">
              <w:rPr>
                <w:rFonts w:ascii="Arial Narrow" w:hAnsi="Arial Narrow"/>
                <w:bCs/>
                <w:sz w:val="22"/>
              </w:rPr>
              <w:t>NASCO 1.5 CV</w:t>
            </w:r>
          </w:p>
        </w:tc>
        <w:tc>
          <w:tcPr>
            <w:tcW w:w="872" w:type="dxa"/>
          </w:tcPr>
          <w:p w14:paraId="0028CDE4" w14:textId="77777777" w:rsidR="00D644D8" w:rsidRPr="00333771" w:rsidRDefault="00D644D8" w:rsidP="00171163">
            <w:pPr>
              <w:spacing w:before="120" w:after="120"/>
              <w:jc w:val="center"/>
              <w:rPr>
                <w:rFonts w:ascii="Arial Narrow" w:hAnsi="Arial Narrow"/>
                <w:bCs/>
                <w:sz w:val="22"/>
              </w:rPr>
            </w:pPr>
            <w:r w:rsidRPr="00333771">
              <w:rPr>
                <w:rFonts w:ascii="Arial Narrow" w:hAnsi="Arial Narrow"/>
                <w:bCs/>
                <w:sz w:val="22"/>
              </w:rPr>
              <w:t>01</w:t>
            </w:r>
          </w:p>
        </w:tc>
        <w:tc>
          <w:tcPr>
            <w:tcW w:w="1275" w:type="dxa"/>
            <w:shd w:val="clear" w:color="auto" w:fill="auto"/>
            <w:noWrap/>
            <w:vAlign w:val="center"/>
          </w:tcPr>
          <w:p w14:paraId="386F598D" w14:textId="77777777" w:rsidR="00D644D8" w:rsidRPr="00333771" w:rsidRDefault="00D644D8" w:rsidP="00171163">
            <w:pPr>
              <w:spacing w:before="120" w:after="120"/>
              <w:jc w:val="center"/>
              <w:rPr>
                <w:rFonts w:ascii="Arial Narrow" w:hAnsi="Arial Narrow"/>
                <w:bCs/>
                <w:sz w:val="22"/>
              </w:rPr>
            </w:pPr>
            <w:r w:rsidRPr="00333771">
              <w:rPr>
                <w:rFonts w:ascii="Arial Narrow" w:hAnsi="Arial Narrow"/>
                <w:bCs/>
                <w:sz w:val="22"/>
              </w:rPr>
              <w:t>01</w:t>
            </w:r>
          </w:p>
        </w:tc>
        <w:tc>
          <w:tcPr>
            <w:tcW w:w="1418" w:type="dxa"/>
            <w:shd w:val="clear" w:color="auto" w:fill="auto"/>
            <w:noWrap/>
            <w:vAlign w:val="center"/>
          </w:tcPr>
          <w:p w14:paraId="22CB5922" w14:textId="77777777" w:rsidR="00D644D8" w:rsidRPr="00333771" w:rsidRDefault="00D644D8" w:rsidP="00171163">
            <w:pPr>
              <w:spacing w:before="120" w:after="120"/>
              <w:jc w:val="center"/>
              <w:rPr>
                <w:rFonts w:ascii="Arial Narrow" w:hAnsi="Arial Narrow"/>
                <w:bCs/>
                <w:sz w:val="22"/>
              </w:rPr>
            </w:pPr>
            <w:r w:rsidRPr="00333771">
              <w:rPr>
                <w:rFonts w:ascii="Arial Narrow" w:hAnsi="Arial Narrow"/>
                <w:bCs/>
                <w:sz w:val="22"/>
              </w:rPr>
              <w:t>0</w:t>
            </w:r>
          </w:p>
        </w:tc>
        <w:tc>
          <w:tcPr>
            <w:tcW w:w="1414" w:type="dxa"/>
          </w:tcPr>
          <w:p w14:paraId="6E272638" w14:textId="77777777" w:rsidR="00D644D8" w:rsidRPr="00333771" w:rsidRDefault="00D644D8" w:rsidP="00171163">
            <w:pPr>
              <w:jc w:val="center"/>
              <w:rPr>
                <w:rFonts w:ascii="Arial Narrow" w:hAnsi="Arial Narrow"/>
                <w:sz w:val="22"/>
              </w:rPr>
            </w:pPr>
            <w:r w:rsidRPr="00333771">
              <w:rPr>
                <w:rFonts w:ascii="Arial Narrow" w:hAnsi="Arial Narrow"/>
                <w:sz w:val="22"/>
              </w:rPr>
              <w:t>RAS</w:t>
            </w:r>
          </w:p>
        </w:tc>
      </w:tr>
    </w:tbl>
    <w:p w14:paraId="5BC39F9A" w14:textId="77777777" w:rsidR="00C62F6C" w:rsidRPr="00C62F6C" w:rsidRDefault="00C62F6C" w:rsidP="00C62F6C"/>
    <w:p w14:paraId="096AE4FC" w14:textId="6257D3E5" w:rsidR="00CE30E9" w:rsidRPr="0023548C" w:rsidRDefault="00CE30E9" w:rsidP="0023548C">
      <w:pPr>
        <w:pStyle w:val="Titre3"/>
        <w:ind w:left="1134"/>
        <w:rPr>
          <w:color w:val="000000" w:themeColor="text1"/>
        </w:rPr>
      </w:pPr>
      <w:bookmarkStart w:id="9" w:name="_Toc63097463"/>
      <w:r w:rsidRPr="0023548C">
        <w:rPr>
          <w:color w:val="000000" w:themeColor="text1"/>
        </w:rPr>
        <w:t>II</w:t>
      </w:r>
      <w:r w:rsidR="006B2CC9" w:rsidRPr="0023548C">
        <w:rPr>
          <w:color w:val="000000" w:themeColor="text1"/>
        </w:rPr>
        <w:t>I</w:t>
      </w:r>
      <w:r w:rsidR="00FA4D7A">
        <w:rPr>
          <w:color w:val="000000" w:themeColor="text1"/>
        </w:rPr>
        <w:t>.2.3</w:t>
      </w:r>
      <w:r w:rsidRPr="0023548C">
        <w:rPr>
          <w:color w:val="000000" w:themeColor="text1"/>
        </w:rPr>
        <w:t xml:space="preserve"> Situation des besoins</w:t>
      </w:r>
      <w:bookmarkEnd w:id="9"/>
    </w:p>
    <w:p w14:paraId="64DF46D3" w14:textId="77777777" w:rsidR="00CE30E9" w:rsidRPr="0023548C" w:rsidRDefault="00CE30E9" w:rsidP="0023548C">
      <w:pPr>
        <w:pStyle w:val="Listecouleur-Accent11"/>
        <w:ind w:left="0" w:firstLine="708"/>
        <w:jc w:val="both"/>
        <w:rPr>
          <w:rFonts w:ascii="Arial" w:hAnsi="Arial" w:cs="Arial"/>
          <w:b/>
          <w:color w:val="000000" w:themeColor="text1"/>
          <w:sz w:val="16"/>
        </w:rPr>
      </w:pPr>
    </w:p>
    <w:p w14:paraId="64ACFE18" w14:textId="77777777" w:rsidR="00CE30E9" w:rsidRPr="0023548C" w:rsidRDefault="00CE30E9" w:rsidP="0023548C">
      <w:pPr>
        <w:pStyle w:val="Listecouleur-Accent11"/>
        <w:ind w:left="0"/>
        <w:jc w:val="both"/>
        <w:rPr>
          <w:rFonts w:ascii="Arial" w:hAnsi="Arial" w:cs="Arial"/>
          <w:color w:val="000000" w:themeColor="text1"/>
        </w:rPr>
      </w:pPr>
      <w:r w:rsidRPr="0023548C">
        <w:rPr>
          <w:rFonts w:ascii="Arial" w:hAnsi="Arial" w:cs="Arial"/>
          <w:color w:val="000000" w:themeColor="text1"/>
        </w:rPr>
        <w:t>Pour un fonctionnement optimal du service, les besoins ci-après méritent d’être satisfaits. Il s’agit</w:t>
      </w:r>
      <w:r w:rsidR="00C81ADF" w:rsidRPr="0023548C">
        <w:rPr>
          <w:rFonts w:ascii="Arial" w:hAnsi="Arial" w:cs="Arial"/>
          <w:color w:val="000000" w:themeColor="text1"/>
        </w:rPr>
        <w:t>,</w:t>
      </w:r>
      <w:r w:rsidRPr="0023548C">
        <w:rPr>
          <w:rFonts w:ascii="Arial" w:hAnsi="Arial" w:cs="Arial"/>
          <w:color w:val="000000" w:themeColor="text1"/>
        </w:rPr>
        <w:t xml:space="preserve"> notamment :</w:t>
      </w:r>
    </w:p>
    <w:p w14:paraId="5B9CB8B5" w14:textId="77777777" w:rsidR="00CE30E9" w:rsidRPr="0023548C" w:rsidRDefault="00CE30E9" w:rsidP="0023548C">
      <w:pPr>
        <w:pStyle w:val="Listecouleur-Accent11"/>
        <w:ind w:left="708"/>
        <w:jc w:val="both"/>
        <w:rPr>
          <w:rFonts w:ascii="Arial" w:hAnsi="Arial" w:cs="Arial"/>
          <w:color w:val="000000" w:themeColor="text1"/>
          <w:sz w:val="14"/>
        </w:rPr>
      </w:pPr>
    </w:p>
    <w:p w14:paraId="2666D75D" w14:textId="77777777" w:rsidR="00CE30E9" w:rsidRPr="0023548C" w:rsidRDefault="00CE30E9" w:rsidP="00C76C38">
      <w:pPr>
        <w:pStyle w:val="Listecouleur-Accent11"/>
        <w:numPr>
          <w:ilvl w:val="0"/>
          <w:numId w:val="5"/>
        </w:numPr>
        <w:jc w:val="both"/>
        <w:rPr>
          <w:rFonts w:ascii="Arial" w:hAnsi="Arial" w:cs="Arial"/>
          <w:color w:val="000000" w:themeColor="text1"/>
        </w:rPr>
      </w:pPr>
      <w:r w:rsidRPr="0023548C">
        <w:rPr>
          <w:rFonts w:ascii="Arial" w:hAnsi="Arial" w:cs="Arial"/>
          <w:color w:val="000000" w:themeColor="text1"/>
        </w:rPr>
        <w:t>d’un photocopieur à grand tirage ;</w:t>
      </w:r>
    </w:p>
    <w:p w14:paraId="5260DBEF" w14:textId="77777777" w:rsidR="00CE30E9" w:rsidRPr="0023548C" w:rsidRDefault="00CE30E9" w:rsidP="00C76C38">
      <w:pPr>
        <w:pStyle w:val="Listecouleur-Accent11"/>
        <w:numPr>
          <w:ilvl w:val="0"/>
          <w:numId w:val="5"/>
        </w:numPr>
        <w:jc w:val="both"/>
        <w:rPr>
          <w:rFonts w:ascii="Arial" w:hAnsi="Arial" w:cs="Arial"/>
          <w:color w:val="000000" w:themeColor="text1"/>
        </w:rPr>
      </w:pPr>
      <w:r w:rsidRPr="0023548C">
        <w:rPr>
          <w:rFonts w:ascii="Arial" w:hAnsi="Arial" w:cs="Arial"/>
          <w:color w:val="000000" w:themeColor="text1"/>
        </w:rPr>
        <w:t xml:space="preserve">de mobilier de bureau, </w:t>
      </w:r>
      <w:r w:rsidR="00C66B66" w:rsidRPr="0023548C">
        <w:rPr>
          <w:rFonts w:ascii="Arial" w:hAnsi="Arial" w:cs="Arial"/>
          <w:color w:val="000000" w:themeColor="text1"/>
        </w:rPr>
        <w:t xml:space="preserve">pour </w:t>
      </w:r>
      <w:r w:rsidRPr="0023548C">
        <w:rPr>
          <w:rFonts w:ascii="Arial" w:hAnsi="Arial" w:cs="Arial"/>
          <w:color w:val="000000" w:themeColor="text1"/>
        </w:rPr>
        <w:t xml:space="preserve"> l</w:t>
      </w:r>
      <w:r w:rsidR="00C66B66" w:rsidRPr="0023548C">
        <w:rPr>
          <w:rFonts w:ascii="Arial" w:hAnsi="Arial" w:cs="Arial"/>
          <w:color w:val="000000" w:themeColor="text1"/>
        </w:rPr>
        <w:t>e</w:t>
      </w:r>
      <w:r w:rsidRPr="0023548C">
        <w:rPr>
          <w:rFonts w:ascii="Arial" w:hAnsi="Arial" w:cs="Arial"/>
          <w:color w:val="000000" w:themeColor="text1"/>
        </w:rPr>
        <w:t xml:space="preserve"> Secréta</w:t>
      </w:r>
      <w:r w:rsidR="00C66B66" w:rsidRPr="0023548C">
        <w:rPr>
          <w:rFonts w:ascii="Arial" w:hAnsi="Arial" w:cs="Arial"/>
          <w:color w:val="000000" w:themeColor="text1"/>
        </w:rPr>
        <w:t>riat</w:t>
      </w:r>
      <w:r w:rsidRPr="0023548C">
        <w:rPr>
          <w:rFonts w:ascii="Arial" w:hAnsi="Arial" w:cs="Arial"/>
          <w:color w:val="000000" w:themeColor="text1"/>
        </w:rPr>
        <w:t xml:space="preserve"> et les Chargés d’études ;</w:t>
      </w:r>
    </w:p>
    <w:p w14:paraId="68E22ECC" w14:textId="503CA6EB" w:rsidR="00CE30E9" w:rsidRDefault="00CE30E9" w:rsidP="00C76C38">
      <w:pPr>
        <w:pStyle w:val="Listecouleur-Accent11"/>
        <w:numPr>
          <w:ilvl w:val="0"/>
          <w:numId w:val="5"/>
        </w:numPr>
        <w:jc w:val="both"/>
        <w:rPr>
          <w:rFonts w:ascii="Arial" w:hAnsi="Arial" w:cs="Arial"/>
          <w:color w:val="000000" w:themeColor="text1"/>
        </w:rPr>
      </w:pPr>
      <w:r w:rsidRPr="0023548C">
        <w:rPr>
          <w:rFonts w:ascii="Arial" w:hAnsi="Arial" w:cs="Arial"/>
          <w:color w:val="000000" w:themeColor="text1"/>
        </w:rPr>
        <w:t>de</w:t>
      </w:r>
      <w:r w:rsidR="00C81ADF" w:rsidRPr="0023548C">
        <w:rPr>
          <w:rFonts w:ascii="Arial" w:hAnsi="Arial" w:cs="Arial"/>
          <w:color w:val="000000" w:themeColor="text1"/>
        </w:rPr>
        <w:t xml:space="preserve"> quatre (4)</w:t>
      </w:r>
      <w:r w:rsidRPr="0023548C">
        <w:rPr>
          <w:rFonts w:ascii="Arial" w:hAnsi="Arial" w:cs="Arial"/>
          <w:color w:val="000000" w:themeColor="text1"/>
        </w:rPr>
        <w:t xml:space="preserve"> </w:t>
      </w:r>
      <w:r w:rsidR="00C81ADF" w:rsidRPr="0023548C">
        <w:rPr>
          <w:rFonts w:ascii="Arial" w:hAnsi="Arial" w:cs="Arial"/>
          <w:color w:val="000000" w:themeColor="text1"/>
        </w:rPr>
        <w:t>split</w:t>
      </w:r>
      <w:r w:rsidRPr="0023548C">
        <w:rPr>
          <w:rFonts w:ascii="Arial" w:hAnsi="Arial" w:cs="Arial"/>
          <w:color w:val="000000" w:themeColor="text1"/>
        </w:rPr>
        <w:t> </w:t>
      </w:r>
      <w:r w:rsidR="00F939F8">
        <w:rPr>
          <w:rFonts w:ascii="Arial" w:hAnsi="Arial" w:cs="Arial"/>
          <w:color w:val="000000" w:themeColor="text1"/>
        </w:rPr>
        <w:t>de 2 Cv ;</w:t>
      </w:r>
    </w:p>
    <w:p w14:paraId="482A332F" w14:textId="77777777" w:rsidR="0023548C" w:rsidRDefault="0023548C" w:rsidP="00C76C38">
      <w:pPr>
        <w:pStyle w:val="Listecouleur-Accent11"/>
        <w:numPr>
          <w:ilvl w:val="0"/>
          <w:numId w:val="5"/>
        </w:numPr>
        <w:jc w:val="both"/>
        <w:rPr>
          <w:rFonts w:ascii="Arial" w:hAnsi="Arial" w:cs="Arial"/>
          <w:color w:val="000000" w:themeColor="text1"/>
        </w:rPr>
      </w:pPr>
      <w:r>
        <w:rPr>
          <w:rFonts w:ascii="Arial" w:hAnsi="Arial" w:cs="Arial"/>
          <w:color w:val="000000" w:themeColor="text1"/>
        </w:rPr>
        <w:t>Huit (08) onduleurs ;</w:t>
      </w:r>
    </w:p>
    <w:p w14:paraId="15FA5B35" w14:textId="77777777" w:rsidR="0023548C" w:rsidRDefault="00474D3B" w:rsidP="00C76C38">
      <w:pPr>
        <w:pStyle w:val="Listecouleur-Accent11"/>
        <w:numPr>
          <w:ilvl w:val="0"/>
          <w:numId w:val="5"/>
        </w:numPr>
        <w:jc w:val="both"/>
        <w:rPr>
          <w:rFonts w:ascii="Arial" w:hAnsi="Arial" w:cs="Arial"/>
          <w:color w:val="000000" w:themeColor="text1"/>
        </w:rPr>
      </w:pPr>
      <w:r>
        <w:rPr>
          <w:rFonts w:ascii="Arial" w:hAnsi="Arial" w:cs="Arial"/>
          <w:color w:val="000000" w:themeColor="text1"/>
        </w:rPr>
        <w:t>Huit (08) imprimantes ;</w:t>
      </w:r>
    </w:p>
    <w:p w14:paraId="4089BE85" w14:textId="77777777" w:rsidR="00474D3B" w:rsidRPr="0023548C" w:rsidRDefault="00474D3B" w:rsidP="00C76C38">
      <w:pPr>
        <w:pStyle w:val="Listecouleur-Accent11"/>
        <w:numPr>
          <w:ilvl w:val="0"/>
          <w:numId w:val="5"/>
        </w:numPr>
        <w:jc w:val="both"/>
        <w:rPr>
          <w:rFonts w:ascii="Arial" w:hAnsi="Arial" w:cs="Arial"/>
          <w:color w:val="000000" w:themeColor="text1"/>
        </w:rPr>
      </w:pPr>
      <w:r>
        <w:rPr>
          <w:rFonts w:ascii="Arial" w:hAnsi="Arial" w:cs="Arial"/>
          <w:color w:val="000000" w:themeColor="text1"/>
        </w:rPr>
        <w:t>Huit postes de travail.</w:t>
      </w:r>
    </w:p>
    <w:p w14:paraId="7F5ECBFB" w14:textId="77777777" w:rsidR="00CE30E9" w:rsidRPr="0023548C" w:rsidRDefault="00CE30E9" w:rsidP="0023548C">
      <w:pPr>
        <w:pStyle w:val="Listecouleur-Accent11"/>
        <w:ind w:left="0"/>
        <w:jc w:val="both"/>
        <w:rPr>
          <w:rFonts w:ascii="Arial" w:hAnsi="Arial" w:cs="Arial"/>
          <w:b/>
          <w:color w:val="000000" w:themeColor="text1"/>
          <w:u w:val="single"/>
        </w:rPr>
      </w:pPr>
    </w:p>
    <w:p w14:paraId="72C449F3" w14:textId="77777777" w:rsidR="00015C6D" w:rsidRPr="0023548C" w:rsidRDefault="00015C6D" w:rsidP="0023548C">
      <w:pPr>
        <w:jc w:val="both"/>
        <w:rPr>
          <w:rFonts w:ascii="Arial" w:hAnsi="Arial" w:cs="Arial"/>
          <w:color w:val="000000" w:themeColor="text1"/>
        </w:rPr>
      </w:pPr>
      <w:r w:rsidRPr="0023548C">
        <w:rPr>
          <w:rFonts w:ascii="Arial" w:hAnsi="Arial" w:cs="Arial"/>
          <w:color w:val="000000" w:themeColor="text1"/>
        </w:rPr>
        <w:t>Enfin, les besoins en termes de l’amélioration du cadre de travail sont les suivants :</w:t>
      </w:r>
    </w:p>
    <w:p w14:paraId="6F55F386" w14:textId="77777777" w:rsidR="00015C6D" w:rsidRPr="0023548C" w:rsidRDefault="00015C6D" w:rsidP="0023548C">
      <w:pPr>
        <w:jc w:val="both"/>
        <w:rPr>
          <w:rFonts w:ascii="Arial" w:hAnsi="Arial" w:cs="Arial"/>
          <w:color w:val="000000" w:themeColor="text1"/>
          <w:sz w:val="12"/>
        </w:rPr>
      </w:pPr>
    </w:p>
    <w:p w14:paraId="4F6C4C72" w14:textId="77777777" w:rsidR="00015C6D" w:rsidRPr="0023548C" w:rsidRDefault="0023548C" w:rsidP="00C76C38">
      <w:pPr>
        <w:pStyle w:val="Paragraphedeliste"/>
        <w:numPr>
          <w:ilvl w:val="0"/>
          <w:numId w:val="16"/>
        </w:numPr>
        <w:jc w:val="both"/>
        <w:rPr>
          <w:rFonts w:ascii="Arial" w:hAnsi="Arial" w:cs="Arial"/>
          <w:color w:val="000000" w:themeColor="text1"/>
        </w:rPr>
      </w:pPr>
      <w:r>
        <w:rPr>
          <w:rFonts w:ascii="Arial" w:hAnsi="Arial" w:cs="Arial"/>
          <w:color w:val="000000" w:themeColor="text1"/>
        </w:rPr>
        <w:t>L’aménagement et l’équipement d’une salle de réunion</w:t>
      </w:r>
      <w:r w:rsidR="00015C6D" w:rsidRPr="0023548C">
        <w:rPr>
          <w:rFonts w:ascii="Arial" w:hAnsi="Arial" w:cs="Arial"/>
          <w:color w:val="000000" w:themeColor="text1"/>
        </w:rPr>
        <w:t> ;</w:t>
      </w:r>
    </w:p>
    <w:p w14:paraId="08BD997E" w14:textId="77777777" w:rsidR="00015C6D" w:rsidRPr="0023548C" w:rsidRDefault="00474D3B" w:rsidP="00C76C38">
      <w:pPr>
        <w:pStyle w:val="Paragraphedeliste"/>
        <w:numPr>
          <w:ilvl w:val="0"/>
          <w:numId w:val="16"/>
        </w:numPr>
        <w:jc w:val="both"/>
        <w:rPr>
          <w:rFonts w:ascii="Arial" w:hAnsi="Arial" w:cs="Arial"/>
          <w:color w:val="000000" w:themeColor="text1"/>
        </w:rPr>
      </w:pPr>
      <w:r>
        <w:rPr>
          <w:rFonts w:ascii="Arial" w:hAnsi="Arial" w:cs="Arial"/>
          <w:color w:val="000000" w:themeColor="text1"/>
        </w:rPr>
        <w:t>La réhabilitation des locaux (étanchéité, révision des circuits électrique, plomberie etc.)</w:t>
      </w:r>
      <w:r w:rsidR="00015C6D" w:rsidRPr="0023548C">
        <w:rPr>
          <w:rFonts w:ascii="Arial" w:hAnsi="Arial" w:cs="Arial"/>
          <w:color w:val="000000" w:themeColor="text1"/>
        </w:rPr>
        <w:t> ;</w:t>
      </w:r>
    </w:p>
    <w:p w14:paraId="6CB635B6" w14:textId="77777777" w:rsidR="00015C6D" w:rsidRDefault="00015C6D" w:rsidP="00474D3B">
      <w:pPr>
        <w:pStyle w:val="Paragraphedeliste"/>
        <w:ind w:left="720"/>
        <w:jc w:val="both"/>
        <w:rPr>
          <w:rFonts w:ascii="Arial" w:hAnsi="Arial" w:cs="Arial"/>
          <w:color w:val="000000" w:themeColor="text1"/>
        </w:rPr>
      </w:pPr>
    </w:p>
    <w:p w14:paraId="25377723" w14:textId="41DC72C4" w:rsidR="00F939F8" w:rsidRDefault="00F939F8">
      <w:pPr>
        <w:spacing w:after="200" w:line="276" w:lineRule="auto"/>
        <w:rPr>
          <w:rFonts w:ascii="Arial" w:hAnsi="Arial" w:cs="Arial"/>
          <w:color w:val="000000" w:themeColor="text1"/>
        </w:rPr>
      </w:pPr>
      <w:bookmarkStart w:id="10" w:name="_GoBack"/>
      <w:bookmarkEnd w:id="10"/>
      <w:r>
        <w:rPr>
          <w:rFonts w:ascii="Arial" w:hAnsi="Arial" w:cs="Arial"/>
          <w:color w:val="000000" w:themeColor="text1"/>
        </w:rPr>
        <w:br w:type="page"/>
      </w:r>
    </w:p>
    <w:p w14:paraId="57CE4F83" w14:textId="5E68D9BF" w:rsidR="006B3ADB" w:rsidRPr="004810F2" w:rsidRDefault="00FA4D7A" w:rsidP="00FA4D7A">
      <w:pPr>
        <w:pStyle w:val="Titre1"/>
        <w:rPr>
          <w:color w:val="000000" w:themeColor="text1"/>
        </w:rPr>
      </w:pPr>
      <w:bookmarkStart w:id="11" w:name="_Toc63097468"/>
      <w:r w:rsidRPr="00FA4D7A">
        <w:rPr>
          <w:color w:val="000000" w:themeColor="text1"/>
          <w:sz w:val="24"/>
        </w:rPr>
        <w:lastRenderedPageBreak/>
        <w:t>IV</w:t>
      </w:r>
      <w:r>
        <w:rPr>
          <w:color w:val="000000" w:themeColor="text1"/>
        </w:rPr>
        <w:t xml:space="preserve"> </w:t>
      </w:r>
      <w:r w:rsidR="006B3ADB" w:rsidRPr="00FA4D7A">
        <w:rPr>
          <w:color w:val="000000" w:themeColor="text1"/>
          <w:sz w:val="24"/>
        </w:rPr>
        <w:t>GESTION DES OPERATIONS EN REGION</w:t>
      </w:r>
      <w:bookmarkEnd w:id="11"/>
    </w:p>
    <w:p w14:paraId="20CD3F11" w14:textId="260FE588" w:rsidR="006B3ADB" w:rsidRDefault="006B3ADB" w:rsidP="006B3ADB">
      <w:pPr>
        <w:pStyle w:val="Titre2"/>
        <w:ind w:left="709"/>
        <w:rPr>
          <w:i w:val="0"/>
          <w:color w:val="000000" w:themeColor="text1"/>
        </w:rPr>
      </w:pPr>
      <w:bookmarkStart w:id="12" w:name="_Toc63097469"/>
      <w:r w:rsidRPr="00FA4D7A">
        <w:rPr>
          <w:i w:val="0"/>
          <w:color w:val="000000" w:themeColor="text1"/>
          <w:sz w:val="22"/>
        </w:rPr>
        <w:t>PASSATION DES MARCHES</w:t>
      </w:r>
      <w:bookmarkEnd w:id="12"/>
    </w:p>
    <w:p w14:paraId="14813819" w14:textId="77777777" w:rsidR="002A6C8E" w:rsidRPr="002A6C8E" w:rsidRDefault="002A6C8E" w:rsidP="002A6C8E"/>
    <w:p w14:paraId="7CF926EB" w14:textId="7DD9FEE7" w:rsidR="006B3ADB" w:rsidRPr="004810F2" w:rsidRDefault="006B3ADB" w:rsidP="006B3ADB">
      <w:pPr>
        <w:pStyle w:val="Titre3"/>
        <w:ind w:left="1134"/>
        <w:rPr>
          <w:color w:val="000000" w:themeColor="text1"/>
        </w:rPr>
      </w:pPr>
      <w:bookmarkStart w:id="13" w:name="_Toc63097470"/>
      <w:r w:rsidRPr="004810F2">
        <w:rPr>
          <w:color w:val="000000" w:themeColor="text1"/>
        </w:rPr>
        <w:t xml:space="preserve"> Planning de passation des </w:t>
      </w:r>
      <w:bookmarkEnd w:id="13"/>
      <w:r w:rsidR="00FA4D7A">
        <w:rPr>
          <w:color w:val="000000" w:themeColor="text1"/>
        </w:rPr>
        <w:t>opérations</w:t>
      </w:r>
    </w:p>
    <w:p w14:paraId="72F68D63" w14:textId="77777777" w:rsidR="006B3ADB" w:rsidRDefault="006B3ADB" w:rsidP="00474D3B">
      <w:pPr>
        <w:jc w:val="center"/>
        <w:rPr>
          <w:rFonts w:ascii="Arial" w:hAnsi="Arial" w:cs="Arial"/>
          <w:u w:val="single"/>
        </w:rPr>
      </w:pPr>
    </w:p>
    <w:p w14:paraId="1517BAEA" w14:textId="77777777" w:rsidR="00474D3B" w:rsidRPr="00302DC9" w:rsidRDefault="00474D3B" w:rsidP="00474D3B">
      <w:pPr>
        <w:jc w:val="both"/>
        <w:rPr>
          <w:rFonts w:ascii="Arial" w:hAnsi="Arial" w:cs="Arial"/>
          <w:b/>
          <w:sz w:val="16"/>
          <w:szCs w:val="16"/>
        </w:rPr>
      </w:pPr>
    </w:p>
    <w:tbl>
      <w:tblPr>
        <w:tblpPr w:leftFromText="141" w:rightFromText="141" w:vertAnchor="text" w:tblpXSpec="center" w:tblpY="1"/>
        <w:tblOverlap w:val="never"/>
        <w:tblW w:w="7916" w:type="dxa"/>
        <w:tblCellMar>
          <w:left w:w="70" w:type="dxa"/>
          <w:right w:w="70" w:type="dxa"/>
        </w:tblCellMar>
        <w:tblLook w:val="04A0" w:firstRow="1" w:lastRow="0" w:firstColumn="1" w:lastColumn="0" w:noHBand="0" w:noVBand="1"/>
      </w:tblPr>
      <w:tblGrid>
        <w:gridCol w:w="3681"/>
        <w:gridCol w:w="4235"/>
      </w:tblGrid>
      <w:tr w:rsidR="00474D3B" w:rsidRPr="00302DC9" w14:paraId="39D51E83" w14:textId="77777777" w:rsidTr="00474D3B">
        <w:trPr>
          <w:trHeight w:val="555"/>
        </w:trPr>
        <w:tc>
          <w:tcPr>
            <w:tcW w:w="368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6A4F71" w14:textId="77777777" w:rsidR="00474D3B" w:rsidRPr="00302DC9" w:rsidRDefault="00474D3B" w:rsidP="00474D3B">
            <w:pPr>
              <w:rPr>
                <w:rFonts w:ascii="Arial" w:hAnsi="Arial" w:cs="Arial"/>
                <w:b/>
                <w:bCs/>
              </w:rPr>
            </w:pPr>
            <w:r w:rsidRPr="00302DC9">
              <w:rPr>
                <w:rFonts w:ascii="Arial" w:hAnsi="Arial" w:cs="Arial"/>
                <w:b/>
                <w:bCs/>
              </w:rPr>
              <w:t>Structures</w:t>
            </w:r>
          </w:p>
        </w:tc>
        <w:tc>
          <w:tcPr>
            <w:tcW w:w="4235" w:type="dxa"/>
            <w:tcBorders>
              <w:top w:val="single" w:sz="8" w:space="0" w:color="auto"/>
              <w:left w:val="nil"/>
              <w:bottom w:val="single" w:sz="8" w:space="0" w:color="auto"/>
              <w:right w:val="single" w:sz="8" w:space="0" w:color="auto"/>
            </w:tcBorders>
            <w:shd w:val="clear" w:color="auto" w:fill="auto"/>
            <w:vAlign w:val="center"/>
            <w:hideMark/>
          </w:tcPr>
          <w:p w14:paraId="6B7670DF" w14:textId="77777777" w:rsidR="00474D3B" w:rsidRPr="00302DC9" w:rsidRDefault="00474D3B" w:rsidP="00474D3B">
            <w:pPr>
              <w:rPr>
                <w:rFonts w:ascii="Arial" w:hAnsi="Arial" w:cs="Arial"/>
                <w:b/>
                <w:bCs/>
              </w:rPr>
            </w:pPr>
            <w:r w:rsidRPr="00302DC9">
              <w:rPr>
                <w:rFonts w:ascii="Arial" w:hAnsi="Arial" w:cs="Arial"/>
                <w:b/>
                <w:bCs/>
              </w:rPr>
              <w:t>Taux de mise à disposition des programmes triennaux et budgets</w:t>
            </w:r>
          </w:p>
        </w:tc>
      </w:tr>
      <w:tr w:rsidR="00474D3B" w:rsidRPr="00302DC9" w14:paraId="7652EE7C" w14:textId="77777777" w:rsidTr="00474D3B">
        <w:trPr>
          <w:trHeight w:val="330"/>
        </w:trPr>
        <w:tc>
          <w:tcPr>
            <w:tcW w:w="3681" w:type="dxa"/>
            <w:tcBorders>
              <w:top w:val="nil"/>
              <w:left w:val="single" w:sz="8" w:space="0" w:color="auto"/>
              <w:bottom w:val="single" w:sz="8" w:space="0" w:color="auto"/>
              <w:right w:val="single" w:sz="8" w:space="0" w:color="auto"/>
            </w:tcBorders>
            <w:shd w:val="clear" w:color="auto" w:fill="auto"/>
            <w:noWrap/>
            <w:vAlign w:val="center"/>
            <w:hideMark/>
          </w:tcPr>
          <w:p w14:paraId="4000590A" w14:textId="77777777" w:rsidR="00474D3B" w:rsidRPr="00302DC9" w:rsidRDefault="00474D3B" w:rsidP="00474D3B">
            <w:pPr>
              <w:rPr>
                <w:rFonts w:ascii="Arial" w:hAnsi="Arial" w:cs="Arial"/>
              </w:rPr>
            </w:pPr>
            <w:r w:rsidRPr="00302DC9">
              <w:rPr>
                <w:rFonts w:ascii="Arial" w:hAnsi="Arial" w:cs="Arial"/>
              </w:rPr>
              <w:t>Conseils Régionaux</w:t>
            </w:r>
          </w:p>
        </w:tc>
        <w:tc>
          <w:tcPr>
            <w:tcW w:w="4235" w:type="dxa"/>
            <w:tcBorders>
              <w:top w:val="nil"/>
              <w:left w:val="nil"/>
              <w:bottom w:val="single" w:sz="8" w:space="0" w:color="auto"/>
              <w:right w:val="single" w:sz="8" w:space="0" w:color="auto"/>
            </w:tcBorders>
            <w:shd w:val="clear" w:color="auto" w:fill="auto"/>
            <w:noWrap/>
            <w:vAlign w:val="center"/>
            <w:hideMark/>
          </w:tcPr>
          <w:p w14:paraId="6864991D" w14:textId="77777777" w:rsidR="00474D3B" w:rsidRPr="00302DC9" w:rsidRDefault="00474D3B" w:rsidP="00474D3B">
            <w:pPr>
              <w:jc w:val="center"/>
              <w:rPr>
                <w:rFonts w:ascii="Arial" w:hAnsi="Arial" w:cs="Arial"/>
                <w:b/>
                <w:bCs/>
              </w:rPr>
            </w:pPr>
            <w:r w:rsidRPr="00302DC9">
              <w:rPr>
                <w:rFonts w:ascii="Arial" w:hAnsi="Arial" w:cs="Arial"/>
                <w:b/>
                <w:bCs/>
              </w:rPr>
              <w:t>100%</w:t>
            </w:r>
          </w:p>
        </w:tc>
      </w:tr>
      <w:tr w:rsidR="00474D3B" w:rsidRPr="00302DC9" w14:paraId="5F49AA51" w14:textId="77777777" w:rsidTr="00474D3B">
        <w:trPr>
          <w:trHeight w:val="330"/>
        </w:trPr>
        <w:tc>
          <w:tcPr>
            <w:tcW w:w="3681" w:type="dxa"/>
            <w:tcBorders>
              <w:top w:val="nil"/>
              <w:left w:val="single" w:sz="8" w:space="0" w:color="auto"/>
              <w:bottom w:val="single" w:sz="8" w:space="0" w:color="auto"/>
              <w:right w:val="single" w:sz="8" w:space="0" w:color="auto"/>
            </w:tcBorders>
            <w:shd w:val="clear" w:color="auto" w:fill="auto"/>
            <w:noWrap/>
            <w:vAlign w:val="center"/>
            <w:hideMark/>
          </w:tcPr>
          <w:p w14:paraId="6693FC09" w14:textId="77777777" w:rsidR="00474D3B" w:rsidRPr="00302DC9" w:rsidRDefault="00474D3B" w:rsidP="00474D3B">
            <w:pPr>
              <w:rPr>
                <w:rFonts w:ascii="Arial" w:hAnsi="Arial" w:cs="Arial"/>
              </w:rPr>
            </w:pPr>
            <w:r w:rsidRPr="00302DC9">
              <w:rPr>
                <w:rFonts w:ascii="Arial" w:hAnsi="Arial" w:cs="Arial"/>
              </w:rPr>
              <w:t>Communes</w:t>
            </w:r>
          </w:p>
        </w:tc>
        <w:tc>
          <w:tcPr>
            <w:tcW w:w="4235" w:type="dxa"/>
            <w:tcBorders>
              <w:top w:val="nil"/>
              <w:left w:val="nil"/>
              <w:bottom w:val="single" w:sz="8" w:space="0" w:color="auto"/>
              <w:right w:val="single" w:sz="8" w:space="0" w:color="auto"/>
            </w:tcBorders>
            <w:shd w:val="clear" w:color="auto" w:fill="auto"/>
            <w:noWrap/>
            <w:vAlign w:val="center"/>
            <w:hideMark/>
          </w:tcPr>
          <w:p w14:paraId="5638E22D" w14:textId="77777777" w:rsidR="00474D3B" w:rsidRPr="00302DC9" w:rsidRDefault="00474D3B" w:rsidP="00474D3B">
            <w:pPr>
              <w:jc w:val="center"/>
              <w:rPr>
                <w:rFonts w:ascii="Arial" w:hAnsi="Arial" w:cs="Arial"/>
                <w:b/>
                <w:bCs/>
              </w:rPr>
            </w:pPr>
            <w:r w:rsidRPr="00302DC9">
              <w:rPr>
                <w:rFonts w:ascii="Arial" w:hAnsi="Arial" w:cs="Arial"/>
                <w:b/>
                <w:bCs/>
              </w:rPr>
              <w:t>95.46%</w:t>
            </w:r>
          </w:p>
        </w:tc>
      </w:tr>
      <w:tr w:rsidR="00474D3B" w:rsidRPr="00302DC9" w14:paraId="09165140" w14:textId="77777777" w:rsidTr="00474D3B">
        <w:trPr>
          <w:trHeight w:val="370"/>
        </w:trPr>
        <w:tc>
          <w:tcPr>
            <w:tcW w:w="3681" w:type="dxa"/>
            <w:tcBorders>
              <w:top w:val="nil"/>
              <w:left w:val="single" w:sz="8" w:space="0" w:color="auto"/>
              <w:bottom w:val="single" w:sz="8" w:space="0" w:color="auto"/>
              <w:right w:val="single" w:sz="8" w:space="0" w:color="auto"/>
            </w:tcBorders>
            <w:shd w:val="clear" w:color="auto" w:fill="auto"/>
            <w:vAlign w:val="center"/>
            <w:hideMark/>
          </w:tcPr>
          <w:p w14:paraId="2817DAB1" w14:textId="77777777" w:rsidR="00474D3B" w:rsidRPr="00302DC9" w:rsidRDefault="00474D3B" w:rsidP="00474D3B">
            <w:pPr>
              <w:rPr>
                <w:rFonts w:ascii="Arial" w:hAnsi="Arial" w:cs="Arial"/>
                <w:highlight w:val="yellow"/>
              </w:rPr>
            </w:pPr>
            <w:r w:rsidRPr="00302DC9">
              <w:rPr>
                <w:rFonts w:ascii="Arial" w:hAnsi="Arial" w:cs="Arial"/>
              </w:rPr>
              <w:t>Administrations déconcentrées</w:t>
            </w:r>
          </w:p>
        </w:tc>
        <w:tc>
          <w:tcPr>
            <w:tcW w:w="4235" w:type="dxa"/>
            <w:tcBorders>
              <w:top w:val="nil"/>
              <w:left w:val="nil"/>
              <w:bottom w:val="single" w:sz="8" w:space="0" w:color="auto"/>
              <w:right w:val="single" w:sz="8" w:space="0" w:color="auto"/>
            </w:tcBorders>
            <w:shd w:val="clear" w:color="auto" w:fill="auto"/>
            <w:noWrap/>
            <w:vAlign w:val="center"/>
            <w:hideMark/>
          </w:tcPr>
          <w:p w14:paraId="362D760B" w14:textId="77777777" w:rsidR="00474D3B" w:rsidRPr="00302DC9" w:rsidRDefault="00474D3B" w:rsidP="00474D3B">
            <w:pPr>
              <w:jc w:val="center"/>
              <w:rPr>
                <w:rFonts w:ascii="Arial" w:hAnsi="Arial" w:cs="Arial"/>
                <w:b/>
                <w:bCs/>
                <w:highlight w:val="yellow"/>
              </w:rPr>
            </w:pPr>
            <w:r w:rsidRPr="00302DC9">
              <w:rPr>
                <w:rFonts w:ascii="Arial" w:hAnsi="Arial" w:cs="Arial"/>
                <w:b/>
                <w:bCs/>
              </w:rPr>
              <w:t>100%</w:t>
            </w:r>
          </w:p>
        </w:tc>
      </w:tr>
      <w:tr w:rsidR="00474D3B" w:rsidRPr="00302DC9" w14:paraId="32399EB7" w14:textId="77777777" w:rsidTr="00474D3B">
        <w:trPr>
          <w:trHeight w:val="370"/>
        </w:trPr>
        <w:tc>
          <w:tcPr>
            <w:tcW w:w="3681" w:type="dxa"/>
            <w:tcBorders>
              <w:top w:val="nil"/>
              <w:left w:val="single" w:sz="8" w:space="0" w:color="auto"/>
              <w:bottom w:val="single" w:sz="8" w:space="0" w:color="auto"/>
              <w:right w:val="single" w:sz="8" w:space="0" w:color="auto"/>
            </w:tcBorders>
            <w:shd w:val="clear" w:color="auto" w:fill="auto"/>
            <w:vAlign w:val="center"/>
            <w:hideMark/>
          </w:tcPr>
          <w:p w14:paraId="3837C224" w14:textId="77777777" w:rsidR="00474D3B" w:rsidRPr="00302DC9" w:rsidRDefault="00474D3B" w:rsidP="00474D3B">
            <w:pPr>
              <w:rPr>
                <w:rFonts w:ascii="Arial" w:hAnsi="Arial" w:cs="Arial"/>
              </w:rPr>
            </w:pPr>
            <w:r w:rsidRPr="00302DC9">
              <w:rPr>
                <w:rFonts w:ascii="Arial" w:hAnsi="Arial" w:cs="Arial"/>
                <w:bCs/>
              </w:rPr>
              <w:t>SODE</w:t>
            </w:r>
          </w:p>
        </w:tc>
        <w:tc>
          <w:tcPr>
            <w:tcW w:w="4235" w:type="dxa"/>
            <w:tcBorders>
              <w:top w:val="nil"/>
              <w:left w:val="nil"/>
              <w:bottom w:val="single" w:sz="8" w:space="0" w:color="auto"/>
              <w:right w:val="single" w:sz="8" w:space="0" w:color="auto"/>
            </w:tcBorders>
            <w:shd w:val="clear" w:color="auto" w:fill="auto"/>
            <w:noWrap/>
            <w:vAlign w:val="center"/>
            <w:hideMark/>
          </w:tcPr>
          <w:p w14:paraId="4E1FBA44" w14:textId="77777777" w:rsidR="00474D3B" w:rsidRPr="00302DC9" w:rsidRDefault="00474D3B" w:rsidP="00474D3B">
            <w:pPr>
              <w:jc w:val="center"/>
              <w:rPr>
                <w:rFonts w:ascii="Arial" w:hAnsi="Arial" w:cs="Arial"/>
                <w:b/>
                <w:bCs/>
              </w:rPr>
            </w:pPr>
            <w:r w:rsidRPr="00302DC9">
              <w:rPr>
                <w:rFonts w:ascii="Arial" w:hAnsi="Arial" w:cs="Arial"/>
                <w:b/>
                <w:bCs/>
              </w:rPr>
              <w:t>100%</w:t>
            </w:r>
          </w:p>
        </w:tc>
      </w:tr>
    </w:tbl>
    <w:p w14:paraId="3DCFF832" w14:textId="27731188" w:rsidR="00474D3B" w:rsidRPr="00302DC9" w:rsidRDefault="00474D3B" w:rsidP="002A6C8E">
      <w:pPr>
        <w:jc w:val="center"/>
        <w:rPr>
          <w:rFonts w:ascii="Arial" w:hAnsi="Arial" w:cs="Arial"/>
        </w:rPr>
      </w:pPr>
      <w:r w:rsidRPr="00302DC9">
        <w:rPr>
          <w:rFonts w:ascii="Arial" w:hAnsi="Arial" w:cs="Arial"/>
          <w:color w:val="FF0000"/>
        </w:rPr>
        <w:br w:type="textWrapping" w:clear="all"/>
      </w:r>
    </w:p>
    <w:p w14:paraId="6C35065F" w14:textId="77777777" w:rsidR="00474D3B" w:rsidRPr="00302DC9" w:rsidRDefault="00474D3B" w:rsidP="00474D3B">
      <w:pPr>
        <w:jc w:val="both"/>
        <w:rPr>
          <w:rFonts w:ascii="Arial" w:hAnsi="Arial" w:cs="Arial"/>
          <w:sz w:val="14"/>
          <w:szCs w:val="14"/>
        </w:rPr>
      </w:pPr>
    </w:p>
    <w:p w14:paraId="49426073" w14:textId="19B2BC0F" w:rsidR="00474D3B" w:rsidRPr="00302DC9" w:rsidRDefault="00474D3B" w:rsidP="00474D3B">
      <w:pPr>
        <w:jc w:val="both"/>
        <w:rPr>
          <w:rFonts w:ascii="Arial" w:hAnsi="Arial" w:cs="Arial"/>
          <w:b/>
          <w:u w:val="single"/>
        </w:rPr>
      </w:pPr>
      <w:r w:rsidRPr="00302DC9">
        <w:rPr>
          <w:rFonts w:ascii="Arial" w:hAnsi="Arial" w:cs="Arial"/>
          <w:b/>
        </w:rPr>
        <w:t xml:space="preserve"> </w:t>
      </w:r>
      <w:r w:rsidRPr="00302DC9">
        <w:rPr>
          <w:rFonts w:ascii="Arial" w:hAnsi="Arial" w:cs="Arial"/>
          <w:b/>
          <w:u w:val="single"/>
        </w:rPr>
        <w:t>Détermination, validation et planification des lignes à marché</w:t>
      </w:r>
    </w:p>
    <w:p w14:paraId="127AF206" w14:textId="77777777" w:rsidR="00474D3B" w:rsidRPr="00302DC9" w:rsidRDefault="00474D3B" w:rsidP="00474D3B">
      <w:pPr>
        <w:jc w:val="both"/>
        <w:rPr>
          <w:rFonts w:ascii="Arial" w:hAnsi="Arial" w:cs="Arial"/>
        </w:rPr>
      </w:pPr>
    </w:p>
    <w:p w14:paraId="11A38648" w14:textId="77777777" w:rsidR="00474D3B" w:rsidRPr="00302DC9" w:rsidRDefault="00474D3B" w:rsidP="00474D3B">
      <w:pPr>
        <w:jc w:val="both"/>
        <w:rPr>
          <w:rFonts w:ascii="Arial" w:hAnsi="Arial" w:cs="Arial"/>
        </w:rPr>
      </w:pPr>
      <w:r w:rsidRPr="00302DC9">
        <w:rPr>
          <w:rFonts w:ascii="Arial" w:hAnsi="Arial" w:cs="Arial"/>
        </w:rPr>
        <w:t>Après la mise à disposition des programmes triennaux et budgets à la DRMP-BSGD par les collectivités et les autres structures, des séances de travail ont été tenues en vue de la détermination, de la validation et de la planification des lignes à marché.</w:t>
      </w:r>
    </w:p>
    <w:p w14:paraId="4963312D" w14:textId="77777777" w:rsidR="00474D3B" w:rsidRPr="00302DC9" w:rsidRDefault="00474D3B" w:rsidP="00474D3B">
      <w:pPr>
        <w:jc w:val="both"/>
        <w:rPr>
          <w:rFonts w:ascii="Arial" w:hAnsi="Arial" w:cs="Arial"/>
        </w:rPr>
      </w:pPr>
    </w:p>
    <w:p w14:paraId="7D626DF3" w14:textId="102A1302" w:rsidR="00474D3B" w:rsidRPr="005E17CE" w:rsidRDefault="00474D3B" w:rsidP="00474D3B">
      <w:pPr>
        <w:jc w:val="both"/>
        <w:rPr>
          <w:rFonts w:ascii="Arial" w:hAnsi="Arial" w:cs="Arial"/>
        </w:rPr>
      </w:pPr>
      <w:r w:rsidRPr="00302DC9">
        <w:rPr>
          <w:rFonts w:ascii="Arial" w:hAnsi="Arial" w:cs="Arial"/>
        </w:rPr>
        <w:t xml:space="preserve">En 2021, toutes les collectivités ayant déposé leurs </w:t>
      </w:r>
      <w:r w:rsidR="00B52901">
        <w:rPr>
          <w:rFonts w:ascii="Arial" w:hAnsi="Arial" w:cs="Arial"/>
        </w:rPr>
        <w:t>documents budgétaires</w:t>
      </w:r>
      <w:r w:rsidRPr="00302DC9">
        <w:rPr>
          <w:rFonts w:ascii="Arial" w:hAnsi="Arial" w:cs="Arial"/>
        </w:rPr>
        <w:t xml:space="preserve"> ont pris part à ces séances de travail. Il en est de même pour les administrations déconcentrées</w:t>
      </w:r>
      <w:r w:rsidR="00B52901">
        <w:rPr>
          <w:rFonts w:ascii="Arial" w:hAnsi="Arial" w:cs="Arial"/>
        </w:rPr>
        <w:t xml:space="preserve">, </w:t>
      </w:r>
      <w:r w:rsidR="00B52901" w:rsidRPr="005E17CE">
        <w:rPr>
          <w:rFonts w:ascii="Arial" w:hAnsi="Arial" w:cs="Arial"/>
        </w:rPr>
        <w:t xml:space="preserve">notamment les Maisons d’Arrêt et de Correction (MAC), les </w:t>
      </w:r>
      <w:r w:rsidR="00216620" w:rsidRPr="005E17CE">
        <w:rPr>
          <w:rFonts w:ascii="Arial" w:hAnsi="Arial" w:cs="Arial"/>
        </w:rPr>
        <w:t xml:space="preserve">services bénéficiaires de crédits de gardiennage des locaux exécutés </w:t>
      </w:r>
      <w:r w:rsidR="005E17CE">
        <w:rPr>
          <w:rFonts w:ascii="Arial" w:hAnsi="Arial" w:cs="Arial"/>
        </w:rPr>
        <w:t>en</w:t>
      </w:r>
      <w:r w:rsidR="00216620" w:rsidRPr="005E17CE">
        <w:rPr>
          <w:rFonts w:ascii="Arial" w:hAnsi="Arial" w:cs="Arial"/>
        </w:rPr>
        <w:t xml:space="preserve"> Procédures Simplifiées, etc.</w:t>
      </w:r>
    </w:p>
    <w:p w14:paraId="442104FA" w14:textId="77777777" w:rsidR="00474D3B" w:rsidRPr="00302DC9" w:rsidRDefault="00474D3B" w:rsidP="00474D3B">
      <w:pPr>
        <w:jc w:val="both"/>
        <w:rPr>
          <w:rFonts w:ascii="Arial" w:hAnsi="Arial" w:cs="Arial"/>
        </w:rPr>
      </w:pPr>
    </w:p>
    <w:p w14:paraId="41C8D4D8" w14:textId="74323525" w:rsidR="00474D3B" w:rsidRPr="00302DC9" w:rsidRDefault="00474D3B" w:rsidP="00474D3B">
      <w:pPr>
        <w:jc w:val="both"/>
        <w:rPr>
          <w:rFonts w:ascii="Arial" w:hAnsi="Arial" w:cs="Arial"/>
        </w:rPr>
      </w:pPr>
      <w:r w:rsidRPr="00302DC9">
        <w:rPr>
          <w:rFonts w:ascii="Arial" w:hAnsi="Arial" w:cs="Arial"/>
        </w:rPr>
        <w:t xml:space="preserve">Pour toutes ces structures, les lignes à marchés ont été déterminées, </w:t>
      </w:r>
      <w:r w:rsidR="005E17CE" w:rsidRPr="00302DC9">
        <w:rPr>
          <w:rFonts w:ascii="Arial" w:hAnsi="Arial" w:cs="Arial"/>
        </w:rPr>
        <w:t xml:space="preserve">planifiées </w:t>
      </w:r>
      <w:r w:rsidR="005E17CE">
        <w:rPr>
          <w:rFonts w:ascii="Arial" w:hAnsi="Arial" w:cs="Arial"/>
        </w:rPr>
        <w:t xml:space="preserve">et </w:t>
      </w:r>
      <w:r w:rsidRPr="00302DC9">
        <w:rPr>
          <w:rFonts w:ascii="Arial" w:hAnsi="Arial" w:cs="Arial"/>
        </w:rPr>
        <w:t xml:space="preserve">validées par la Direction Régionale </w:t>
      </w:r>
      <w:r w:rsidR="005E17CE">
        <w:rPr>
          <w:rFonts w:ascii="Arial" w:hAnsi="Arial" w:cs="Arial"/>
        </w:rPr>
        <w:t>en liaison</w:t>
      </w:r>
      <w:r w:rsidRPr="00302DC9">
        <w:rPr>
          <w:rFonts w:ascii="Arial" w:hAnsi="Arial" w:cs="Arial"/>
        </w:rPr>
        <w:t xml:space="preserve"> avec les </w:t>
      </w:r>
      <w:r w:rsidR="00216620">
        <w:rPr>
          <w:rFonts w:ascii="Arial" w:hAnsi="Arial" w:cs="Arial"/>
        </w:rPr>
        <w:t>Gestionnaires</w:t>
      </w:r>
      <w:r w:rsidRPr="00302DC9">
        <w:rPr>
          <w:rFonts w:ascii="Arial" w:hAnsi="Arial" w:cs="Arial"/>
        </w:rPr>
        <w:t xml:space="preserve"> de crédits.</w:t>
      </w:r>
    </w:p>
    <w:p w14:paraId="509A3D22" w14:textId="77777777" w:rsidR="00474D3B" w:rsidRPr="00302DC9" w:rsidRDefault="00474D3B" w:rsidP="00474D3B">
      <w:pPr>
        <w:jc w:val="both"/>
        <w:rPr>
          <w:rFonts w:ascii="Arial" w:hAnsi="Arial" w:cs="Arial"/>
        </w:rPr>
      </w:pPr>
    </w:p>
    <w:p w14:paraId="482812F3" w14:textId="77777777" w:rsidR="00474D3B" w:rsidRPr="00302DC9" w:rsidRDefault="00474D3B" w:rsidP="00474D3B">
      <w:pPr>
        <w:tabs>
          <w:tab w:val="left" w:pos="1080"/>
        </w:tabs>
        <w:jc w:val="both"/>
        <w:rPr>
          <w:rFonts w:ascii="Arial" w:hAnsi="Arial" w:cs="Arial"/>
        </w:rPr>
      </w:pPr>
      <w:r w:rsidRPr="00302DC9">
        <w:rPr>
          <w:rFonts w:ascii="Arial" w:hAnsi="Arial" w:cs="Arial"/>
        </w:rPr>
        <w:t>A l’issue</w:t>
      </w:r>
      <w:r w:rsidR="00216620">
        <w:rPr>
          <w:rFonts w:ascii="Arial" w:hAnsi="Arial" w:cs="Arial"/>
        </w:rPr>
        <w:t xml:space="preserve"> de ces réunions, cent trente-huit</w:t>
      </w:r>
      <w:r w:rsidRPr="00302DC9">
        <w:rPr>
          <w:rFonts w:ascii="Arial" w:hAnsi="Arial" w:cs="Arial"/>
        </w:rPr>
        <w:t xml:space="preserve"> (1</w:t>
      </w:r>
      <w:r w:rsidR="00216620">
        <w:rPr>
          <w:rFonts w:ascii="Arial" w:hAnsi="Arial" w:cs="Arial"/>
        </w:rPr>
        <w:t>38</w:t>
      </w:r>
      <w:r w:rsidRPr="00302DC9">
        <w:rPr>
          <w:rFonts w:ascii="Arial" w:hAnsi="Arial" w:cs="Arial"/>
        </w:rPr>
        <w:t xml:space="preserve">) lignes </w:t>
      </w:r>
      <w:r w:rsidR="00216620">
        <w:rPr>
          <w:rFonts w:ascii="Arial" w:hAnsi="Arial" w:cs="Arial"/>
        </w:rPr>
        <w:t>soumises à la procédure d’appel d’offres</w:t>
      </w:r>
      <w:r w:rsidRPr="00302DC9">
        <w:rPr>
          <w:rFonts w:ascii="Arial" w:hAnsi="Arial" w:cs="Arial"/>
        </w:rPr>
        <w:t xml:space="preserve"> ont été validées et planifiées. </w:t>
      </w:r>
    </w:p>
    <w:p w14:paraId="446BC6B3" w14:textId="77777777" w:rsidR="00474D3B" w:rsidRPr="00302DC9" w:rsidRDefault="00474D3B" w:rsidP="00474D3B">
      <w:pPr>
        <w:jc w:val="both"/>
        <w:rPr>
          <w:rFonts w:ascii="Arial" w:hAnsi="Arial" w:cs="Arial"/>
        </w:rPr>
      </w:pPr>
    </w:p>
    <w:p w14:paraId="75B2935F" w14:textId="77777777" w:rsidR="00474D3B" w:rsidRPr="00302DC9" w:rsidRDefault="00474D3B" w:rsidP="00474D3B">
      <w:pPr>
        <w:jc w:val="both"/>
        <w:rPr>
          <w:rFonts w:ascii="Arial" w:hAnsi="Arial" w:cs="Arial"/>
        </w:rPr>
      </w:pPr>
      <w:r w:rsidRPr="00302DC9">
        <w:rPr>
          <w:rFonts w:ascii="Arial" w:hAnsi="Arial" w:cs="Arial"/>
        </w:rPr>
        <w:t>Le tableau ci-après fait état du volume des lignes planifiées en nombre et en valeur par structure au cours de l’année 2021.</w:t>
      </w:r>
    </w:p>
    <w:p w14:paraId="6986AE43" w14:textId="77777777" w:rsidR="00474D3B" w:rsidRPr="00302DC9" w:rsidRDefault="00474D3B" w:rsidP="00474D3B">
      <w:pPr>
        <w:tabs>
          <w:tab w:val="left" w:pos="2790"/>
        </w:tabs>
        <w:jc w:val="both"/>
        <w:rPr>
          <w:rFonts w:ascii="Arial" w:hAnsi="Arial" w:cs="Arial"/>
          <w:u w:val="single"/>
        </w:rPr>
      </w:pPr>
      <w:r w:rsidRPr="00302DC9">
        <w:rPr>
          <w:rFonts w:ascii="Arial" w:hAnsi="Arial" w:cs="Arial"/>
        </w:rPr>
        <w:tab/>
      </w:r>
    </w:p>
    <w:p w14:paraId="6ED81D66" w14:textId="452DD470" w:rsidR="00474D3B" w:rsidRPr="00302DC9" w:rsidRDefault="00474D3B" w:rsidP="00474D3B">
      <w:pPr>
        <w:jc w:val="both"/>
        <w:rPr>
          <w:rFonts w:ascii="Arial" w:hAnsi="Arial" w:cs="Arial"/>
          <w:b/>
        </w:rPr>
      </w:pPr>
      <w:r w:rsidRPr="00302DC9">
        <w:rPr>
          <w:rFonts w:ascii="Arial" w:hAnsi="Arial" w:cs="Arial"/>
          <w:u w:val="single"/>
        </w:rPr>
        <w:t>Tableau n° 2</w:t>
      </w:r>
      <w:r w:rsidRPr="00302DC9">
        <w:rPr>
          <w:rFonts w:ascii="Arial" w:hAnsi="Arial" w:cs="Arial"/>
          <w:b/>
        </w:rPr>
        <w:t xml:space="preserve"> : </w:t>
      </w:r>
      <w:r w:rsidRPr="00302DC9">
        <w:rPr>
          <w:rFonts w:ascii="Arial" w:hAnsi="Arial" w:cs="Arial"/>
          <w:b/>
          <w:sz w:val="22"/>
          <w:szCs w:val="22"/>
        </w:rPr>
        <w:t>Nombre et monta</w:t>
      </w:r>
      <w:r w:rsidR="00216620">
        <w:rPr>
          <w:rFonts w:ascii="Arial" w:hAnsi="Arial" w:cs="Arial"/>
          <w:b/>
          <w:sz w:val="22"/>
          <w:szCs w:val="22"/>
        </w:rPr>
        <w:t xml:space="preserve">nts des lignes </w:t>
      </w:r>
      <w:r w:rsidR="00216620" w:rsidRPr="00216620">
        <w:rPr>
          <w:rFonts w:ascii="Arial" w:hAnsi="Arial" w:cs="Arial"/>
          <w:b/>
          <w:sz w:val="22"/>
          <w:szCs w:val="22"/>
        </w:rPr>
        <w:t xml:space="preserve">soumises </w:t>
      </w:r>
      <w:r w:rsidR="00216620" w:rsidRPr="00216620">
        <w:rPr>
          <w:rFonts w:ascii="Arial" w:hAnsi="Arial" w:cs="Arial"/>
          <w:b/>
        </w:rPr>
        <w:t>à la procédure d’appel d’offres</w:t>
      </w:r>
      <w:r w:rsidR="00216620" w:rsidRPr="00302DC9">
        <w:rPr>
          <w:rFonts w:ascii="Arial" w:hAnsi="Arial" w:cs="Arial"/>
        </w:rPr>
        <w:t xml:space="preserve"> </w:t>
      </w:r>
    </w:p>
    <w:p w14:paraId="73ECC2D2" w14:textId="77777777" w:rsidR="00474D3B" w:rsidRPr="00302DC9" w:rsidRDefault="00474D3B" w:rsidP="00474D3B">
      <w:pPr>
        <w:jc w:val="both"/>
        <w:rPr>
          <w:rFonts w:ascii="Arial" w:hAnsi="Arial" w:cs="Arial"/>
          <w:b/>
        </w:rPr>
      </w:pPr>
    </w:p>
    <w:tbl>
      <w:tblPr>
        <w:tblW w:w="7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123"/>
        <w:gridCol w:w="2218"/>
        <w:gridCol w:w="1932"/>
      </w:tblGrid>
      <w:tr w:rsidR="00474D3B" w:rsidRPr="00302DC9" w14:paraId="0C8264F4" w14:textId="77777777" w:rsidTr="00F47FB0">
        <w:trPr>
          <w:jc w:val="center"/>
        </w:trPr>
        <w:tc>
          <w:tcPr>
            <w:tcW w:w="2410" w:type="dxa"/>
            <w:shd w:val="clear" w:color="auto" w:fill="auto"/>
            <w:vAlign w:val="center"/>
          </w:tcPr>
          <w:p w14:paraId="5CFADA5D" w14:textId="77777777" w:rsidR="00474D3B" w:rsidRPr="00F47FB0" w:rsidRDefault="00474D3B" w:rsidP="00216620">
            <w:pPr>
              <w:tabs>
                <w:tab w:val="left" w:pos="5925"/>
              </w:tabs>
              <w:jc w:val="center"/>
              <w:rPr>
                <w:rFonts w:ascii="Arial" w:hAnsi="Arial" w:cs="Arial"/>
                <w:b/>
              </w:rPr>
            </w:pPr>
            <w:r w:rsidRPr="00F47FB0">
              <w:rPr>
                <w:rFonts w:ascii="Arial" w:hAnsi="Arial" w:cs="Arial"/>
                <w:b/>
              </w:rPr>
              <w:t>Type de structure</w:t>
            </w:r>
          </w:p>
        </w:tc>
        <w:tc>
          <w:tcPr>
            <w:tcW w:w="1123" w:type="dxa"/>
            <w:vAlign w:val="center"/>
          </w:tcPr>
          <w:p w14:paraId="1E98072A" w14:textId="77777777" w:rsidR="00474D3B" w:rsidRPr="00F47FB0" w:rsidRDefault="00474D3B" w:rsidP="00216620">
            <w:pPr>
              <w:tabs>
                <w:tab w:val="left" w:pos="5925"/>
              </w:tabs>
              <w:jc w:val="center"/>
              <w:rPr>
                <w:rFonts w:ascii="Arial" w:hAnsi="Arial" w:cs="Arial"/>
                <w:b/>
              </w:rPr>
            </w:pPr>
            <w:r w:rsidRPr="00F47FB0">
              <w:rPr>
                <w:rFonts w:ascii="Arial" w:hAnsi="Arial" w:cs="Arial"/>
                <w:b/>
              </w:rPr>
              <w:t>Nombre</w:t>
            </w:r>
          </w:p>
        </w:tc>
        <w:tc>
          <w:tcPr>
            <w:tcW w:w="2218" w:type="dxa"/>
            <w:shd w:val="clear" w:color="auto" w:fill="auto"/>
            <w:vAlign w:val="center"/>
          </w:tcPr>
          <w:p w14:paraId="4957A6E1" w14:textId="77777777" w:rsidR="00474D3B" w:rsidRPr="00F47FB0" w:rsidRDefault="00474D3B" w:rsidP="00216620">
            <w:pPr>
              <w:tabs>
                <w:tab w:val="left" w:pos="5925"/>
              </w:tabs>
              <w:jc w:val="center"/>
              <w:rPr>
                <w:rFonts w:ascii="Arial" w:hAnsi="Arial" w:cs="Arial"/>
                <w:b/>
              </w:rPr>
            </w:pPr>
            <w:r w:rsidRPr="00F47FB0">
              <w:rPr>
                <w:rFonts w:ascii="Arial" w:hAnsi="Arial" w:cs="Arial"/>
                <w:b/>
              </w:rPr>
              <w:t xml:space="preserve">Nombre de lignes </w:t>
            </w:r>
          </w:p>
        </w:tc>
        <w:tc>
          <w:tcPr>
            <w:tcW w:w="1932" w:type="dxa"/>
            <w:shd w:val="clear" w:color="auto" w:fill="auto"/>
            <w:vAlign w:val="center"/>
          </w:tcPr>
          <w:p w14:paraId="42A9F0A9" w14:textId="77777777" w:rsidR="00474D3B" w:rsidRPr="00F47FB0" w:rsidRDefault="00474D3B" w:rsidP="00216620">
            <w:pPr>
              <w:tabs>
                <w:tab w:val="left" w:pos="5925"/>
              </w:tabs>
              <w:jc w:val="center"/>
              <w:rPr>
                <w:rFonts w:ascii="Arial" w:hAnsi="Arial" w:cs="Arial"/>
                <w:b/>
              </w:rPr>
            </w:pPr>
            <w:r w:rsidRPr="00F47FB0">
              <w:rPr>
                <w:rFonts w:ascii="Arial" w:hAnsi="Arial" w:cs="Arial"/>
                <w:b/>
              </w:rPr>
              <w:t>Montant total (F CFA)</w:t>
            </w:r>
          </w:p>
        </w:tc>
      </w:tr>
      <w:tr w:rsidR="00474D3B" w:rsidRPr="00302DC9" w14:paraId="6C2A6618" w14:textId="77777777" w:rsidTr="00F47FB0">
        <w:trPr>
          <w:jc w:val="center"/>
        </w:trPr>
        <w:tc>
          <w:tcPr>
            <w:tcW w:w="2410" w:type="dxa"/>
            <w:shd w:val="clear" w:color="auto" w:fill="auto"/>
          </w:tcPr>
          <w:p w14:paraId="0167AB27" w14:textId="77777777" w:rsidR="00474D3B" w:rsidRPr="00302DC9" w:rsidRDefault="00474D3B" w:rsidP="00474D3B">
            <w:pPr>
              <w:tabs>
                <w:tab w:val="left" w:pos="5925"/>
              </w:tabs>
              <w:rPr>
                <w:rFonts w:ascii="Arial" w:hAnsi="Arial" w:cs="Arial"/>
              </w:rPr>
            </w:pPr>
            <w:r w:rsidRPr="00302DC9">
              <w:rPr>
                <w:rFonts w:ascii="Arial" w:hAnsi="Arial" w:cs="Arial"/>
              </w:rPr>
              <w:t>Collectivités</w:t>
            </w:r>
          </w:p>
        </w:tc>
        <w:tc>
          <w:tcPr>
            <w:tcW w:w="1123" w:type="dxa"/>
          </w:tcPr>
          <w:p w14:paraId="011DA7BA" w14:textId="77777777" w:rsidR="00474D3B" w:rsidRPr="00302DC9" w:rsidRDefault="00474D3B" w:rsidP="00474D3B">
            <w:pPr>
              <w:tabs>
                <w:tab w:val="left" w:pos="5925"/>
              </w:tabs>
              <w:jc w:val="center"/>
              <w:rPr>
                <w:rFonts w:ascii="Arial" w:hAnsi="Arial" w:cs="Arial"/>
              </w:rPr>
            </w:pPr>
            <w:r w:rsidRPr="00302DC9">
              <w:rPr>
                <w:rFonts w:ascii="Arial" w:hAnsi="Arial" w:cs="Arial"/>
              </w:rPr>
              <w:t>27</w:t>
            </w:r>
          </w:p>
        </w:tc>
        <w:tc>
          <w:tcPr>
            <w:tcW w:w="2218" w:type="dxa"/>
            <w:shd w:val="clear" w:color="auto" w:fill="auto"/>
          </w:tcPr>
          <w:p w14:paraId="69B832A8" w14:textId="77777777" w:rsidR="00474D3B" w:rsidRPr="00302DC9" w:rsidRDefault="00474D3B" w:rsidP="00474D3B">
            <w:pPr>
              <w:tabs>
                <w:tab w:val="left" w:pos="5925"/>
              </w:tabs>
              <w:jc w:val="center"/>
              <w:rPr>
                <w:rFonts w:ascii="Arial" w:hAnsi="Arial" w:cs="Arial"/>
              </w:rPr>
            </w:pPr>
            <w:r w:rsidRPr="00302DC9">
              <w:rPr>
                <w:rFonts w:ascii="Arial" w:hAnsi="Arial" w:cs="Arial"/>
              </w:rPr>
              <w:t>132</w:t>
            </w:r>
          </w:p>
        </w:tc>
        <w:tc>
          <w:tcPr>
            <w:tcW w:w="1932" w:type="dxa"/>
            <w:shd w:val="clear" w:color="auto" w:fill="auto"/>
          </w:tcPr>
          <w:p w14:paraId="5A7C4330" w14:textId="77777777" w:rsidR="00474D3B" w:rsidRPr="00302DC9" w:rsidRDefault="00474D3B" w:rsidP="00474D3B">
            <w:pPr>
              <w:tabs>
                <w:tab w:val="left" w:pos="5925"/>
              </w:tabs>
              <w:jc w:val="center"/>
              <w:rPr>
                <w:rFonts w:ascii="Arial" w:hAnsi="Arial" w:cs="Arial"/>
              </w:rPr>
            </w:pPr>
            <w:r w:rsidRPr="00302DC9">
              <w:rPr>
                <w:rFonts w:ascii="Arial" w:hAnsi="Arial" w:cs="Arial"/>
              </w:rPr>
              <w:t>9 139 952 625</w:t>
            </w:r>
          </w:p>
        </w:tc>
      </w:tr>
      <w:tr w:rsidR="00474D3B" w:rsidRPr="00302DC9" w14:paraId="63B2B92A" w14:textId="77777777" w:rsidTr="00F47FB0">
        <w:trPr>
          <w:jc w:val="center"/>
        </w:trPr>
        <w:tc>
          <w:tcPr>
            <w:tcW w:w="2410" w:type="dxa"/>
            <w:shd w:val="clear" w:color="auto" w:fill="auto"/>
          </w:tcPr>
          <w:p w14:paraId="319BA8DF" w14:textId="77777777" w:rsidR="00474D3B" w:rsidRPr="00302DC9" w:rsidRDefault="00474D3B" w:rsidP="00474D3B">
            <w:pPr>
              <w:tabs>
                <w:tab w:val="left" w:pos="5925"/>
              </w:tabs>
              <w:rPr>
                <w:rFonts w:ascii="Arial" w:hAnsi="Arial" w:cs="Arial"/>
              </w:rPr>
            </w:pPr>
            <w:r w:rsidRPr="00302DC9">
              <w:rPr>
                <w:rFonts w:ascii="Arial" w:hAnsi="Arial" w:cs="Arial"/>
              </w:rPr>
              <w:t>SODE</w:t>
            </w:r>
          </w:p>
        </w:tc>
        <w:tc>
          <w:tcPr>
            <w:tcW w:w="1123" w:type="dxa"/>
          </w:tcPr>
          <w:p w14:paraId="3BAA3A1F" w14:textId="77777777" w:rsidR="00474D3B" w:rsidRPr="00302DC9" w:rsidRDefault="00474D3B" w:rsidP="00474D3B">
            <w:pPr>
              <w:tabs>
                <w:tab w:val="left" w:pos="5925"/>
              </w:tabs>
              <w:jc w:val="center"/>
              <w:rPr>
                <w:rFonts w:ascii="Arial" w:hAnsi="Arial" w:cs="Arial"/>
              </w:rPr>
            </w:pPr>
            <w:r w:rsidRPr="00302DC9">
              <w:rPr>
                <w:rFonts w:ascii="Arial" w:hAnsi="Arial" w:cs="Arial"/>
              </w:rPr>
              <w:t>01</w:t>
            </w:r>
          </w:p>
        </w:tc>
        <w:tc>
          <w:tcPr>
            <w:tcW w:w="2218" w:type="dxa"/>
            <w:shd w:val="clear" w:color="auto" w:fill="auto"/>
          </w:tcPr>
          <w:p w14:paraId="0C847934" w14:textId="77777777" w:rsidR="00474D3B" w:rsidRPr="00302DC9" w:rsidRDefault="00474D3B" w:rsidP="00474D3B">
            <w:pPr>
              <w:tabs>
                <w:tab w:val="left" w:pos="5925"/>
              </w:tabs>
              <w:jc w:val="center"/>
              <w:rPr>
                <w:rFonts w:ascii="Arial" w:hAnsi="Arial" w:cs="Arial"/>
              </w:rPr>
            </w:pPr>
            <w:r w:rsidRPr="00302DC9">
              <w:rPr>
                <w:rFonts w:ascii="Arial" w:hAnsi="Arial" w:cs="Arial"/>
              </w:rPr>
              <w:t>6</w:t>
            </w:r>
          </w:p>
        </w:tc>
        <w:tc>
          <w:tcPr>
            <w:tcW w:w="1932" w:type="dxa"/>
            <w:shd w:val="clear" w:color="auto" w:fill="auto"/>
          </w:tcPr>
          <w:p w14:paraId="512A6D5F" w14:textId="77777777" w:rsidR="00474D3B" w:rsidRPr="00302DC9" w:rsidRDefault="00474D3B" w:rsidP="00474D3B">
            <w:pPr>
              <w:tabs>
                <w:tab w:val="left" w:pos="5925"/>
              </w:tabs>
              <w:jc w:val="center"/>
              <w:rPr>
                <w:rFonts w:ascii="Arial" w:hAnsi="Arial" w:cs="Arial"/>
              </w:rPr>
            </w:pPr>
            <w:r w:rsidRPr="00302DC9">
              <w:rPr>
                <w:rFonts w:ascii="Arial" w:hAnsi="Arial" w:cs="Arial"/>
              </w:rPr>
              <w:t>1 457 000 000</w:t>
            </w:r>
          </w:p>
        </w:tc>
      </w:tr>
      <w:tr w:rsidR="00474D3B" w:rsidRPr="00302DC9" w14:paraId="780EA011" w14:textId="77777777" w:rsidTr="00F47FB0">
        <w:trPr>
          <w:jc w:val="center"/>
        </w:trPr>
        <w:tc>
          <w:tcPr>
            <w:tcW w:w="2410" w:type="dxa"/>
            <w:shd w:val="clear" w:color="auto" w:fill="auto"/>
          </w:tcPr>
          <w:p w14:paraId="5A76706D" w14:textId="77777777" w:rsidR="00474D3B" w:rsidRPr="00302DC9" w:rsidRDefault="00474D3B" w:rsidP="00474D3B">
            <w:pPr>
              <w:tabs>
                <w:tab w:val="left" w:pos="5925"/>
              </w:tabs>
              <w:rPr>
                <w:rFonts w:ascii="Arial" w:hAnsi="Arial" w:cs="Arial"/>
                <w:b/>
              </w:rPr>
            </w:pPr>
            <w:r w:rsidRPr="00302DC9">
              <w:rPr>
                <w:rFonts w:ascii="Arial" w:hAnsi="Arial" w:cs="Arial"/>
                <w:b/>
              </w:rPr>
              <w:t>TOTAL</w:t>
            </w:r>
          </w:p>
        </w:tc>
        <w:tc>
          <w:tcPr>
            <w:tcW w:w="1123" w:type="dxa"/>
          </w:tcPr>
          <w:p w14:paraId="0CC3DC38" w14:textId="77777777" w:rsidR="00474D3B" w:rsidRPr="00302DC9" w:rsidRDefault="00474D3B" w:rsidP="00474D3B">
            <w:pPr>
              <w:tabs>
                <w:tab w:val="left" w:pos="5925"/>
              </w:tabs>
              <w:jc w:val="center"/>
              <w:rPr>
                <w:rFonts w:ascii="Arial" w:hAnsi="Arial" w:cs="Arial"/>
                <w:b/>
              </w:rPr>
            </w:pPr>
            <w:r w:rsidRPr="00302DC9">
              <w:rPr>
                <w:rFonts w:ascii="Arial" w:hAnsi="Arial" w:cs="Arial"/>
                <w:b/>
              </w:rPr>
              <w:t>28</w:t>
            </w:r>
          </w:p>
        </w:tc>
        <w:tc>
          <w:tcPr>
            <w:tcW w:w="2218" w:type="dxa"/>
            <w:shd w:val="clear" w:color="auto" w:fill="auto"/>
          </w:tcPr>
          <w:p w14:paraId="50E402EB" w14:textId="77777777" w:rsidR="00474D3B" w:rsidRPr="00302DC9" w:rsidRDefault="00474D3B" w:rsidP="00474D3B">
            <w:pPr>
              <w:tabs>
                <w:tab w:val="left" w:pos="5925"/>
              </w:tabs>
              <w:jc w:val="center"/>
              <w:rPr>
                <w:rFonts w:ascii="Arial" w:hAnsi="Arial" w:cs="Arial"/>
                <w:b/>
              </w:rPr>
            </w:pPr>
            <w:r w:rsidRPr="00302DC9">
              <w:rPr>
                <w:rFonts w:ascii="Arial" w:hAnsi="Arial" w:cs="Arial"/>
                <w:b/>
              </w:rPr>
              <w:t>138</w:t>
            </w:r>
          </w:p>
        </w:tc>
        <w:tc>
          <w:tcPr>
            <w:tcW w:w="1932" w:type="dxa"/>
            <w:shd w:val="clear" w:color="auto" w:fill="auto"/>
          </w:tcPr>
          <w:p w14:paraId="5650E283" w14:textId="77777777" w:rsidR="00474D3B" w:rsidRPr="00302DC9" w:rsidRDefault="00474D3B" w:rsidP="00474D3B">
            <w:pPr>
              <w:tabs>
                <w:tab w:val="left" w:pos="5925"/>
              </w:tabs>
              <w:jc w:val="center"/>
              <w:rPr>
                <w:rFonts w:ascii="Arial" w:hAnsi="Arial" w:cs="Arial"/>
                <w:b/>
              </w:rPr>
            </w:pPr>
            <w:r w:rsidRPr="00302DC9">
              <w:rPr>
                <w:rFonts w:ascii="Arial" w:hAnsi="Arial" w:cs="Arial"/>
                <w:b/>
              </w:rPr>
              <w:t>10 596 952 625</w:t>
            </w:r>
          </w:p>
        </w:tc>
      </w:tr>
    </w:tbl>
    <w:p w14:paraId="641F9C44" w14:textId="77777777" w:rsidR="00474D3B" w:rsidRPr="00302DC9" w:rsidRDefault="00474D3B" w:rsidP="00474D3B">
      <w:pPr>
        <w:jc w:val="both"/>
        <w:rPr>
          <w:rFonts w:ascii="Arial" w:hAnsi="Arial" w:cs="Arial"/>
          <w:b/>
          <w:sz w:val="20"/>
          <w:szCs w:val="20"/>
        </w:rPr>
      </w:pPr>
    </w:p>
    <w:p w14:paraId="3932938B" w14:textId="512E3F3D" w:rsidR="00474D3B" w:rsidRPr="00302DC9" w:rsidRDefault="00474D3B" w:rsidP="00474D3B">
      <w:pPr>
        <w:jc w:val="both"/>
        <w:rPr>
          <w:rFonts w:ascii="Arial" w:hAnsi="Arial" w:cs="Arial"/>
          <w:b/>
          <w:sz w:val="26"/>
          <w:szCs w:val="26"/>
          <w:u w:val="single"/>
        </w:rPr>
      </w:pPr>
      <w:r w:rsidRPr="00302DC9">
        <w:rPr>
          <w:rFonts w:ascii="Arial" w:hAnsi="Arial" w:cs="Arial"/>
          <w:b/>
          <w:sz w:val="26"/>
          <w:szCs w:val="26"/>
          <w:u w:val="single"/>
        </w:rPr>
        <w:t>Notification des lignes à marché</w:t>
      </w:r>
    </w:p>
    <w:p w14:paraId="645305E6" w14:textId="77777777" w:rsidR="00474D3B" w:rsidRPr="00302DC9" w:rsidRDefault="00474D3B" w:rsidP="00474D3B">
      <w:pPr>
        <w:jc w:val="both"/>
        <w:rPr>
          <w:rFonts w:ascii="Arial" w:hAnsi="Arial" w:cs="Arial"/>
          <w:b/>
          <w:u w:val="single"/>
        </w:rPr>
      </w:pPr>
    </w:p>
    <w:p w14:paraId="6016308E" w14:textId="77777777" w:rsidR="00474D3B" w:rsidRDefault="00474D3B" w:rsidP="00474D3B">
      <w:pPr>
        <w:jc w:val="both"/>
        <w:rPr>
          <w:rFonts w:ascii="Arial" w:hAnsi="Arial" w:cs="Arial"/>
        </w:rPr>
      </w:pPr>
      <w:r w:rsidRPr="00302DC9">
        <w:rPr>
          <w:rFonts w:ascii="Arial" w:hAnsi="Arial" w:cs="Arial"/>
        </w:rPr>
        <w:t>Au terme des séances de validation et de planification des</w:t>
      </w:r>
      <w:r w:rsidR="00216620">
        <w:rPr>
          <w:rFonts w:ascii="Arial" w:hAnsi="Arial" w:cs="Arial"/>
        </w:rPr>
        <w:t>dites lignes,</w:t>
      </w:r>
      <w:r w:rsidRPr="00302DC9">
        <w:rPr>
          <w:rFonts w:ascii="Arial" w:hAnsi="Arial" w:cs="Arial"/>
        </w:rPr>
        <w:t xml:space="preserve"> des courriers </w:t>
      </w:r>
      <w:r w:rsidR="00216620">
        <w:rPr>
          <w:rFonts w:ascii="Arial" w:hAnsi="Arial" w:cs="Arial"/>
        </w:rPr>
        <w:t>de notification</w:t>
      </w:r>
      <w:r w:rsidRPr="00302DC9">
        <w:rPr>
          <w:rFonts w:ascii="Arial" w:hAnsi="Arial" w:cs="Arial"/>
        </w:rPr>
        <w:t xml:space="preserve"> ont été adressés aux autorités compétentes pour l’exécution des dépenses y afférentes avec ampliations au Directeur </w:t>
      </w:r>
      <w:r w:rsidR="00216620">
        <w:rPr>
          <w:rFonts w:ascii="Arial" w:hAnsi="Arial" w:cs="Arial"/>
        </w:rPr>
        <w:t>Général des Marchés Publics, aux T</w:t>
      </w:r>
      <w:r w:rsidRPr="00302DC9">
        <w:rPr>
          <w:rFonts w:ascii="Arial" w:hAnsi="Arial" w:cs="Arial"/>
        </w:rPr>
        <w:t>ré</w:t>
      </w:r>
      <w:r w:rsidR="00216620">
        <w:rPr>
          <w:rFonts w:ascii="Arial" w:hAnsi="Arial" w:cs="Arial"/>
        </w:rPr>
        <w:t>soriers ou P</w:t>
      </w:r>
      <w:r w:rsidRPr="00302DC9">
        <w:rPr>
          <w:rFonts w:ascii="Arial" w:hAnsi="Arial" w:cs="Arial"/>
        </w:rPr>
        <w:t>ayeurs des localités concernées.</w:t>
      </w:r>
    </w:p>
    <w:p w14:paraId="59088058" w14:textId="77777777" w:rsidR="00F47FB0" w:rsidRDefault="00F47FB0" w:rsidP="00474D3B">
      <w:pPr>
        <w:jc w:val="both"/>
        <w:rPr>
          <w:rFonts w:ascii="Arial" w:hAnsi="Arial" w:cs="Arial"/>
        </w:rPr>
      </w:pPr>
    </w:p>
    <w:p w14:paraId="4E5195EC" w14:textId="2A304AD7" w:rsidR="00474D3B" w:rsidRPr="00302DC9" w:rsidRDefault="002A6C8E" w:rsidP="00474D3B">
      <w:pPr>
        <w:jc w:val="both"/>
        <w:rPr>
          <w:rFonts w:ascii="Arial" w:hAnsi="Arial" w:cs="Arial"/>
          <w:b/>
          <w:sz w:val="26"/>
          <w:szCs w:val="26"/>
          <w:u w:val="single"/>
        </w:rPr>
      </w:pPr>
      <w:r>
        <w:rPr>
          <w:rFonts w:ascii="Arial" w:hAnsi="Arial" w:cs="Arial"/>
          <w:b/>
          <w:sz w:val="26"/>
          <w:szCs w:val="26"/>
        </w:rPr>
        <w:lastRenderedPageBreak/>
        <w:t xml:space="preserve">  </w:t>
      </w:r>
      <w:r w:rsidR="00474D3B" w:rsidRPr="00302DC9">
        <w:rPr>
          <w:rFonts w:ascii="Arial" w:hAnsi="Arial" w:cs="Arial"/>
          <w:b/>
          <w:sz w:val="26"/>
          <w:szCs w:val="26"/>
          <w:u w:val="single"/>
        </w:rPr>
        <w:t xml:space="preserve">Mise à disposition des Dossiers Types d’Appels d’Offres (DTAO) </w:t>
      </w:r>
    </w:p>
    <w:p w14:paraId="2AF14C83" w14:textId="77777777" w:rsidR="00474D3B" w:rsidRPr="00302DC9" w:rsidRDefault="00474D3B" w:rsidP="00474D3B">
      <w:pPr>
        <w:jc w:val="both"/>
        <w:rPr>
          <w:rFonts w:ascii="Arial" w:hAnsi="Arial" w:cs="Arial"/>
        </w:rPr>
      </w:pPr>
    </w:p>
    <w:p w14:paraId="061105E6" w14:textId="77777777" w:rsidR="00474D3B" w:rsidRPr="00302DC9" w:rsidRDefault="00474D3B" w:rsidP="00474D3B">
      <w:pPr>
        <w:tabs>
          <w:tab w:val="left" w:pos="4678"/>
        </w:tabs>
        <w:spacing w:after="240"/>
        <w:jc w:val="both"/>
        <w:rPr>
          <w:rFonts w:ascii="Arial" w:hAnsi="Arial" w:cs="Arial"/>
        </w:rPr>
      </w:pPr>
      <w:r w:rsidRPr="00302DC9">
        <w:rPr>
          <w:rFonts w:ascii="Arial" w:hAnsi="Arial" w:cs="Arial"/>
        </w:rPr>
        <w:t>Les Dossiers Types d’Appels d’Offres (DTAO) ont été mis à la disposition des autorités contractantes au terme des séances de validation et d</w:t>
      </w:r>
      <w:r w:rsidR="00210F82">
        <w:rPr>
          <w:rFonts w:ascii="Arial" w:hAnsi="Arial" w:cs="Arial"/>
        </w:rPr>
        <w:t>e planification</w:t>
      </w:r>
      <w:r w:rsidRPr="00302DC9">
        <w:rPr>
          <w:rFonts w:ascii="Arial" w:hAnsi="Arial" w:cs="Arial"/>
        </w:rPr>
        <w:t>.</w:t>
      </w:r>
    </w:p>
    <w:p w14:paraId="5A70D528" w14:textId="5E560BCF" w:rsidR="00474D3B" w:rsidRPr="00C964E2" w:rsidRDefault="00C964E2" w:rsidP="00474D3B">
      <w:pPr>
        <w:jc w:val="both"/>
        <w:rPr>
          <w:rFonts w:ascii="Arial" w:hAnsi="Arial" w:cs="Arial"/>
          <w:b/>
          <w:szCs w:val="26"/>
        </w:rPr>
      </w:pPr>
      <w:r w:rsidRPr="00C964E2">
        <w:rPr>
          <w:rFonts w:ascii="Arial" w:hAnsi="Arial" w:cs="Arial"/>
          <w:b/>
          <w:szCs w:val="26"/>
          <w:u w:val="single"/>
        </w:rPr>
        <w:t xml:space="preserve">Passation </w:t>
      </w:r>
      <w:r>
        <w:rPr>
          <w:rFonts w:ascii="Arial" w:hAnsi="Arial" w:cs="Arial"/>
          <w:b/>
          <w:szCs w:val="26"/>
          <w:u w:val="single"/>
        </w:rPr>
        <w:t>des marché</w:t>
      </w:r>
      <w:r w:rsidRPr="00C964E2">
        <w:rPr>
          <w:rFonts w:ascii="Arial" w:hAnsi="Arial" w:cs="Arial"/>
          <w:b/>
          <w:szCs w:val="26"/>
          <w:u w:val="single"/>
        </w:rPr>
        <w:t>s</w:t>
      </w:r>
    </w:p>
    <w:p w14:paraId="35AE45BC" w14:textId="77777777" w:rsidR="00474D3B" w:rsidRPr="00302DC9" w:rsidRDefault="00474D3B" w:rsidP="00474D3B">
      <w:pPr>
        <w:jc w:val="both"/>
        <w:rPr>
          <w:rFonts w:ascii="Arial" w:hAnsi="Arial" w:cs="Arial"/>
          <w:b/>
          <w:sz w:val="16"/>
          <w:szCs w:val="16"/>
        </w:rPr>
      </w:pPr>
    </w:p>
    <w:p w14:paraId="79B60DD7" w14:textId="781ACAC4" w:rsidR="00D71875" w:rsidRDefault="00D71875" w:rsidP="00474D3B">
      <w:pPr>
        <w:jc w:val="both"/>
        <w:rPr>
          <w:rFonts w:ascii="Arial" w:hAnsi="Arial" w:cs="Arial"/>
        </w:rPr>
      </w:pPr>
      <w:r>
        <w:rPr>
          <w:rFonts w:ascii="Arial" w:hAnsi="Arial" w:cs="Arial"/>
        </w:rPr>
        <w:t>Les cent trente-huit (138) l</w:t>
      </w:r>
      <w:r w:rsidR="002A6C8E">
        <w:rPr>
          <w:rFonts w:ascii="Arial" w:hAnsi="Arial" w:cs="Arial"/>
        </w:rPr>
        <w:t>ignes ont généré cent vingt-cinq</w:t>
      </w:r>
      <w:r>
        <w:rPr>
          <w:rFonts w:ascii="Arial" w:hAnsi="Arial" w:cs="Arial"/>
        </w:rPr>
        <w:t xml:space="preserve"> (12</w:t>
      </w:r>
      <w:r w:rsidR="002A6C8E">
        <w:rPr>
          <w:rFonts w:ascii="Arial" w:hAnsi="Arial" w:cs="Arial"/>
        </w:rPr>
        <w:t>5</w:t>
      </w:r>
      <w:r>
        <w:rPr>
          <w:rFonts w:ascii="Arial" w:hAnsi="Arial" w:cs="Arial"/>
        </w:rPr>
        <w:t>) appels d’offres dont :</w:t>
      </w:r>
    </w:p>
    <w:p w14:paraId="583DFB6C" w14:textId="6CE7A3BB" w:rsidR="00D71875" w:rsidRDefault="002A6C8E" w:rsidP="00D71875">
      <w:pPr>
        <w:pStyle w:val="Paragraphedeliste"/>
        <w:numPr>
          <w:ilvl w:val="0"/>
          <w:numId w:val="16"/>
        </w:numPr>
        <w:jc w:val="both"/>
        <w:rPr>
          <w:rFonts w:ascii="Arial" w:hAnsi="Arial" w:cs="Arial"/>
        </w:rPr>
      </w:pPr>
      <w:r>
        <w:rPr>
          <w:rFonts w:ascii="Arial" w:hAnsi="Arial" w:cs="Arial"/>
        </w:rPr>
        <w:t>Cent-dix</w:t>
      </w:r>
      <w:r w:rsidR="00D71875">
        <w:rPr>
          <w:rFonts w:ascii="Arial" w:hAnsi="Arial" w:cs="Arial"/>
        </w:rPr>
        <w:t xml:space="preserve"> (11</w:t>
      </w:r>
      <w:r>
        <w:rPr>
          <w:rFonts w:ascii="Arial" w:hAnsi="Arial" w:cs="Arial"/>
        </w:rPr>
        <w:t>0</w:t>
      </w:r>
      <w:r w:rsidR="00D71875">
        <w:rPr>
          <w:rFonts w:ascii="Arial" w:hAnsi="Arial" w:cs="Arial"/>
        </w:rPr>
        <w:t>) appels d’offres ouverts ;</w:t>
      </w:r>
    </w:p>
    <w:p w14:paraId="5CE3440F" w14:textId="77777777" w:rsidR="00D71875" w:rsidRDefault="00D71875" w:rsidP="00D71875">
      <w:pPr>
        <w:pStyle w:val="Paragraphedeliste"/>
        <w:numPr>
          <w:ilvl w:val="0"/>
          <w:numId w:val="16"/>
        </w:numPr>
        <w:jc w:val="both"/>
        <w:rPr>
          <w:rFonts w:ascii="Arial" w:hAnsi="Arial" w:cs="Arial"/>
        </w:rPr>
      </w:pPr>
      <w:r>
        <w:rPr>
          <w:rFonts w:ascii="Arial" w:hAnsi="Arial" w:cs="Arial"/>
        </w:rPr>
        <w:t>Quinze (15) appels d’offres restreints.</w:t>
      </w:r>
    </w:p>
    <w:p w14:paraId="15B6EDE3" w14:textId="77777777" w:rsidR="006C6949" w:rsidRDefault="006C6949" w:rsidP="00D71875">
      <w:pPr>
        <w:jc w:val="both"/>
        <w:rPr>
          <w:rFonts w:ascii="Arial" w:hAnsi="Arial" w:cs="Arial"/>
        </w:rPr>
      </w:pPr>
    </w:p>
    <w:p w14:paraId="25D0C94D" w14:textId="77777777" w:rsidR="00D71875" w:rsidRDefault="006C6949" w:rsidP="00D71875">
      <w:pPr>
        <w:jc w:val="both"/>
        <w:rPr>
          <w:rFonts w:ascii="Arial" w:hAnsi="Arial" w:cs="Arial"/>
        </w:rPr>
      </w:pPr>
      <w:r>
        <w:rPr>
          <w:rFonts w:ascii="Arial" w:hAnsi="Arial" w:cs="Arial"/>
        </w:rPr>
        <w:t>Par ailleurs, l’on note :</w:t>
      </w:r>
    </w:p>
    <w:p w14:paraId="55C74C6A" w14:textId="77777777" w:rsidR="006C6949" w:rsidRDefault="006C6949" w:rsidP="006C6949">
      <w:pPr>
        <w:pStyle w:val="Paragraphedeliste"/>
        <w:numPr>
          <w:ilvl w:val="0"/>
          <w:numId w:val="16"/>
        </w:numPr>
        <w:jc w:val="both"/>
        <w:rPr>
          <w:rFonts w:ascii="Arial" w:hAnsi="Arial" w:cs="Arial"/>
        </w:rPr>
      </w:pPr>
      <w:r>
        <w:rPr>
          <w:rFonts w:ascii="Arial" w:hAnsi="Arial" w:cs="Arial"/>
        </w:rPr>
        <w:t>Deux (02) requêtes d’autorisation de passer des marchés de gré à gré refusées ;</w:t>
      </w:r>
    </w:p>
    <w:p w14:paraId="59CB563F" w14:textId="77777777" w:rsidR="006C6949" w:rsidRDefault="006C6949" w:rsidP="006C6949">
      <w:pPr>
        <w:pStyle w:val="Paragraphedeliste"/>
        <w:numPr>
          <w:ilvl w:val="0"/>
          <w:numId w:val="16"/>
        </w:numPr>
        <w:jc w:val="both"/>
        <w:rPr>
          <w:rFonts w:ascii="Arial" w:hAnsi="Arial" w:cs="Arial"/>
        </w:rPr>
      </w:pPr>
      <w:r>
        <w:rPr>
          <w:rFonts w:ascii="Arial" w:hAnsi="Arial" w:cs="Arial"/>
        </w:rPr>
        <w:t>Deux (02) marchés passés par entente directe ;</w:t>
      </w:r>
    </w:p>
    <w:p w14:paraId="68B8A39F" w14:textId="77777777" w:rsidR="006C6949" w:rsidRDefault="006C6949" w:rsidP="006C6949">
      <w:pPr>
        <w:pStyle w:val="Paragraphedeliste"/>
        <w:numPr>
          <w:ilvl w:val="0"/>
          <w:numId w:val="16"/>
        </w:numPr>
        <w:jc w:val="both"/>
        <w:rPr>
          <w:rFonts w:ascii="Arial" w:hAnsi="Arial" w:cs="Arial"/>
        </w:rPr>
      </w:pPr>
      <w:r>
        <w:rPr>
          <w:rFonts w:ascii="Arial" w:hAnsi="Arial" w:cs="Arial"/>
        </w:rPr>
        <w:t>Une convention relative à l’élaboration d’un Plan Stratégique de Développement Local.</w:t>
      </w:r>
    </w:p>
    <w:p w14:paraId="0E6A0AD1" w14:textId="77777777" w:rsidR="006C6949" w:rsidRPr="006C6949" w:rsidRDefault="006C6949" w:rsidP="006C6949">
      <w:pPr>
        <w:ind w:left="360"/>
        <w:jc w:val="both"/>
        <w:rPr>
          <w:rFonts w:ascii="Arial" w:hAnsi="Arial" w:cs="Arial"/>
        </w:rPr>
      </w:pPr>
      <w:r w:rsidRPr="006C6949">
        <w:rPr>
          <w:rFonts w:ascii="Arial" w:hAnsi="Arial" w:cs="Arial"/>
        </w:rPr>
        <w:t xml:space="preserve"> </w:t>
      </w:r>
    </w:p>
    <w:p w14:paraId="0021462C" w14:textId="4FE2069C" w:rsidR="004D4B48" w:rsidRPr="004810F2" w:rsidRDefault="004D4B48" w:rsidP="002A6C8E">
      <w:pPr>
        <w:pStyle w:val="Titre4"/>
        <w:spacing w:before="0" w:after="0"/>
        <w:ind w:left="284"/>
        <w:rPr>
          <w:rFonts w:ascii="Arial" w:hAnsi="Arial" w:cs="Arial"/>
          <w:color w:val="000000" w:themeColor="text1"/>
        </w:rPr>
      </w:pPr>
      <w:r w:rsidRPr="004810F2">
        <w:rPr>
          <w:rFonts w:ascii="Arial" w:hAnsi="Arial" w:cs="Arial"/>
          <w:color w:val="000000" w:themeColor="text1"/>
        </w:rPr>
        <w:t>Procédures concurrentielles – Appels d’offres ouverts</w:t>
      </w:r>
    </w:p>
    <w:p w14:paraId="178DBE55" w14:textId="77777777" w:rsidR="004D4B48" w:rsidRPr="004810F2" w:rsidRDefault="004D4B48" w:rsidP="004D4B48">
      <w:pPr>
        <w:pStyle w:val="Listecouleur-Accent11"/>
        <w:ind w:left="0"/>
        <w:jc w:val="both"/>
        <w:rPr>
          <w:rFonts w:ascii="Arial" w:hAnsi="Arial" w:cs="Arial"/>
          <w:b/>
          <w:color w:val="000000" w:themeColor="text1"/>
          <w:sz w:val="14"/>
          <w:szCs w:val="14"/>
        </w:rPr>
      </w:pPr>
    </w:p>
    <w:p w14:paraId="33CB8D23" w14:textId="392CF98A" w:rsidR="004D4B48" w:rsidRDefault="00985F50" w:rsidP="004D4B48">
      <w:pPr>
        <w:pStyle w:val="Listecouleur-Accent11"/>
        <w:spacing w:after="240"/>
        <w:ind w:left="0"/>
        <w:jc w:val="both"/>
        <w:rPr>
          <w:rFonts w:ascii="Arial" w:hAnsi="Arial" w:cs="Arial"/>
          <w:bCs/>
          <w:color w:val="000000" w:themeColor="text1"/>
        </w:rPr>
      </w:pPr>
      <w:r>
        <w:rPr>
          <w:rFonts w:ascii="Arial" w:hAnsi="Arial" w:cs="Arial"/>
        </w:rPr>
        <w:t>Cent- dix</w:t>
      </w:r>
      <w:r w:rsidR="004D4B48">
        <w:rPr>
          <w:rFonts w:ascii="Arial" w:hAnsi="Arial" w:cs="Arial"/>
        </w:rPr>
        <w:t xml:space="preserve"> (11</w:t>
      </w:r>
      <w:r>
        <w:rPr>
          <w:rFonts w:ascii="Arial" w:hAnsi="Arial" w:cs="Arial"/>
        </w:rPr>
        <w:t>0</w:t>
      </w:r>
      <w:r w:rsidR="004D4B48">
        <w:rPr>
          <w:rFonts w:ascii="Arial" w:hAnsi="Arial" w:cs="Arial"/>
        </w:rPr>
        <w:t xml:space="preserve">) </w:t>
      </w:r>
      <w:r w:rsidR="004D4B48" w:rsidRPr="004810F2">
        <w:rPr>
          <w:rFonts w:ascii="Arial" w:hAnsi="Arial" w:cs="Arial"/>
          <w:bCs/>
          <w:color w:val="000000" w:themeColor="text1"/>
        </w:rPr>
        <w:t>opérations ont fait l’objet d’appels d’offres ouverts</w:t>
      </w:r>
      <w:r w:rsidR="004D4B48">
        <w:rPr>
          <w:rFonts w:ascii="Arial" w:hAnsi="Arial" w:cs="Arial"/>
          <w:bCs/>
          <w:color w:val="000000" w:themeColor="text1"/>
        </w:rPr>
        <w:t xml:space="preserve"> dont :</w:t>
      </w:r>
    </w:p>
    <w:p w14:paraId="22F239C9" w14:textId="77777777" w:rsidR="004D4B48" w:rsidRPr="002A6C8E" w:rsidRDefault="004D4B48" w:rsidP="004D4B48">
      <w:pPr>
        <w:pStyle w:val="Listecouleur-Accent11"/>
        <w:spacing w:after="240"/>
        <w:ind w:left="0"/>
        <w:jc w:val="both"/>
        <w:rPr>
          <w:rFonts w:ascii="Arial" w:hAnsi="Arial" w:cs="Arial"/>
          <w:bCs/>
          <w:color w:val="000000" w:themeColor="text1"/>
          <w:sz w:val="12"/>
        </w:rPr>
      </w:pPr>
    </w:p>
    <w:p w14:paraId="419F974E" w14:textId="77777777" w:rsidR="004D4B48" w:rsidRDefault="004D4B48" w:rsidP="004D4B48">
      <w:pPr>
        <w:pStyle w:val="Listecouleur-Accent11"/>
        <w:numPr>
          <w:ilvl w:val="0"/>
          <w:numId w:val="16"/>
        </w:numPr>
        <w:spacing w:after="240"/>
        <w:jc w:val="both"/>
        <w:rPr>
          <w:rFonts w:ascii="Arial" w:hAnsi="Arial" w:cs="Arial"/>
          <w:bCs/>
          <w:color w:val="000000" w:themeColor="text1"/>
        </w:rPr>
      </w:pPr>
      <w:r>
        <w:rPr>
          <w:rFonts w:ascii="Arial" w:hAnsi="Arial" w:cs="Arial"/>
          <w:bCs/>
          <w:color w:val="000000" w:themeColor="text1"/>
        </w:rPr>
        <w:t>Quatre-vingt-dix-</w:t>
      </w:r>
      <w:r w:rsidR="00515EC5">
        <w:rPr>
          <w:rFonts w:ascii="Arial" w:hAnsi="Arial" w:cs="Arial"/>
          <w:bCs/>
          <w:color w:val="000000" w:themeColor="text1"/>
        </w:rPr>
        <w:t>huit</w:t>
      </w:r>
      <w:r>
        <w:rPr>
          <w:rFonts w:ascii="Arial" w:hAnsi="Arial" w:cs="Arial"/>
          <w:bCs/>
          <w:color w:val="000000" w:themeColor="text1"/>
        </w:rPr>
        <w:t xml:space="preserve"> (9</w:t>
      </w:r>
      <w:r w:rsidR="00515EC5">
        <w:rPr>
          <w:rFonts w:ascii="Arial" w:hAnsi="Arial" w:cs="Arial"/>
          <w:bCs/>
          <w:color w:val="000000" w:themeColor="text1"/>
        </w:rPr>
        <w:t>8</w:t>
      </w:r>
      <w:r>
        <w:rPr>
          <w:rFonts w:ascii="Arial" w:hAnsi="Arial" w:cs="Arial"/>
          <w:bCs/>
          <w:color w:val="000000" w:themeColor="text1"/>
        </w:rPr>
        <w:t>) appels d’offres de travaux ;</w:t>
      </w:r>
    </w:p>
    <w:p w14:paraId="227C6986" w14:textId="67BC4B2B" w:rsidR="004D4B48" w:rsidRDefault="00985F50" w:rsidP="004D4B48">
      <w:pPr>
        <w:pStyle w:val="Listecouleur-Accent11"/>
        <w:numPr>
          <w:ilvl w:val="0"/>
          <w:numId w:val="16"/>
        </w:numPr>
        <w:spacing w:after="240"/>
        <w:jc w:val="both"/>
        <w:rPr>
          <w:rFonts w:ascii="Arial" w:hAnsi="Arial" w:cs="Arial"/>
          <w:bCs/>
          <w:color w:val="000000" w:themeColor="text1"/>
        </w:rPr>
      </w:pPr>
      <w:r>
        <w:rPr>
          <w:rFonts w:ascii="Arial" w:hAnsi="Arial" w:cs="Arial"/>
          <w:bCs/>
          <w:color w:val="000000" w:themeColor="text1"/>
        </w:rPr>
        <w:t>Dix</w:t>
      </w:r>
      <w:r w:rsidR="004D4B48">
        <w:rPr>
          <w:rFonts w:ascii="Arial" w:hAnsi="Arial" w:cs="Arial"/>
          <w:bCs/>
          <w:color w:val="000000" w:themeColor="text1"/>
        </w:rPr>
        <w:t xml:space="preserve"> (1</w:t>
      </w:r>
      <w:r>
        <w:rPr>
          <w:rFonts w:ascii="Arial" w:hAnsi="Arial" w:cs="Arial"/>
          <w:bCs/>
          <w:color w:val="000000" w:themeColor="text1"/>
        </w:rPr>
        <w:t>0</w:t>
      </w:r>
      <w:r w:rsidR="004D4B48">
        <w:rPr>
          <w:rFonts w:ascii="Arial" w:hAnsi="Arial" w:cs="Arial"/>
          <w:bCs/>
          <w:color w:val="000000" w:themeColor="text1"/>
        </w:rPr>
        <w:t>) consultations de fournitures.</w:t>
      </w:r>
    </w:p>
    <w:p w14:paraId="7107893D" w14:textId="77777777" w:rsidR="00515EC5" w:rsidRDefault="00515EC5" w:rsidP="00515EC5">
      <w:pPr>
        <w:pStyle w:val="Listecouleur-Accent11"/>
        <w:numPr>
          <w:ilvl w:val="0"/>
          <w:numId w:val="16"/>
        </w:numPr>
        <w:spacing w:after="240"/>
        <w:jc w:val="both"/>
        <w:rPr>
          <w:rFonts w:ascii="Arial" w:hAnsi="Arial" w:cs="Arial"/>
          <w:bCs/>
          <w:color w:val="000000" w:themeColor="text1"/>
        </w:rPr>
      </w:pPr>
      <w:r>
        <w:rPr>
          <w:rFonts w:ascii="Arial" w:hAnsi="Arial" w:cs="Arial"/>
          <w:bCs/>
          <w:color w:val="000000" w:themeColor="text1"/>
        </w:rPr>
        <w:t>Deux (02) appels d’offres respectivement de travaux et de fourniture déclarés infructueux ;</w:t>
      </w:r>
    </w:p>
    <w:p w14:paraId="2629CAE2" w14:textId="6DB2ED59" w:rsidR="00985F50" w:rsidRDefault="00985F50" w:rsidP="00985F50">
      <w:pPr>
        <w:pStyle w:val="Listecouleur-Accent11"/>
        <w:spacing w:after="240"/>
        <w:ind w:left="0"/>
        <w:jc w:val="both"/>
        <w:rPr>
          <w:rFonts w:ascii="Arial" w:hAnsi="Arial" w:cs="Arial"/>
          <w:bCs/>
          <w:color w:val="000000" w:themeColor="text1"/>
        </w:rPr>
      </w:pPr>
      <w:r>
        <w:rPr>
          <w:rFonts w:ascii="Arial" w:hAnsi="Arial" w:cs="Arial"/>
          <w:bCs/>
          <w:color w:val="000000" w:themeColor="text1"/>
        </w:rPr>
        <w:t>NB : Un appel d’offres ouvert suspendu et en cours d’annulation non compris.</w:t>
      </w:r>
    </w:p>
    <w:p w14:paraId="3D9CA9C8" w14:textId="55367B6C" w:rsidR="00985F50" w:rsidRDefault="00985F50" w:rsidP="00985F50">
      <w:pPr>
        <w:pStyle w:val="Listecouleur-Accent11"/>
        <w:spacing w:after="240"/>
        <w:ind w:left="0"/>
        <w:jc w:val="both"/>
        <w:rPr>
          <w:rFonts w:ascii="Arial" w:hAnsi="Arial" w:cs="Arial"/>
          <w:bCs/>
          <w:color w:val="000000" w:themeColor="text1"/>
        </w:rPr>
      </w:pPr>
    </w:p>
    <w:p w14:paraId="4928CED6" w14:textId="17650A30" w:rsidR="00515EC5" w:rsidRDefault="006D7647" w:rsidP="00985F50">
      <w:pPr>
        <w:pStyle w:val="Listecouleur-Accent11"/>
        <w:spacing w:after="240"/>
        <w:ind w:left="0"/>
        <w:jc w:val="both"/>
        <w:rPr>
          <w:rFonts w:ascii="Arial" w:hAnsi="Arial" w:cs="Arial"/>
          <w:bCs/>
          <w:color w:val="000000" w:themeColor="text1"/>
        </w:rPr>
      </w:pPr>
      <w:r>
        <w:rPr>
          <w:rFonts w:ascii="Arial" w:hAnsi="Arial" w:cs="Arial"/>
          <w:bCs/>
          <w:color w:val="000000" w:themeColor="text1"/>
        </w:rPr>
        <w:t>Vingt-neuf</w:t>
      </w:r>
      <w:r w:rsidR="00E131D1">
        <w:rPr>
          <w:rFonts w:ascii="Arial" w:hAnsi="Arial" w:cs="Arial"/>
          <w:bCs/>
          <w:color w:val="000000" w:themeColor="text1"/>
        </w:rPr>
        <w:t xml:space="preserve"> (</w:t>
      </w:r>
      <w:r>
        <w:rPr>
          <w:rFonts w:ascii="Arial" w:hAnsi="Arial" w:cs="Arial"/>
          <w:bCs/>
          <w:color w:val="000000" w:themeColor="text1"/>
        </w:rPr>
        <w:t>29</w:t>
      </w:r>
      <w:r w:rsidR="00E131D1">
        <w:rPr>
          <w:rFonts w:ascii="Arial" w:hAnsi="Arial" w:cs="Arial"/>
          <w:bCs/>
          <w:color w:val="000000" w:themeColor="text1"/>
        </w:rPr>
        <w:t>) opérations en cours d’attribution (2</w:t>
      </w:r>
      <w:r>
        <w:rPr>
          <w:rFonts w:ascii="Arial" w:hAnsi="Arial" w:cs="Arial"/>
          <w:bCs/>
          <w:color w:val="000000" w:themeColor="text1"/>
        </w:rPr>
        <w:t>4</w:t>
      </w:r>
      <w:r w:rsidR="00E131D1">
        <w:rPr>
          <w:rFonts w:ascii="Arial" w:hAnsi="Arial" w:cs="Arial"/>
          <w:bCs/>
          <w:color w:val="000000" w:themeColor="text1"/>
        </w:rPr>
        <w:t xml:space="preserve"> opérations de travaux et 0</w:t>
      </w:r>
      <w:r>
        <w:rPr>
          <w:rFonts w:ascii="Arial" w:hAnsi="Arial" w:cs="Arial"/>
          <w:bCs/>
          <w:color w:val="000000" w:themeColor="text1"/>
        </w:rPr>
        <w:t>5</w:t>
      </w:r>
      <w:r w:rsidR="00E131D1">
        <w:rPr>
          <w:rFonts w:ascii="Arial" w:hAnsi="Arial" w:cs="Arial"/>
          <w:bCs/>
          <w:color w:val="000000" w:themeColor="text1"/>
        </w:rPr>
        <w:t xml:space="preserve"> de fournitures).</w:t>
      </w:r>
    </w:p>
    <w:p w14:paraId="3D93D450" w14:textId="77777777" w:rsidR="004D4B48" w:rsidRPr="004810F2" w:rsidRDefault="004D4B48" w:rsidP="004D4B48">
      <w:pPr>
        <w:pStyle w:val="Listecouleur-Accent11"/>
        <w:spacing w:after="240"/>
        <w:ind w:left="0"/>
        <w:jc w:val="both"/>
        <w:rPr>
          <w:rFonts w:ascii="Arial" w:hAnsi="Arial" w:cs="Arial"/>
          <w:bCs/>
          <w:color w:val="000000" w:themeColor="text1"/>
        </w:rPr>
      </w:pPr>
    </w:p>
    <w:p w14:paraId="6B44E278" w14:textId="77777777" w:rsidR="00E131D1" w:rsidRDefault="00E131D1" w:rsidP="004D4B48">
      <w:pPr>
        <w:pStyle w:val="Listecouleur-Accent11"/>
        <w:ind w:left="0"/>
        <w:jc w:val="both"/>
        <w:rPr>
          <w:rFonts w:ascii="Arial" w:hAnsi="Arial" w:cs="Arial"/>
          <w:bCs/>
          <w:color w:val="000000" w:themeColor="text1"/>
        </w:rPr>
      </w:pPr>
      <w:r>
        <w:rPr>
          <w:rFonts w:ascii="Arial" w:hAnsi="Arial" w:cs="Arial"/>
          <w:bCs/>
          <w:color w:val="000000" w:themeColor="text1"/>
        </w:rPr>
        <w:t>Au total, l’on note :</w:t>
      </w:r>
    </w:p>
    <w:p w14:paraId="4CB0F487" w14:textId="77777777" w:rsidR="00E131D1" w:rsidRPr="002C2D9E" w:rsidRDefault="00E131D1" w:rsidP="004D4B48">
      <w:pPr>
        <w:pStyle w:val="Listecouleur-Accent11"/>
        <w:ind w:left="0"/>
        <w:jc w:val="both"/>
        <w:rPr>
          <w:rFonts w:ascii="Arial" w:hAnsi="Arial" w:cs="Arial"/>
          <w:bCs/>
          <w:color w:val="000000" w:themeColor="text1"/>
          <w:sz w:val="12"/>
        </w:rPr>
      </w:pPr>
    </w:p>
    <w:p w14:paraId="3BA1BE47" w14:textId="77777777" w:rsidR="00E131D1" w:rsidRPr="00F47FB0" w:rsidRDefault="002C2D9E" w:rsidP="00E131D1">
      <w:pPr>
        <w:pStyle w:val="Listecouleur-Accent11"/>
        <w:numPr>
          <w:ilvl w:val="0"/>
          <w:numId w:val="16"/>
        </w:numPr>
        <w:spacing w:after="240"/>
        <w:jc w:val="both"/>
        <w:rPr>
          <w:rFonts w:ascii="Arial" w:hAnsi="Arial" w:cs="Arial"/>
          <w:b/>
          <w:bCs/>
          <w:color w:val="000000" w:themeColor="text1"/>
        </w:rPr>
      </w:pPr>
      <w:r w:rsidRPr="00F47FB0">
        <w:rPr>
          <w:rFonts w:ascii="Arial" w:hAnsi="Arial" w:cs="Arial"/>
          <w:b/>
          <w:bCs/>
          <w:color w:val="000000" w:themeColor="text1"/>
        </w:rPr>
        <w:t>Soixante-quatorze</w:t>
      </w:r>
      <w:r w:rsidR="00E131D1" w:rsidRPr="00F47FB0">
        <w:rPr>
          <w:rFonts w:ascii="Arial" w:hAnsi="Arial" w:cs="Arial"/>
          <w:b/>
          <w:bCs/>
          <w:color w:val="000000" w:themeColor="text1"/>
        </w:rPr>
        <w:t xml:space="preserve"> (</w:t>
      </w:r>
      <w:r w:rsidRPr="00F47FB0">
        <w:rPr>
          <w:rFonts w:ascii="Arial" w:hAnsi="Arial" w:cs="Arial"/>
          <w:b/>
          <w:bCs/>
          <w:color w:val="000000" w:themeColor="text1"/>
        </w:rPr>
        <w:t>74</w:t>
      </w:r>
      <w:r w:rsidR="00E131D1" w:rsidRPr="00F47FB0">
        <w:rPr>
          <w:rFonts w:ascii="Arial" w:hAnsi="Arial" w:cs="Arial"/>
          <w:b/>
          <w:bCs/>
          <w:color w:val="000000" w:themeColor="text1"/>
        </w:rPr>
        <w:t>) appels d’offres de travaux ;</w:t>
      </w:r>
    </w:p>
    <w:p w14:paraId="470D7E76" w14:textId="77777777" w:rsidR="00E131D1" w:rsidRPr="00F47FB0" w:rsidRDefault="002C2D9E" w:rsidP="00E131D1">
      <w:pPr>
        <w:pStyle w:val="Listecouleur-Accent11"/>
        <w:numPr>
          <w:ilvl w:val="0"/>
          <w:numId w:val="16"/>
        </w:numPr>
        <w:spacing w:after="240"/>
        <w:jc w:val="both"/>
        <w:rPr>
          <w:rFonts w:ascii="Arial" w:hAnsi="Arial" w:cs="Arial"/>
          <w:b/>
          <w:bCs/>
          <w:color w:val="000000" w:themeColor="text1"/>
        </w:rPr>
      </w:pPr>
      <w:r w:rsidRPr="00F47FB0">
        <w:rPr>
          <w:rFonts w:ascii="Arial" w:hAnsi="Arial" w:cs="Arial"/>
          <w:b/>
          <w:bCs/>
          <w:color w:val="000000" w:themeColor="text1"/>
        </w:rPr>
        <w:t>Cinq (05)</w:t>
      </w:r>
      <w:r w:rsidR="00E131D1" w:rsidRPr="00F47FB0">
        <w:rPr>
          <w:rFonts w:ascii="Arial" w:hAnsi="Arial" w:cs="Arial"/>
          <w:b/>
          <w:bCs/>
          <w:color w:val="000000" w:themeColor="text1"/>
        </w:rPr>
        <w:t xml:space="preserve"> consultations de fournitures.</w:t>
      </w:r>
    </w:p>
    <w:p w14:paraId="7B3BBFC5" w14:textId="77777777" w:rsidR="002C2D9E" w:rsidRDefault="002C2D9E" w:rsidP="004D4B48">
      <w:pPr>
        <w:pStyle w:val="Listecouleur-Accent11"/>
        <w:ind w:left="0"/>
        <w:jc w:val="both"/>
        <w:rPr>
          <w:rFonts w:ascii="Arial" w:hAnsi="Arial" w:cs="Arial"/>
          <w:bCs/>
          <w:color w:val="000000" w:themeColor="text1"/>
        </w:rPr>
      </w:pPr>
    </w:p>
    <w:p w14:paraId="3E38E77F" w14:textId="77777777" w:rsidR="004D4B48" w:rsidRPr="004810F2" w:rsidRDefault="004D4B48" w:rsidP="004D4B48">
      <w:pPr>
        <w:pStyle w:val="Listecouleur-Accent11"/>
        <w:ind w:left="0"/>
        <w:jc w:val="both"/>
        <w:rPr>
          <w:rFonts w:ascii="Arial" w:hAnsi="Arial" w:cs="Arial"/>
          <w:bCs/>
          <w:color w:val="000000" w:themeColor="text1"/>
        </w:rPr>
      </w:pPr>
      <w:r w:rsidRPr="004810F2">
        <w:rPr>
          <w:rFonts w:ascii="Arial" w:hAnsi="Arial" w:cs="Arial"/>
          <w:bCs/>
          <w:color w:val="000000" w:themeColor="text1"/>
        </w:rPr>
        <w:t>En valeurs, l’on note :</w:t>
      </w:r>
    </w:p>
    <w:p w14:paraId="2815C197" w14:textId="1102256E" w:rsidR="004D4B48" w:rsidRPr="004810F2" w:rsidRDefault="004D4B48" w:rsidP="006B2CD8">
      <w:pPr>
        <w:pStyle w:val="Paragraphedeliste"/>
        <w:numPr>
          <w:ilvl w:val="0"/>
          <w:numId w:val="6"/>
        </w:numPr>
        <w:ind w:left="426" w:hanging="142"/>
        <w:jc w:val="both"/>
        <w:rPr>
          <w:rFonts w:ascii="Arial" w:hAnsi="Arial" w:cs="Arial"/>
          <w:b/>
          <w:i/>
          <w:color w:val="000000" w:themeColor="text1"/>
          <w:sz w:val="22"/>
          <w:szCs w:val="22"/>
        </w:rPr>
      </w:pPr>
      <w:r w:rsidRPr="004810F2">
        <w:rPr>
          <w:rFonts w:ascii="Arial" w:hAnsi="Arial" w:cs="Arial"/>
          <w:b/>
          <w:i/>
          <w:color w:val="000000" w:themeColor="text1"/>
          <w:sz w:val="22"/>
          <w:szCs w:val="22"/>
        </w:rPr>
        <w:t xml:space="preserve">Estimations administratives globales : </w:t>
      </w:r>
      <w:r w:rsidR="00696CDD">
        <w:rPr>
          <w:rFonts w:ascii="Arial" w:hAnsi="Arial" w:cs="Arial"/>
          <w:b/>
          <w:bCs/>
          <w:i/>
          <w:sz w:val="22"/>
          <w:szCs w:val="20"/>
        </w:rPr>
        <w:t>3 390 989 075</w:t>
      </w:r>
      <w:r w:rsidR="002C2D9E" w:rsidRPr="002C2D9E">
        <w:rPr>
          <w:rFonts w:ascii="Arial" w:hAnsi="Arial" w:cs="Arial"/>
          <w:b/>
          <w:bCs/>
          <w:sz w:val="22"/>
          <w:szCs w:val="20"/>
        </w:rPr>
        <w:t xml:space="preserve"> </w:t>
      </w:r>
      <w:r w:rsidRPr="004810F2">
        <w:rPr>
          <w:rFonts w:ascii="Arial" w:hAnsi="Arial" w:cs="Arial"/>
          <w:b/>
          <w:i/>
          <w:color w:val="000000" w:themeColor="text1"/>
          <w:sz w:val="22"/>
          <w:szCs w:val="22"/>
        </w:rPr>
        <w:t>francs CFA</w:t>
      </w:r>
    </w:p>
    <w:p w14:paraId="65B07826" w14:textId="71870444" w:rsidR="004D4B48" w:rsidRPr="004810F2" w:rsidRDefault="004D4B48" w:rsidP="006B2CD8">
      <w:pPr>
        <w:pStyle w:val="Paragraphedeliste"/>
        <w:numPr>
          <w:ilvl w:val="0"/>
          <w:numId w:val="6"/>
        </w:numPr>
        <w:ind w:left="426" w:hanging="142"/>
        <w:jc w:val="both"/>
        <w:rPr>
          <w:rFonts w:ascii="Arial" w:hAnsi="Arial" w:cs="Arial"/>
          <w:b/>
          <w:i/>
          <w:color w:val="000000" w:themeColor="text1"/>
          <w:sz w:val="22"/>
          <w:szCs w:val="22"/>
        </w:rPr>
      </w:pPr>
      <w:r w:rsidRPr="004810F2">
        <w:rPr>
          <w:rFonts w:ascii="Arial" w:hAnsi="Arial" w:cs="Arial"/>
          <w:b/>
          <w:i/>
          <w:color w:val="000000" w:themeColor="text1"/>
          <w:sz w:val="22"/>
          <w:szCs w:val="22"/>
        </w:rPr>
        <w:t xml:space="preserve">Montant total des attributions :              </w:t>
      </w:r>
      <w:r w:rsidR="00696CDD">
        <w:rPr>
          <w:rFonts w:ascii="Arial" w:hAnsi="Arial" w:cs="Arial"/>
          <w:b/>
          <w:i/>
          <w:color w:val="000000" w:themeColor="text1"/>
          <w:sz w:val="22"/>
          <w:szCs w:val="22"/>
        </w:rPr>
        <w:t xml:space="preserve">2 841 105 </w:t>
      </w:r>
      <w:r w:rsidR="00A75DC9">
        <w:rPr>
          <w:rFonts w:ascii="Arial" w:hAnsi="Arial" w:cs="Arial"/>
          <w:b/>
          <w:i/>
          <w:color w:val="000000" w:themeColor="text1"/>
          <w:sz w:val="22"/>
          <w:szCs w:val="22"/>
        </w:rPr>
        <w:t>0</w:t>
      </w:r>
      <w:r w:rsidR="00696CDD">
        <w:rPr>
          <w:rFonts w:ascii="Arial" w:hAnsi="Arial" w:cs="Arial"/>
          <w:b/>
          <w:i/>
          <w:color w:val="000000" w:themeColor="text1"/>
          <w:sz w:val="22"/>
          <w:szCs w:val="22"/>
        </w:rPr>
        <w:t>14</w:t>
      </w:r>
      <w:r w:rsidRPr="004810F2">
        <w:rPr>
          <w:rFonts w:ascii="Arial" w:hAnsi="Arial" w:cs="Arial"/>
          <w:b/>
          <w:i/>
          <w:color w:val="000000" w:themeColor="text1"/>
          <w:sz w:val="22"/>
          <w:szCs w:val="22"/>
        </w:rPr>
        <w:t xml:space="preserve"> francs CFA</w:t>
      </w:r>
    </w:p>
    <w:p w14:paraId="3DFE2FC8" w14:textId="6C4FE2CB" w:rsidR="004D4B48" w:rsidRPr="004810F2" w:rsidRDefault="004D4B48" w:rsidP="006B2CD8">
      <w:pPr>
        <w:pStyle w:val="Paragraphedeliste"/>
        <w:numPr>
          <w:ilvl w:val="0"/>
          <w:numId w:val="6"/>
        </w:numPr>
        <w:ind w:left="426" w:hanging="142"/>
        <w:jc w:val="both"/>
        <w:rPr>
          <w:rFonts w:ascii="Arial" w:hAnsi="Arial" w:cs="Arial"/>
          <w:b/>
          <w:i/>
          <w:color w:val="000000" w:themeColor="text1"/>
          <w:sz w:val="22"/>
          <w:szCs w:val="22"/>
        </w:rPr>
      </w:pPr>
      <w:r w:rsidRPr="004810F2">
        <w:rPr>
          <w:rFonts w:ascii="Arial" w:hAnsi="Arial" w:cs="Arial"/>
          <w:b/>
          <w:i/>
          <w:color w:val="000000" w:themeColor="text1"/>
          <w:sz w:val="22"/>
          <w:szCs w:val="22"/>
        </w:rPr>
        <w:t xml:space="preserve">Gain :                                                            </w:t>
      </w:r>
      <w:r w:rsidR="00696CDD">
        <w:rPr>
          <w:rFonts w:ascii="Arial" w:hAnsi="Arial" w:cs="Arial"/>
          <w:b/>
          <w:i/>
          <w:color w:val="000000" w:themeColor="text1"/>
          <w:sz w:val="22"/>
          <w:szCs w:val="22"/>
        </w:rPr>
        <w:t>549</w:t>
      </w:r>
      <w:r w:rsidR="00A75DC9">
        <w:rPr>
          <w:rFonts w:ascii="Arial" w:hAnsi="Arial" w:cs="Arial"/>
          <w:b/>
          <w:i/>
          <w:color w:val="000000" w:themeColor="text1"/>
          <w:sz w:val="22"/>
          <w:szCs w:val="22"/>
        </w:rPr>
        <w:t> 793 061</w:t>
      </w:r>
      <w:r w:rsidR="002A14B1">
        <w:rPr>
          <w:rFonts w:ascii="Arial" w:hAnsi="Arial" w:cs="Arial"/>
          <w:b/>
          <w:i/>
          <w:color w:val="000000" w:themeColor="text1"/>
          <w:sz w:val="22"/>
          <w:szCs w:val="22"/>
        </w:rPr>
        <w:t xml:space="preserve"> </w:t>
      </w:r>
      <w:r w:rsidRPr="004810F2">
        <w:rPr>
          <w:rFonts w:ascii="Arial" w:hAnsi="Arial" w:cs="Arial"/>
          <w:b/>
          <w:i/>
          <w:color w:val="000000" w:themeColor="text1"/>
          <w:sz w:val="22"/>
          <w:szCs w:val="22"/>
        </w:rPr>
        <w:t xml:space="preserve">francs CFA  </w:t>
      </w:r>
    </w:p>
    <w:p w14:paraId="5B7BEDA9" w14:textId="77777777" w:rsidR="004D4B48" w:rsidRPr="004810F2" w:rsidRDefault="004D4B48" w:rsidP="004D4B48">
      <w:pPr>
        <w:pStyle w:val="Listecouleur-Accent11"/>
        <w:ind w:left="0"/>
        <w:jc w:val="both"/>
        <w:rPr>
          <w:rFonts w:ascii="Arial" w:hAnsi="Arial" w:cs="Arial"/>
          <w:bCs/>
          <w:color w:val="000000" w:themeColor="text1"/>
          <w:sz w:val="14"/>
          <w:szCs w:val="14"/>
        </w:rPr>
      </w:pPr>
    </w:p>
    <w:p w14:paraId="3C595CB6" w14:textId="77777777" w:rsidR="004D4B48" w:rsidRPr="004810F2" w:rsidRDefault="004D4B48" w:rsidP="004D4B48">
      <w:pPr>
        <w:pStyle w:val="Listecouleur-Accent11"/>
        <w:ind w:left="0"/>
        <w:jc w:val="both"/>
        <w:rPr>
          <w:rFonts w:ascii="Arial" w:hAnsi="Arial" w:cs="Arial"/>
          <w:bCs/>
          <w:color w:val="000000" w:themeColor="text1"/>
        </w:rPr>
      </w:pPr>
      <w:r w:rsidRPr="004810F2">
        <w:rPr>
          <w:rFonts w:ascii="Arial" w:hAnsi="Arial" w:cs="Arial"/>
          <w:bCs/>
          <w:color w:val="000000" w:themeColor="text1"/>
        </w:rPr>
        <w:t>Ces opérations se déclinent en types de marchés ci-dessous :</w:t>
      </w:r>
    </w:p>
    <w:p w14:paraId="4B4696AC" w14:textId="77777777" w:rsidR="004D4B48" w:rsidRPr="004810F2" w:rsidRDefault="004D4B48" w:rsidP="004D4B48">
      <w:pPr>
        <w:pStyle w:val="Listecouleur-Accent11"/>
        <w:ind w:left="0"/>
        <w:jc w:val="both"/>
        <w:rPr>
          <w:rFonts w:ascii="Arial" w:hAnsi="Arial" w:cs="Arial"/>
          <w:b/>
          <w:color w:val="000000" w:themeColor="text1"/>
          <w:sz w:val="16"/>
          <w:szCs w:val="16"/>
        </w:rPr>
      </w:pPr>
    </w:p>
    <w:p w14:paraId="6E0F152E" w14:textId="77777777" w:rsidR="004D4B48" w:rsidRPr="004810F2" w:rsidRDefault="004D4B48" w:rsidP="004D4B48">
      <w:pPr>
        <w:pStyle w:val="Listecouleur-Accent11"/>
        <w:ind w:left="708" w:firstLine="993"/>
        <w:jc w:val="both"/>
        <w:rPr>
          <w:rFonts w:ascii="Arial" w:hAnsi="Arial" w:cs="Arial"/>
          <w:b/>
          <w:color w:val="000000" w:themeColor="text1"/>
          <w:sz w:val="16"/>
          <w:szCs w:val="16"/>
        </w:rPr>
      </w:pPr>
    </w:p>
    <w:p w14:paraId="53AC779A" w14:textId="77777777" w:rsidR="004D4B48" w:rsidRPr="00F47FB0" w:rsidRDefault="004D4B48" w:rsidP="004D4B48">
      <w:pPr>
        <w:pStyle w:val="Listecouleur-Accent11"/>
        <w:numPr>
          <w:ilvl w:val="0"/>
          <w:numId w:val="11"/>
        </w:numPr>
        <w:jc w:val="both"/>
        <w:rPr>
          <w:rFonts w:ascii="Arial" w:hAnsi="Arial" w:cs="Arial"/>
          <w:b/>
          <w:color w:val="000000" w:themeColor="text1"/>
          <w:szCs w:val="22"/>
        </w:rPr>
      </w:pPr>
      <w:r w:rsidRPr="00F47FB0">
        <w:rPr>
          <w:rFonts w:ascii="Arial" w:hAnsi="Arial" w:cs="Arial"/>
          <w:b/>
          <w:color w:val="000000" w:themeColor="text1"/>
          <w:szCs w:val="22"/>
        </w:rPr>
        <w:t xml:space="preserve">Marchés de travaux </w:t>
      </w:r>
    </w:p>
    <w:p w14:paraId="1A752C62" w14:textId="77777777" w:rsidR="004D4B48" w:rsidRPr="004810F2" w:rsidRDefault="004D4B48" w:rsidP="004D4B48">
      <w:pPr>
        <w:pStyle w:val="Listecouleur-Accent11"/>
        <w:ind w:left="1416" w:firstLine="708"/>
        <w:jc w:val="both"/>
        <w:rPr>
          <w:rFonts w:ascii="Arial" w:hAnsi="Arial" w:cs="Arial"/>
          <w:b/>
          <w:color w:val="000000" w:themeColor="text1"/>
          <w:sz w:val="14"/>
          <w:szCs w:val="14"/>
        </w:rPr>
      </w:pPr>
    </w:p>
    <w:p w14:paraId="1C34727C" w14:textId="77777777" w:rsidR="004D4B48" w:rsidRPr="00F47FB0" w:rsidRDefault="00080C3B" w:rsidP="004D4B48">
      <w:pPr>
        <w:pStyle w:val="Listecouleur-Accent11"/>
        <w:ind w:left="0"/>
        <w:jc w:val="both"/>
        <w:rPr>
          <w:rFonts w:ascii="Arial" w:hAnsi="Arial" w:cs="Arial"/>
          <w:color w:val="000000" w:themeColor="text1"/>
          <w:szCs w:val="22"/>
        </w:rPr>
      </w:pPr>
      <w:r w:rsidRPr="00F47FB0">
        <w:rPr>
          <w:rFonts w:ascii="Arial" w:hAnsi="Arial" w:cs="Arial"/>
          <w:bCs/>
          <w:color w:val="000000" w:themeColor="text1"/>
        </w:rPr>
        <w:t>Soixante-quatorze (74)</w:t>
      </w:r>
      <w:r w:rsidRPr="00F47FB0">
        <w:rPr>
          <w:rFonts w:ascii="Arial" w:hAnsi="Arial" w:cs="Arial"/>
          <w:b/>
          <w:bCs/>
          <w:color w:val="000000" w:themeColor="text1"/>
        </w:rPr>
        <w:t xml:space="preserve"> </w:t>
      </w:r>
      <w:r w:rsidR="004D4B48" w:rsidRPr="00F47FB0">
        <w:rPr>
          <w:rFonts w:ascii="Arial" w:hAnsi="Arial" w:cs="Arial"/>
          <w:color w:val="000000" w:themeColor="text1"/>
          <w:szCs w:val="22"/>
        </w:rPr>
        <w:t xml:space="preserve">ayant généré </w:t>
      </w:r>
      <w:r w:rsidRPr="00F47FB0">
        <w:rPr>
          <w:rFonts w:ascii="Arial" w:hAnsi="Arial" w:cs="Arial"/>
          <w:color w:val="000000" w:themeColor="text1"/>
          <w:szCs w:val="22"/>
        </w:rPr>
        <w:t>quatre-vingt-douze</w:t>
      </w:r>
      <w:r w:rsidR="004D4B48" w:rsidRPr="00F47FB0">
        <w:rPr>
          <w:rFonts w:ascii="Arial" w:hAnsi="Arial" w:cs="Arial"/>
          <w:color w:val="000000" w:themeColor="text1"/>
          <w:szCs w:val="22"/>
        </w:rPr>
        <w:t xml:space="preserve"> (</w:t>
      </w:r>
      <w:r w:rsidR="006B2CD8" w:rsidRPr="00F47FB0">
        <w:rPr>
          <w:rFonts w:ascii="Arial" w:hAnsi="Arial" w:cs="Arial"/>
          <w:color w:val="000000" w:themeColor="text1"/>
          <w:szCs w:val="22"/>
        </w:rPr>
        <w:t>92</w:t>
      </w:r>
      <w:r w:rsidR="004D4B48" w:rsidRPr="00F47FB0">
        <w:rPr>
          <w:rFonts w:ascii="Arial" w:hAnsi="Arial" w:cs="Arial"/>
          <w:color w:val="000000" w:themeColor="text1"/>
          <w:szCs w:val="22"/>
        </w:rPr>
        <w:t>) marchés.</w:t>
      </w:r>
    </w:p>
    <w:p w14:paraId="2318D272" w14:textId="77777777" w:rsidR="006B2CD8" w:rsidRPr="004810F2" w:rsidRDefault="006B2CD8" w:rsidP="004D4B48">
      <w:pPr>
        <w:pStyle w:val="Listecouleur-Accent11"/>
        <w:ind w:left="0"/>
        <w:jc w:val="both"/>
        <w:rPr>
          <w:rFonts w:ascii="Arial" w:hAnsi="Arial" w:cs="Arial"/>
          <w:color w:val="000000" w:themeColor="text1"/>
          <w:sz w:val="22"/>
          <w:szCs w:val="22"/>
        </w:rPr>
      </w:pPr>
    </w:p>
    <w:p w14:paraId="0A4E1943" w14:textId="6CC912D4" w:rsidR="004D4B48" w:rsidRPr="00F47FB0" w:rsidRDefault="004D4B48" w:rsidP="006B2CD8">
      <w:pPr>
        <w:pStyle w:val="Paragraphedeliste"/>
        <w:numPr>
          <w:ilvl w:val="0"/>
          <w:numId w:val="6"/>
        </w:numPr>
        <w:ind w:left="567" w:hanging="142"/>
        <w:jc w:val="both"/>
        <w:rPr>
          <w:rFonts w:ascii="Arial" w:hAnsi="Arial" w:cs="Arial"/>
          <w:b/>
          <w:i/>
          <w:color w:val="000000" w:themeColor="text1"/>
          <w:szCs w:val="22"/>
        </w:rPr>
      </w:pPr>
      <w:r w:rsidRPr="00F47FB0">
        <w:rPr>
          <w:rFonts w:ascii="Arial" w:hAnsi="Arial" w:cs="Arial"/>
          <w:b/>
          <w:i/>
          <w:color w:val="000000" w:themeColor="text1"/>
          <w:szCs w:val="22"/>
        </w:rPr>
        <w:t xml:space="preserve">Estimations administratives globales : </w:t>
      </w:r>
      <w:r w:rsidRPr="00F47FB0">
        <w:rPr>
          <w:rFonts w:ascii="Arial" w:hAnsi="Arial" w:cs="Arial"/>
          <w:b/>
          <w:bCs/>
          <w:color w:val="000000" w:themeColor="text1"/>
          <w:szCs w:val="22"/>
        </w:rPr>
        <w:t>3</w:t>
      </w:r>
      <w:r w:rsidR="00696CDD" w:rsidRPr="00F47FB0">
        <w:rPr>
          <w:rFonts w:ascii="Arial" w:hAnsi="Arial" w:cs="Arial"/>
          <w:b/>
          <w:bCs/>
          <w:color w:val="000000" w:themeColor="text1"/>
          <w:szCs w:val="22"/>
        </w:rPr>
        <w:t> 197 678 245</w:t>
      </w:r>
      <w:r w:rsidRPr="00F47FB0">
        <w:rPr>
          <w:rFonts w:ascii="Arial" w:hAnsi="Arial" w:cs="Arial"/>
          <w:b/>
          <w:bCs/>
          <w:color w:val="000000" w:themeColor="text1"/>
          <w:szCs w:val="22"/>
        </w:rPr>
        <w:t xml:space="preserve"> </w:t>
      </w:r>
      <w:r w:rsidRPr="00F47FB0">
        <w:rPr>
          <w:rFonts w:ascii="Arial" w:hAnsi="Arial" w:cs="Arial"/>
          <w:b/>
          <w:iCs/>
          <w:color w:val="000000" w:themeColor="text1"/>
          <w:szCs w:val="22"/>
        </w:rPr>
        <w:t>Francs CFA</w:t>
      </w:r>
    </w:p>
    <w:p w14:paraId="712BDB81" w14:textId="26D4BC93" w:rsidR="004D4B48" w:rsidRPr="00F47FB0" w:rsidRDefault="004D4B48" w:rsidP="006B2CD8">
      <w:pPr>
        <w:pStyle w:val="Paragraphedeliste"/>
        <w:numPr>
          <w:ilvl w:val="0"/>
          <w:numId w:val="6"/>
        </w:numPr>
        <w:ind w:left="567" w:hanging="142"/>
        <w:jc w:val="both"/>
        <w:rPr>
          <w:rFonts w:ascii="Arial" w:hAnsi="Arial" w:cs="Arial"/>
          <w:b/>
          <w:i/>
          <w:color w:val="000000" w:themeColor="text1"/>
          <w:szCs w:val="22"/>
        </w:rPr>
      </w:pPr>
      <w:r w:rsidRPr="00F47FB0">
        <w:rPr>
          <w:rFonts w:ascii="Arial" w:hAnsi="Arial" w:cs="Arial"/>
          <w:b/>
          <w:i/>
          <w:color w:val="000000" w:themeColor="text1"/>
          <w:szCs w:val="22"/>
        </w:rPr>
        <w:t xml:space="preserve">Montant total des attributions :              </w:t>
      </w:r>
      <w:r w:rsidR="00696CDD" w:rsidRPr="00F47FB0">
        <w:rPr>
          <w:rFonts w:ascii="Arial" w:hAnsi="Arial" w:cs="Arial"/>
          <w:b/>
          <w:i/>
          <w:color w:val="000000" w:themeColor="text1"/>
          <w:szCs w:val="22"/>
        </w:rPr>
        <w:t>2 670 577 634</w:t>
      </w:r>
      <w:r w:rsidRPr="00F47FB0">
        <w:rPr>
          <w:rFonts w:ascii="Arial" w:hAnsi="Arial" w:cs="Arial"/>
          <w:b/>
          <w:bCs/>
          <w:color w:val="000000" w:themeColor="text1"/>
          <w:szCs w:val="22"/>
        </w:rPr>
        <w:t xml:space="preserve"> </w:t>
      </w:r>
      <w:r w:rsidRPr="00F47FB0">
        <w:rPr>
          <w:rFonts w:ascii="Arial" w:hAnsi="Arial" w:cs="Arial"/>
          <w:b/>
          <w:iCs/>
          <w:color w:val="000000" w:themeColor="text1"/>
          <w:szCs w:val="22"/>
        </w:rPr>
        <w:t>Francs CFA</w:t>
      </w:r>
    </w:p>
    <w:p w14:paraId="3A90DE99" w14:textId="6C1FB4AF" w:rsidR="004D4B48" w:rsidRPr="00F47FB0" w:rsidRDefault="004D4B48" w:rsidP="006B2CD8">
      <w:pPr>
        <w:pStyle w:val="Paragraphedeliste"/>
        <w:numPr>
          <w:ilvl w:val="0"/>
          <w:numId w:val="6"/>
        </w:numPr>
        <w:ind w:left="567" w:hanging="142"/>
        <w:jc w:val="both"/>
        <w:rPr>
          <w:rFonts w:ascii="Arial" w:hAnsi="Arial" w:cs="Arial"/>
          <w:b/>
          <w:i/>
          <w:color w:val="000000" w:themeColor="text1"/>
          <w:szCs w:val="22"/>
        </w:rPr>
      </w:pPr>
      <w:r w:rsidRPr="00F47FB0">
        <w:rPr>
          <w:rFonts w:ascii="Arial" w:hAnsi="Arial" w:cs="Arial"/>
          <w:b/>
          <w:i/>
          <w:color w:val="000000" w:themeColor="text1"/>
          <w:szCs w:val="22"/>
        </w:rPr>
        <w:t xml:space="preserve">Gain :                                                            </w:t>
      </w:r>
      <w:r w:rsidR="00696CDD" w:rsidRPr="00F47FB0">
        <w:rPr>
          <w:rFonts w:ascii="Arial" w:hAnsi="Arial" w:cs="Arial"/>
          <w:b/>
          <w:i/>
          <w:color w:val="000000" w:themeColor="text1"/>
          <w:szCs w:val="22"/>
        </w:rPr>
        <w:t>527 100 611</w:t>
      </w:r>
      <w:r w:rsidRPr="00F47FB0">
        <w:rPr>
          <w:rFonts w:ascii="Arial" w:hAnsi="Arial" w:cs="Arial"/>
          <w:b/>
          <w:bCs/>
          <w:color w:val="000000" w:themeColor="text1"/>
          <w:szCs w:val="22"/>
        </w:rPr>
        <w:t xml:space="preserve"> </w:t>
      </w:r>
      <w:r w:rsidRPr="00F47FB0">
        <w:rPr>
          <w:rFonts w:ascii="Arial" w:hAnsi="Arial" w:cs="Arial"/>
          <w:b/>
          <w:iCs/>
          <w:color w:val="000000" w:themeColor="text1"/>
          <w:szCs w:val="22"/>
        </w:rPr>
        <w:t>Francs CFA</w:t>
      </w:r>
      <w:r w:rsidRPr="00F47FB0">
        <w:rPr>
          <w:rFonts w:ascii="Arial" w:hAnsi="Arial" w:cs="Arial"/>
          <w:b/>
          <w:i/>
          <w:color w:val="000000" w:themeColor="text1"/>
          <w:szCs w:val="22"/>
        </w:rPr>
        <w:t xml:space="preserve">  </w:t>
      </w:r>
    </w:p>
    <w:p w14:paraId="62B85B70" w14:textId="77777777" w:rsidR="004D4B48" w:rsidRPr="004810F2" w:rsidRDefault="004D4B48" w:rsidP="004D4B48">
      <w:pPr>
        <w:pStyle w:val="Listecouleur-Accent11"/>
        <w:ind w:left="0"/>
        <w:jc w:val="both"/>
        <w:rPr>
          <w:rFonts w:ascii="Arial" w:hAnsi="Arial" w:cs="Arial"/>
          <w:color w:val="000000" w:themeColor="text1"/>
          <w:sz w:val="16"/>
          <w:szCs w:val="16"/>
        </w:rPr>
      </w:pPr>
    </w:p>
    <w:p w14:paraId="5598B8F2" w14:textId="77777777" w:rsidR="004D4B48" w:rsidRPr="00F47FB0" w:rsidRDefault="004D4B48" w:rsidP="004D4B48">
      <w:pPr>
        <w:pStyle w:val="Listecouleur-Accent11"/>
        <w:ind w:left="0"/>
        <w:jc w:val="both"/>
        <w:rPr>
          <w:rFonts w:ascii="Arial" w:hAnsi="Arial" w:cs="Arial"/>
          <w:color w:val="000000" w:themeColor="text1"/>
          <w:szCs w:val="22"/>
        </w:rPr>
      </w:pPr>
      <w:r w:rsidRPr="00F47FB0">
        <w:rPr>
          <w:rFonts w:ascii="Arial" w:hAnsi="Arial" w:cs="Arial"/>
          <w:color w:val="000000" w:themeColor="text1"/>
          <w:szCs w:val="22"/>
        </w:rPr>
        <w:t>Toutes ces opérations ont été passées par</w:t>
      </w:r>
      <w:r w:rsidR="006B2CD8" w:rsidRPr="00F47FB0">
        <w:rPr>
          <w:rFonts w:ascii="Arial" w:hAnsi="Arial" w:cs="Arial"/>
          <w:color w:val="000000" w:themeColor="text1"/>
          <w:szCs w:val="22"/>
        </w:rPr>
        <w:t xml:space="preserve"> le Port Autonome de San Pedro (SODE) et</w:t>
      </w:r>
      <w:r w:rsidRPr="00F47FB0">
        <w:rPr>
          <w:rFonts w:ascii="Arial" w:hAnsi="Arial" w:cs="Arial"/>
          <w:color w:val="000000" w:themeColor="text1"/>
          <w:szCs w:val="22"/>
        </w:rPr>
        <w:t xml:space="preserve"> les Collectivités décentralisées.</w:t>
      </w:r>
    </w:p>
    <w:p w14:paraId="5EFBECE9" w14:textId="77777777" w:rsidR="004D4B48" w:rsidRPr="004810F2" w:rsidRDefault="004D4B48" w:rsidP="004D4B48">
      <w:pPr>
        <w:pStyle w:val="Listecouleur-Accent11"/>
        <w:ind w:left="0"/>
        <w:jc w:val="both"/>
        <w:rPr>
          <w:rFonts w:ascii="Arial" w:hAnsi="Arial" w:cs="Arial"/>
          <w:color w:val="000000" w:themeColor="text1"/>
          <w:sz w:val="8"/>
          <w:szCs w:val="8"/>
        </w:rPr>
      </w:pPr>
    </w:p>
    <w:p w14:paraId="62834717" w14:textId="77777777" w:rsidR="00F47FB0" w:rsidRDefault="00F47FB0" w:rsidP="004D4B48">
      <w:pPr>
        <w:pStyle w:val="Listecouleur-Accent11"/>
        <w:ind w:left="0"/>
        <w:jc w:val="both"/>
        <w:rPr>
          <w:rFonts w:ascii="Arial" w:hAnsi="Arial" w:cs="Arial"/>
          <w:color w:val="000000" w:themeColor="text1"/>
          <w:szCs w:val="22"/>
        </w:rPr>
      </w:pPr>
    </w:p>
    <w:p w14:paraId="01BC8E0D" w14:textId="77777777" w:rsidR="004D4B48" w:rsidRPr="00F47FB0" w:rsidRDefault="004D4B48" w:rsidP="004D4B48">
      <w:pPr>
        <w:pStyle w:val="Listecouleur-Accent11"/>
        <w:ind w:left="0"/>
        <w:jc w:val="both"/>
        <w:rPr>
          <w:rFonts w:ascii="Arial" w:hAnsi="Arial" w:cs="Arial"/>
          <w:color w:val="000000" w:themeColor="text1"/>
          <w:szCs w:val="22"/>
        </w:rPr>
      </w:pPr>
      <w:r w:rsidRPr="00F47FB0">
        <w:rPr>
          <w:rFonts w:ascii="Arial" w:hAnsi="Arial" w:cs="Arial"/>
          <w:color w:val="000000" w:themeColor="text1"/>
          <w:szCs w:val="22"/>
        </w:rPr>
        <w:t>Répartition des opérations par autorités contractantes :</w:t>
      </w:r>
    </w:p>
    <w:p w14:paraId="39A22F50" w14:textId="77777777" w:rsidR="004D4B48" w:rsidRPr="004810F2" w:rsidRDefault="004D4B48" w:rsidP="004D4B48">
      <w:pPr>
        <w:pStyle w:val="Listecouleur-Accent11"/>
        <w:ind w:left="0"/>
        <w:jc w:val="both"/>
        <w:rPr>
          <w:rFonts w:ascii="Arial" w:hAnsi="Arial" w:cs="Arial"/>
          <w:color w:val="000000" w:themeColor="text1"/>
          <w:sz w:val="22"/>
          <w:szCs w:val="22"/>
        </w:rPr>
      </w:pPr>
    </w:p>
    <w:tbl>
      <w:tblPr>
        <w:tblW w:w="10420" w:type="dxa"/>
        <w:tblInd w:w="-639" w:type="dxa"/>
        <w:tblLayout w:type="fixed"/>
        <w:tblCellMar>
          <w:left w:w="70" w:type="dxa"/>
          <w:right w:w="70" w:type="dxa"/>
        </w:tblCellMar>
        <w:tblLook w:val="04A0" w:firstRow="1" w:lastRow="0" w:firstColumn="1" w:lastColumn="0" w:noHBand="0" w:noVBand="1"/>
      </w:tblPr>
      <w:tblGrid>
        <w:gridCol w:w="3261"/>
        <w:gridCol w:w="1701"/>
        <w:gridCol w:w="1701"/>
        <w:gridCol w:w="1914"/>
        <w:gridCol w:w="1843"/>
      </w:tblGrid>
      <w:tr w:rsidR="00C4456E" w:rsidRPr="004810F2" w14:paraId="490484F1" w14:textId="77777777" w:rsidTr="00C4456E">
        <w:trPr>
          <w:trHeight w:val="472"/>
        </w:trPr>
        <w:tc>
          <w:tcPr>
            <w:tcW w:w="3261" w:type="dxa"/>
            <w:tcBorders>
              <w:top w:val="nil"/>
              <w:left w:val="nil"/>
              <w:bottom w:val="nil"/>
              <w:right w:val="nil"/>
            </w:tcBorders>
            <w:shd w:val="clear" w:color="auto" w:fill="auto"/>
            <w:vAlign w:val="center"/>
            <w:hideMark/>
          </w:tcPr>
          <w:p w14:paraId="1DFDD873" w14:textId="77777777" w:rsidR="00C4456E" w:rsidRPr="004810F2" w:rsidRDefault="00C4456E" w:rsidP="004D4B48">
            <w:pPr>
              <w:rPr>
                <w:rFonts w:ascii="Arial" w:hAnsi="Arial" w:cs="Arial"/>
                <w:color w:val="000000" w:themeColor="text1"/>
                <w:sz w:val="22"/>
                <w:szCs w:val="22"/>
              </w:rPr>
            </w:pPr>
          </w:p>
        </w:tc>
        <w:tc>
          <w:tcPr>
            <w:tcW w:w="1701" w:type="dxa"/>
            <w:tcBorders>
              <w:top w:val="single" w:sz="8" w:space="0" w:color="auto"/>
              <w:left w:val="single" w:sz="8" w:space="0" w:color="auto"/>
              <w:bottom w:val="nil"/>
              <w:right w:val="single" w:sz="4" w:space="0" w:color="auto"/>
            </w:tcBorders>
            <w:shd w:val="clear" w:color="auto" w:fill="auto"/>
            <w:vAlign w:val="center"/>
            <w:hideMark/>
          </w:tcPr>
          <w:p w14:paraId="2E6569BA" w14:textId="77777777" w:rsidR="00C4456E" w:rsidRPr="004810F2" w:rsidRDefault="00C4456E" w:rsidP="004D4B48">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Administration déconcentrée</w:t>
            </w:r>
          </w:p>
        </w:tc>
        <w:tc>
          <w:tcPr>
            <w:tcW w:w="1701" w:type="dxa"/>
            <w:tcBorders>
              <w:top w:val="single" w:sz="8" w:space="0" w:color="auto"/>
              <w:left w:val="nil"/>
              <w:bottom w:val="nil"/>
              <w:right w:val="single" w:sz="4" w:space="0" w:color="auto"/>
            </w:tcBorders>
            <w:shd w:val="clear" w:color="auto" w:fill="auto"/>
            <w:noWrap/>
            <w:vAlign w:val="center"/>
            <w:hideMark/>
          </w:tcPr>
          <w:p w14:paraId="0395D605" w14:textId="77777777" w:rsidR="00C4456E" w:rsidRPr="004810F2" w:rsidRDefault="00C4456E" w:rsidP="004D4B48">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Collectivités</w:t>
            </w:r>
          </w:p>
        </w:tc>
        <w:tc>
          <w:tcPr>
            <w:tcW w:w="1914" w:type="dxa"/>
            <w:tcBorders>
              <w:top w:val="single" w:sz="8" w:space="0" w:color="auto"/>
              <w:left w:val="nil"/>
              <w:bottom w:val="nil"/>
              <w:right w:val="single" w:sz="4" w:space="0" w:color="auto"/>
            </w:tcBorders>
            <w:shd w:val="clear" w:color="auto" w:fill="auto"/>
            <w:noWrap/>
            <w:vAlign w:val="center"/>
            <w:hideMark/>
          </w:tcPr>
          <w:p w14:paraId="2640424E" w14:textId="77777777" w:rsidR="00C4456E" w:rsidRPr="004810F2" w:rsidRDefault="00C4456E" w:rsidP="004D4B48">
            <w:pPr>
              <w:jc w:val="center"/>
              <w:rPr>
                <w:rFonts w:ascii="Arial" w:hAnsi="Arial" w:cs="Arial"/>
                <w:b/>
                <w:bCs/>
                <w:color w:val="000000" w:themeColor="text1"/>
                <w:sz w:val="22"/>
                <w:szCs w:val="22"/>
              </w:rPr>
            </w:pPr>
            <w:r>
              <w:rPr>
                <w:rFonts w:ascii="Arial" w:hAnsi="Arial" w:cs="Arial"/>
                <w:b/>
                <w:bCs/>
                <w:color w:val="000000" w:themeColor="text1"/>
                <w:sz w:val="22"/>
                <w:szCs w:val="22"/>
              </w:rPr>
              <w:t>SODE</w:t>
            </w:r>
          </w:p>
        </w:tc>
        <w:tc>
          <w:tcPr>
            <w:tcW w:w="1843" w:type="dxa"/>
            <w:tcBorders>
              <w:top w:val="single" w:sz="8" w:space="0" w:color="auto"/>
              <w:left w:val="nil"/>
              <w:bottom w:val="nil"/>
              <w:right w:val="single" w:sz="8" w:space="0" w:color="auto"/>
            </w:tcBorders>
            <w:shd w:val="clear" w:color="auto" w:fill="auto"/>
            <w:vAlign w:val="center"/>
            <w:hideMark/>
          </w:tcPr>
          <w:p w14:paraId="0A3C5E91" w14:textId="77777777" w:rsidR="00C4456E" w:rsidRPr="004810F2" w:rsidRDefault="00C4456E" w:rsidP="004D4B48">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Total</w:t>
            </w:r>
          </w:p>
        </w:tc>
      </w:tr>
      <w:tr w:rsidR="00C4456E" w:rsidRPr="004810F2" w14:paraId="7873D0B2" w14:textId="77777777" w:rsidTr="00C4456E">
        <w:trPr>
          <w:trHeight w:val="229"/>
        </w:trPr>
        <w:tc>
          <w:tcPr>
            <w:tcW w:w="3261" w:type="dxa"/>
            <w:tcBorders>
              <w:top w:val="single" w:sz="8" w:space="0" w:color="auto"/>
              <w:left w:val="single" w:sz="8" w:space="0" w:color="auto"/>
              <w:bottom w:val="single" w:sz="4" w:space="0" w:color="auto"/>
              <w:right w:val="nil"/>
            </w:tcBorders>
            <w:shd w:val="clear" w:color="auto" w:fill="auto"/>
            <w:noWrap/>
            <w:vAlign w:val="center"/>
            <w:hideMark/>
          </w:tcPr>
          <w:p w14:paraId="4D6CE818" w14:textId="77777777" w:rsidR="00C4456E" w:rsidRPr="004810F2" w:rsidRDefault="00C4456E" w:rsidP="004D4B48">
            <w:pPr>
              <w:rPr>
                <w:rFonts w:ascii="Arial" w:hAnsi="Arial" w:cs="Arial"/>
                <w:color w:val="000000" w:themeColor="text1"/>
                <w:sz w:val="22"/>
                <w:szCs w:val="22"/>
              </w:rPr>
            </w:pPr>
            <w:r w:rsidRPr="004810F2">
              <w:rPr>
                <w:rFonts w:ascii="Arial" w:hAnsi="Arial" w:cs="Arial"/>
                <w:color w:val="000000" w:themeColor="text1"/>
                <w:sz w:val="22"/>
                <w:szCs w:val="22"/>
              </w:rPr>
              <w:t>Nombre d'opérations</w:t>
            </w:r>
          </w:p>
        </w:tc>
        <w:tc>
          <w:tcPr>
            <w:tcW w:w="1701" w:type="dxa"/>
            <w:tcBorders>
              <w:top w:val="single" w:sz="8" w:space="0" w:color="auto"/>
              <w:left w:val="single" w:sz="8" w:space="0" w:color="auto"/>
              <w:bottom w:val="single" w:sz="4" w:space="0" w:color="auto"/>
              <w:right w:val="single" w:sz="4" w:space="0" w:color="auto"/>
            </w:tcBorders>
            <w:shd w:val="clear" w:color="auto" w:fill="auto"/>
            <w:noWrap/>
          </w:tcPr>
          <w:p w14:paraId="6610B2B0" w14:textId="77777777" w:rsidR="00C4456E" w:rsidRPr="004810F2" w:rsidRDefault="00C4456E" w:rsidP="004D4B48">
            <w:pPr>
              <w:jc w:val="center"/>
              <w:rPr>
                <w:rFonts w:ascii="Arial" w:hAnsi="Arial" w:cs="Arial"/>
                <w:color w:val="000000" w:themeColor="text1"/>
                <w:sz w:val="22"/>
                <w:szCs w:val="22"/>
              </w:rPr>
            </w:pPr>
          </w:p>
        </w:tc>
        <w:tc>
          <w:tcPr>
            <w:tcW w:w="1701" w:type="dxa"/>
            <w:tcBorders>
              <w:top w:val="single" w:sz="8" w:space="0" w:color="auto"/>
              <w:left w:val="nil"/>
              <w:bottom w:val="single" w:sz="4" w:space="0" w:color="auto"/>
              <w:right w:val="single" w:sz="4" w:space="0" w:color="auto"/>
            </w:tcBorders>
            <w:shd w:val="clear" w:color="auto" w:fill="auto"/>
            <w:noWrap/>
            <w:vAlign w:val="center"/>
            <w:hideMark/>
          </w:tcPr>
          <w:p w14:paraId="29A3FF34" w14:textId="77777777" w:rsidR="00C4456E" w:rsidRPr="004810F2" w:rsidRDefault="00C4456E" w:rsidP="004D4B48">
            <w:pPr>
              <w:jc w:val="center"/>
              <w:rPr>
                <w:rFonts w:ascii="Arial" w:hAnsi="Arial" w:cs="Arial"/>
                <w:color w:val="000000" w:themeColor="text1"/>
                <w:sz w:val="22"/>
                <w:szCs w:val="22"/>
              </w:rPr>
            </w:pPr>
            <w:r>
              <w:rPr>
                <w:rFonts w:ascii="Arial" w:hAnsi="Arial" w:cs="Arial"/>
                <w:color w:val="000000" w:themeColor="text1"/>
                <w:sz w:val="22"/>
                <w:szCs w:val="22"/>
              </w:rPr>
              <w:t>73</w:t>
            </w:r>
          </w:p>
        </w:tc>
        <w:tc>
          <w:tcPr>
            <w:tcW w:w="1914" w:type="dxa"/>
            <w:tcBorders>
              <w:top w:val="single" w:sz="8" w:space="0" w:color="auto"/>
              <w:left w:val="nil"/>
              <w:bottom w:val="single" w:sz="4" w:space="0" w:color="auto"/>
              <w:right w:val="single" w:sz="4" w:space="0" w:color="auto"/>
            </w:tcBorders>
            <w:shd w:val="clear" w:color="auto" w:fill="auto"/>
            <w:noWrap/>
            <w:vAlign w:val="center"/>
          </w:tcPr>
          <w:p w14:paraId="13822BA2" w14:textId="77777777" w:rsidR="00C4456E" w:rsidRPr="004810F2" w:rsidRDefault="00C4456E" w:rsidP="004D4B48">
            <w:pPr>
              <w:jc w:val="center"/>
              <w:rPr>
                <w:rFonts w:ascii="Arial" w:hAnsi="Arial" w:cs="Arial"/>
                <w:color w:val="000000" w:themeColor="text1"/>
                <w:sz w:val="22"/>
                <w:szCs w:val="22"/>
              </w:rPr>
            </w:pPr>
            <w:r>
              <w:rPr>
                <w:rFonts w:ascii="Arial" w:hAnsi="Arial" w:cs="Arial"/>
                <w:color w:val="000000" w:themeColor="text1"/>
                <w:sz w:val="22"/>
                <w:szCs w:val="22"/>
              </w:rPr>
              <w:t>01</w:t>
            </w:r>
          </w:p>
        </w:tc>
        <w:tc>
          <w:tcPr>
            <w:tcW w:w="1843" w:type="dxa"/>
            <w:tcBorders>
              <w:top w:val="single" w:sz="8" w:space="0" w:color="auto"/>
              <w:left w:val="nil"/>
              <w:bottom w:val="single" w:sz="4" w:space="0" w:color="auto"/>
              <w:right w:val="single" w:sz="8" w:space="0" w:color="auto"/>
            </w:tcBorders>
            <w:shd w:val="clear" w:color="auto" w:fill="auto"/>
            <w:vAlign w:val="center"/>
            <w:hideMark/>
          </w:tcPr>
          <w:p w14:paraId="03D0B31B" w14:textId="77777777" w:rsidR="00C4456E" w:rsidRPr="004810F2" w:rsidRDefault="00C4456E" w:rsidP="004D4B48">
            <w:pPr>
              <w:jc w:val="center"/>
              <w:rPr>
                <w:rFonts w:ascii="Arial" w:hAnsi="Arial" w:cs="Arial"/>
                <w:b/>
                <w:color w:val="000000" w:themeColor="text1"/>
                <w:sz w:val="22"/>
                <w:szCs w:val="22"/>
              </w:rPr>
            </w:pPr>
            <w:r>
              <w:rPr>
                <w:rFonts w:ascii="Arial" w:hAnsi="Arial" w:cs="Arial"/>
                <w:b/>
                <w:color w:val="000000" w:themeColor="text1"/>
                <w:sz w:val="22"/>
                <w:szCs w:val="22"/>
              </w:rPr>
              <w:t>74</w:t>
            </w:r>
          </w:p>
        </w:tc>
      </w:tr>
      <w:tr w:rsidR="00C4456E" w:rsidRPr="004810F2" w14:paraId="0B0EE237" w14:textId="77777777" w:rsidTr="00C4456E">
        <w:trPr>
          <w:trHeight w:val="269"/>
        </w:trPr>
        <w:tc>
          <w:tcPr>
            <w:tcW w:w="3261" w:type="dxa"/>
            <w:tcBorders>
              <w:top w:val="nil"/>
              <w:left w:val="single" w:sz="8" w:space="0" w:color="auto"/>
              <w:bottom w:val="single" w:sz="4" w:space="0" w:color="auto"/>
              <w:right w:val="nil"/>
            </w:tcBorders>
            <w:shd w:val="clear" w:color="auto" w:fill="auto"/>
            <w:vAlign w:val="center"/>
            <w:hideMark/>
          </w:tcPr>
          <w:p w14:paraId="0E1A3E38" w14:textId="77777777" w:rsidR="00C4456E" w:rsidRPr="004810F2" w:rsidRDefault="00C4456E" w:rsidP="004D4B48">
            <w:pPr>
              <w:rPr>
                <w:rFonts w:ascii="Arial" w:hAnsi="Arial" w:cs="Arial"/>
                <w:color w:val="000000" w:themeColor="text1"/>
                <w:sz w:val="22"/>
                <w:szCs w:val="22"/>
              </w:rPr>
            </w:pPr>
            <w:r w:rsidRPr="004810F2">
              <w:rPr>
                <w:rFonts w:ascii="Arial" w:hAnsi="Arial" w:cs="Arial"/>
                <w:color w:val="000000" w:themeColor="text1"/>
                <w:sz w:val="22"/>
                <w:szCs w:val="22"/>
              </w:rPr>
              <w:t>Nombre de marchés attribués</w:t>
            </w:r>
          </w:p>
        </w:tc>
        <w:tc>
          <w:tcPr>
            <w:tcW w:w="1701" w:type="dxa"/>
            <w:tcBorders>
              <w:top w:val="nil"/>
              <w:left w:val="single" w:sz="8" w:space="0" w:color="auto"/>
              <w:bottom w:val="single" w:sz="4" w:space="0" w:color="auto"/>
              <w:right w:val="single" w:sz="4" w:space="0" w:color="auto"/>
            </w:tcBorders>
            <w:shd w:val="clear" w:color="auto" w:fill="auto"/>
            <w:noWrap/>
          </w:tcPr>
          <w:p w14:paraId="1FD1A012" w14:textId="77777777" w:rsidR="00C4456E" w:rsidRPr="004810F2" w:rsidRDefault="00C4456E" w:rsidP="004D4B48">
            <w:pPr>
              <w:jc w:val="center"/>
              <w:rPr>
                <w:rFonts w:ascii="Arial" w:hAnsi="Arial" w:cs="Arial"/>
                <w:color w:val="000000" w:themeColor="text1"/>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14:paraId="47F68F15" w14:textId="77777777" w:rsidR="00C4456E" w:rsidRPr="004810F2" w:rsidRDefault="00C4456E" w:rsidP="00C4456E">
            <w:pPr>
              <w:jc w:val="center"/>
              <w:rPr>
                <w:rFonts w:ascii="Arial" w:hAnsi="Arial" w:cs="Arial"/>
                <w:color w:val="000000" w:themeColor="text1"/>
                <w:sz w:val="22"/>
                <w:szCs w:val="22"/>
              </w:rPr>
            </w:pPr>
            <w:r>
              <w:rPr>
                <w:rFonts w:ascii="Arial" w:hAnsi="Arial" w:cs="Arial"/>
                <w:color w:val="000000" w:themeColor="text1"/>
                <w:sz w:val="22"/>
                <w:szCs w:val="22"/>
              </w:rPr>
              <w:t>91</w:t>
            </w:r>
          </w:p>
        </w:tc>
        <w:tc>
          <w:tcPr>
            <w:tcW w:w="1914" w:type="dxa"/>
            <w:tcBorders>
              <w:top w:val="nil"/>
              <w:left w:val="nil"/>
              <w:bottom w:val="single" w:sz="4" w:space="0" w:color="auto"/>
              <w:right w:val="single" w:sz="4" w:space="0" w:color="auto"/>
            </w:tcBorders>
            <w:shd w:val="clear" w:color="auto" w:fill="auto"/>
            <w:noWrap/>
            <w:vAlign w:val="center"/>
          </w:tcPr>
          <w:p w14:paraId="58DBE97A" w14:textId="77777777" w:rsidR="00C4456E" w:rsidRPr="004810F2" w:rsidRDefault="00C4456E" w:rsidP="004D4B48">
            <w:pPr>
              <w:jc w:val="center"/>
              <w:rPr>
                <w:rFonts w:ascii="Arial" w:hAnsi="Arial" w:cs="Arial"/>
                <w:color w:val="000000" w:themeColor="text1"/>
                <w:sz w:val="22"/>
                <w:szCs w:val="22"/>
              </w:rPr>
            </w:pPr>
            <w:r>
              <w:rPr>
                <w:rFonts w:ascii="Arial" w:hAnsi="Arial" w:cs="Arial"/>
                <w:color w:val="000000" w:themeColor="text1"/>
                <w:sz w:val="22"/>
                <w:szCs w:val="22"/>
              </w:rPr>
              <w:t>01</w:t>
            </w:r>
          </w:p>
        </w:tc>
        <w:tc>
          <w:tcPr>
            <w:tcW w:w="1843" w:type="dxa"/>
            <w:tcBorders>
              <w:top w:val="nil"/>
              <w:left w:val="nil"/>
              <w:bottom w:val="single" w:sz="4" w:space="0" w:color="auto"/>
              <w:right w:val="single" w:sz="8" w:space="0" w:color="auto"/>
            </w:tcBorders>
            <w:shd w:val="clear" w:color="auto" w:fill="auto"/>
            <w:vAlign w:val="center"/>
            <w:hideMark/>
          </w:tcPr>
          <w:p w14:paraId="0798C6CA" w14:textId="77777777" w:rsidR="00C4456E" w:rsidRPr="004810F2" w:rsidRDefault="00C4456E" w:rsidP="004D4B48">
            <w:pPr>
              <w:jc w:val="center"/>
              <w:rPr>
                <w:rFonts w:ascii="Arial" w:hAnsi="Arial" w:cs="Arial"/>
                <w:b/>
                <w:color w:val="000000" w:themeColor="text1"/>
                <w:sz w:val="22"/>
                <w:szCs w:val="22"/>
              </w:rPr>
            </w:pPr>
            <w:r>
              <w:rPr>
                <w:rFonts w:ascii="Arial" w:hAnsi="Arial" w:cs="Arial"/>
                <w:b/>
                <w:color w:val="000000" w:themeColor="text1"/>
                <w:sz w:val="22"/>
                <w:szCs w:val="22"/>
              </w:rPr>
              <w:t>92</w:t>
            </w:r>
          </w:p>
        </w:tc>
      </w:tr>
      <w:tr w:rsidR="00C4456E" w:rsidRPr="004810F2" w14:paraId="4D22AA19" w14:textId="77777777" w:rsidTr="00C4456E">
        <w:trPr>
          <w:trHeight w:val="229"/>
        </w:trPr>
        <w:tc>
          <w:tcPr>
            <w:tcW w:w="3261" w:type="dxa"/>
            <w:tcBorders>
              <w:top w:val="nil"/>
              <w:left w:val="single" w:sz="8" w:space="0" w:color="auto"/>
              <w:bottom w:val="single" w:sz="4" w:space="0" w:color="auto"/>
              <w:right w:val="nil"/>
            </w:tcBorders>
            <w:shd w:val="clear" w:color="auto" w:fill="auto"/>
            <w:vAlign w:val="center"/>
            <w:hideMark/>
          </w:tcPr>
          <w:p w14:paraId="55091F9C" w14:textId="77777777" w:rsidR="00C4456E" w:rsidRPr="004810F2" w:rsidRDefault="00C4456E" w:rsidP="004D4B48">
            <w:pPr>
              <w:rPr>
                <w:rFonts w:ascii="Arial" w:hAnsi="Arial" w:cs="Arial"/>
                <w:color w:val="000000" w:themeColor="text1"/>
                <w:sz w:val="22"/>
                <w:szCs w:val="22"/>
              </w:rPr>
            </w:pPr>
            <w:r w:rsidRPr="004810F2">
              <w:rPr>
                <w:rFonts w:ascii="Arial" w:hAnsi="Arial" w:cs="Arial"/>
                <w:color w:val="000000" w:themeColor="text1"/>
                <w:sz w:val="22"/>
                <w:szCs w:val="22"/>
              </w:rPr>
              <w:t>Estimations marchés attribués</w:t>
            </w:r>
          </w:p>
        </w:tc>
        <w:tc>
          <w:tcPr>
            <w:tcW w:w="1701" w:type="dxa"/>
            <w:tcBorders>
              <w:top w:val="nil"/>
              <w:left w:val="single" w:sz="8" w:space="0" w:color="auto"/>
              <w:bottom w:val="single" w:sz="4" w:space="0" w:color="auto"/>
              <w:right w:val="single" w:sz="4" w:space="0" w:color="auto"/>
            </w:tcBorders>
            <w:shd w:val="clear" w:color="auto" w:fill="auto"/>
            <w:noWrap/>
          </w:tcPr>
          <w:p w14:paraId="5A0E9663" w14:textId="77777777" w:rsidR="00C4456E" w:rsidRPr="004810F2" w:rsidRDefault="00C4456E" w:rsidP="004D4B48">
            <w:pPr>
              <w:rPr>
                <w:rFonts w:ascii="Arial" w:hAnsi="Arial" w:cs="Arial"/>
                <w:color w:val="000000" w:themeColor="text1"/>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14:paraId="7CAC3152" w14:textId="0F63A1B2" w:rsidR="00C4456E" w:rsidRPr="00C4456E" w:rsidRDefault="002A14B1" w:rsidP="00C4456E">
            <w:pPr>
              <w:jc w:val="right"/>
              <w:rPr>
                <w:rFonts w:ascii="Arial" w:hAnsi="Arial" w:cs="Arial"/>
                <w:i/>
                <w:color w:val="000000"/>
                <w:sz w:val="22"/>
                <w:szCs w:val="22"/>
              </w:rPr>
            </w:pPr>
            <w:r>
              <w:rPr>
                <w:rFonts w:ascii="Arial" w:hAnsi="Arial" w:cs="Arial"/>
                <w:i/>
                <w:color w:val="000000"/>
                <w:sz w:val="22"/>
                <w:szCs w:val="22"/>
              </w:rPr>
              <w:t>3 097 742 387</w:t>
            </w:r>
          </w:p>
        </w:tc>
        <w:tc>
          <w:tcPr>
            <w:tcW w:w="1914" w:type="dxa"/>
            <w:tcBorders>
              <w:top w:val="nil"/>
              <w:left w:val="nil"/>
              <w:bottom w:val="single" w:sz="4" w:space="0" w:color="auto"/>
              <w:right w:val="single" w:sz="4" w:space="0" w:color="auto"/>
            </w:tcBorders>
            <w:shd w:val="clear" w:color="auto" w:fill="auto"/>
            <w:vAlign w:val="center"/>
          </w:tcPr>
          <w:p w14:paraId="74ED236D" w14:textId="77777777" w:rsidR="00C4456E" w:rsidRPr="004810F2" w:rsidRDefault="00C4456E" w:rsidP="004D4B48">
            <w:pPr>
              <w:jc w:val="right"/>
              <w:rPr>
                <w:rFonts w:ascii="Arial" w:hAnsi="Arial" w:cs="Arial"/>
                <w:color w:val="000000" w:themeColor="text1"/>
                <w:sz w:val="22"/>
                <w:szCs w:val="22"/>
              </w:rPr>
            </w:pPr>
            <w:r>
              <w:rPr>
                <w:rFonts w:ascii="Arial" w:hAnsi="Arial" w:cs="Arial"/>
                <w:color w:val="000000" w:themeColor="text1"/>
                <w:sz w:val="22"/>
                <w:szCs w:val="22"/>
              </w:rPr>
              <w:t>99 935 858</w:t>
            </w:r>
          </w:p>
        </w:tc>
        <w:tc>
          <w:tcPr>
            <w:tcW w:w="1843" w:type="dxa"/>
            <w:tcBorders>
              <w:top w:val="nil"/>
              <w:left w:val="nil"/>
              <w:bottom w:val="single" w:sz="4" w:space="0" w:color="auto"/>
              <w:right w:val="single" w:sz="8" w:space="0" w:color="auto"/>
            </w:tcBorders>
            <w:shd w:val="clear" w:color="auto" w:fill="auto"/>
            <w:vAlign w:val="center"/>
            <w:hideMark/>
          </w:tcPr>
          <w:p w14:paraId="48750A8D" w14:textId="0D60E0FC" w:rsidR="00C4456E" w:rsidRPr="004810F2" w:rsidRDefault="002A14B1" w:rsidP="004D4B48">
            <w:pPr>
              <w:jc w:val="right"/>
              <w:rPr>
                <w:rFonts w:ascii="Arial" w:hAnsi="Arial" w:cs="Arial"/>
                <w:b/>
                <w:color w:val="000000" w:themeColor="text1"/>
                <w:sz w:val="22"/>
                <w:szCs w:val="22"/>
              </w:rPr>
            </w:pPr>
            <w:r>
              <w:rPr>
                <w:rFonts w:ascii="Arial" w:hAnsi="Arial" w:cs="Arial"/>
                <w:b/>
                <w:bCs/>
                <w:color w:val="000000" w:themeColor="text1"/>
                <w:sz w:val="22"/>
                <w:szCs w:val="22"/>
              </w:rPr>
              <w:t>3 197 678 245</w:t>
            </w:r>
          </w:p>
        </w:tc>
      </w:tr>
      <w:tr w:rsidR="00C4456E" w:rsidRPr="004810F2" w14:paraId="553BF9AF" w14:textId="77777777" w:rsidTr="00C4456E">
        <w:trPr>
          <w:trHeight w:val="229"/>
        </w:trPr>
        <w:tc>
          <w:tcPr>
            <w:tcW w:w="3261" w:type="dxa"/>
            <w:tcBorders>
              <w:top w:val="nil"/>
              <w:left w:val="single" w:sz="8" w:space="0" w:color="auto"/>
              <w:bottom w:val="single" w:sz="4" w:space="0" w:color="auto"/>
              <w:right w:val="nil"/>
            </w:tcBorders>
            <w:shd w:val="clear" w:color="auto" w:fill="auto"/>
            <w:vAlign w:val="center"/>
            <w:hideMark/>
          </w:tcPr>
          <w:p w14:paraId="45E469FB" w14:textId="77777777" w:rsidR="00C4456E" w:rsidRPr="004810F2" w:rsidRDefault="00C4456E" w:rsidP="004D4B48">
            <w:pPr>
              <w:rPr>
                <w:rFonts w:ascii="Arial" w:hAnsi="Arial" w:cs="Arial"/>
                <w:color w:val="000000" w:themeColor="text1"/>
                <w:sz w:val="22"/>
                <w:szCs w:val="22"/>
              </w:rPr>
            </w:pPr>
            <w:r w:rsidRPr="004810F2">
              <w:rPr>
                <w:rFonts w:ascii="Arial" w:hAnsi="Arial" w:cs="Arial"/>
                <w:color w:val="000000" w:themeColor="text1"/>
                <w:sz w:val="22"/>
                <w:szCs w:val="22"/>
              </w:rPr>
              <w:t>Montants marchés attribués</w:t>
            </w:r>
          </w:p>
        </w:tc>
        <w:tc>
          <w:tcPr>
            <w:tcW w:w="1701" w:type="dxa"/>
            <w:tcBorders>
              <w:top w:val="nil"/>
              <w:left w:val="single" w:sz="8" w:space="0" w:color="auto"/>
              <w:bottom w:val="single" w:sz="4" w:space="0" w:color="auto"/>
              <w:right w:val="single" w:sz="4" w:space="0" w:color="auto"/>
            </w:tcBorders>
            <w:shd w:val="clear" w:color="auto" w:fill="auto"/>
            <w:noWrap/>
          </w:tcPr>
          <w:p w14:paraId="66C2A769" w14:textId="77777777" w:rsidR="00C4456E" w:rsidRPr="004810F2" w:rsidRDefault="00C4456E" w:rsidP="004D4B48">
            <w:pPr>
              <w:rPr>
                <w:rFonts w:ascii="Arial" w:hAnsi="Arial" w:cs="Arial"/>
                <w:color w:val="000000" w:themeColor="text1"/>
                <w:sz w:val="22"/>
                <w:szCs w:val="22"/>
              </w:rPr>
            </w:pPr>
          </w:p>
        </w:tc>
        <w:tc>
          <w:tcPr>
            <w:tcW w:w="1701" w:type="dxa"/>
            <w:tcBorders>
              <w:top w:val="nil"/>
              <w:left w:val="nil"/>
              <w:bottom w:val="single" w:sz="4" w:space="0" w:color="auto"/>
              <w:right w:val="single" w:sz="4" w:space="0" w:color="auto"/>
            </w:tcBorders>
            <w:shd w:val="clear" w:color="auto" w:fill="auto"/>
            <w:noWrap/>
            <w:vAlign w:val="center"/>
            <w:hideMark/>
          </w:tcPr>
          <w:p w14:paraId="549D5031" w14:textId="02DF2F7F" w:rsidR="00C4456E" w:rsidRPr="004810F2" w:rsidRDefault="002A14B1" w:rsidP="004D4B48">
            <w:pPr>
              <w:jc w:val="right"/>
              <w:rPr>
                <w:rFonts w:ascii="Arial" w:hAnsi="Arial" w:cs="Arial"/>
                <w:color w:val="000000" w:themeColor="text1"/>
                <w:sz w:val="22"/>
                <w:szCs w:val="22"/>
              </w:rPr>
            </w:pPr>
            <w:r>
              <w:rPr>
                <w:rFonts w:ascii="Arial" w:hAnsi="Arial" w:cs="Arial"/>
                <w:i/>
                <w:color w:val="000000" w:themeColor="text1"/>
                <w:sz w:val="22"/>
                <w:szCs w:val="22"/>
              </w:rPr>
              <w:t>2 581 863 547</w:t>
            </w:r>
          </w:p>
        </w:tc>
        <w:tc>
          <w:tcPr>
            <w:tcW w:w="1914" w:type="dxa"/>
            <w:tcBorders>
              <w:top w:val="nil"/>
              <w:left w:val="nil"/>
              <w:bottom w:val="single" w:sz="4" w:space="0" w:color="auto"/>
              <w:right w:val="single" w:sz="4" w:space="0" w:color="auto"/>
            </w:tcBorders>
            <w:shd w:val="clear" w:color="auto" w:fill="auto"/>
            <w:vAlign w:val="center"/>
            <w:hideMark/>
          </w:tcPr>
          <w:p w14:paraId="321A5AF7" w14:textId="77777777" w:rsidR="00C4456E" w:rsidRPr="004810F2" w:rsidRDefault="00C4456E" w:rsidP="004D4B48">
            <w:pPr>
              <w:jc w:val="right"/>
              <w:rPr>
                <w:rFonts w:ascii="Arial" w:hAnsi="Arial" w:cs="Arial"/>
                <w:color w:val="000000" w:themeColor="text1"/>
                <w:sz w:val="22"/>
                <w:szCs w:val="22"/>
              </w:rPr>
            </w:pPr>
            <w:r>
              <w:rPr>
                <w:rFonts w:ascii="Arial" w:hAnsi="Arial" w:cs="Arial"/>
                <w:color w:val="000000" w:themeColor="text1"/>
                <w:sz w:val="22"/>
                <w:szCs w:val="22"/>
              </w:rPr>
              <w:t>88 714 087</w:t>
            </w:r>
          </w:p>
        </w:tc>
        <w:tc>
          <w:tcPr>
            <w:tcW w:w="1843" w:type="dxa"/>
            <w:tcBorders>
              <w:top w:val="nil"/>
              <w:left w:val="nil"/>
              <w:bottom w:val="single" w:sz="4" w:space="0" w:color="auto"/>
              <w:right w:val="single" w:sz="8" w:space="0" w:color="auto"/>
            </w:tcBorders>
            <w:shd w:val="clear" w:color="auto" w:fill="auto"/>
            <w:vAlign w:val="center"/>
            <w:hideMark/>
          </w:tcPr>
          <w:p w14:paraId="3820968A" w14:textId="538FAAAF" w:rsidR="00C4456E" w:rsidRPr="004810F2" w:rsidRDefault="002A14B1" w:rsidP="004D4B48">
            <w:pPr>
              <w:jc w:val="right"/>
              <w:rPr>
                <w:rFonts w:ascii="Arial" w:hAnsi="Arial" w:cs="Arial"/>
                <w:b/>
                <w:color w:val="000000" w:themeColor="text1"/>
                <w:sz w:val="22"/>
                <w:szCs w:val="22"/>
              </w:rPr>
            </w:pPr>
            <w:r>
              <w:rPr>
                <w:rFonts w:ascii="Arial" w:hAnsi="Arial" w:cs="Arial"/>
                <w:b/>
                <w:i/>
                <w:color w:val="000000" w:themeColor="text1"/>
                <w:sz w:val="22"/>
                <w:szCs w:val="22"/>
              </w:rPr>
              <w:t>2 670 577 634</w:t>
            </w:r>
          </w:p>
        </w:tc>
      </w:tr>
      <w:tr w:rsidR="00C4456E" w:rsidRPr="004810F2" w14:paraId="73E8246E" w14:textId="77777777" w:rsidTr="00C4456E">
        <w:trPr>
          <w:trHeight w:val="229"/>
        </w:trPr>
        <w:tc>
          <w:tcPr>
            <w:tcW w:w="3261" w:type="dxa"/>
            <w:tcBorders>
              <w:top w:val="nil"/>
              <w:left w:val="single" w:sz="8" w:space="0" w:color="auto"/>
              <w:bottom w:val="single" w:sz="8" w:space="0" w:color="auto"/>
              <w:right w:val="nil"/>
            </w:tcBorders>
            <w:shd w:val="clear" w:color="auto" w:fill="auto"/>
            <w:hideMark/>
          </w:tcPr>
          <w:p w14:paraId="78E68856" w14:textId="77777777" w:rsidR="00C4456E" w:rsidRPr="004810F2" w:rsidRDefault="00C4456E" w:rsidP="004D4B48">
            <w:pPr>
              <w:rPr>
                <w:rFonts w:ascii="Arial" w:hAnsi="Arial" w:cs="Arial"/>
                <w:b/>
                <w:color w:val="000000" w:themeColor="text1"/>
                <w:sz w:val="22"/>
                <w:szCs w:val="22"/>
              </w:rPr>
            </w:pPr>
            <w:r w:rsidRPr="004810F2">
              <w:rPr>
                <w:rFonts w:ascii="Arial" w:hAnsi="Arial" w:cs="Arial"/>
                <w:b/>
                <w:color w:val="000000" w:themeColor="text1"/>
                <w:sz w:val="22"/>
                <w:szCs w:val="22"/>
              </w:rPr>
              <w:t>Gains réalisés</w:t>
            </w:r>
          </w:p>
        </w:tc>
        <w:tc>
          <w:tcPr>
            <w:tcW w:w="1701" w:type="dxa"/>
            <w:tcBorders>
              <w:top w:val="nil"/>
              <w:left w:val="single" w:sz="8" w:space="0" w:color="auto"/>
              <w:bottom w:val="single" w:sz="8" w:space="0" w:color="auto"/>
              <w:right w:val="single" w:sz="4" w:space="0" w:color="auto"/>
            </w:tcBorders>
            <w:shd w:val="clear" w:color="auto" w:fill="auto"/>
            <w:noWrap/>
            <w:hideMark/>
          </w:tcPr>
          <w:p w14:paraId="3F093C4F" w14:textId="77777777" w:rsidR="00C4456E" w:rsidRPr="004810F2" w:rsidRDefault="00C4456E" w:rsidP="004D4B48">
            <w:pPr>
              <w:rPr>
                <w:rFonts w:ascii="Arial" w:hAnsi="Arial" w:cs="Arial"/>
                <w:b/>
                <w:bCs/>
                <w:color w:val="000000" w:themeColor="text1"/>
                <w:sz w:val="22"/>
                <w:szCs w:val="22"/>
              </w:rPr>
            </w:pPr>
          </w:p>
        </w:tc>
        <w:tc>
          <w:tcPr>
            <w:tcW w:w="1701" w:type="dxa"/>
            <w:tcBorders>
              <w:top w:val="nil"/>
              <w:left w:val="nil"/>
              <w:bottom w:val="single" w:sz="8" w:space="0" w:color="auto"/>
              <w:right w:val="single" w:sz="4" w:space="0" w:color="auto"/>
            </w:tcBorders>
            <w:shd w:val="clear" w:color="auto" w:fill="auto"/>
            <w:noWrap/>
            <w:vAlign w:val="center"/>
            <w:hideMark/>
          </w:tcPr>
          <w:p w14:paraId="605B8048" w14:textId="31C9652F" w:rsidR="00C4456E" w:rsidRPr="004810F2" w:rsidRDefault="002A14B1" w:rsidP="00C4456E">
            <w:pPr>
              <w:jc w:val="right"/>
              <w:rPr>
                <w:rFonts w:ascii="Arial" w:hAnsi="Arial" w:cs="Arial"/>
                <w:b/>
                <w:bCs/>
                <w:color w:val="000000" w:themeColor="text1"/>
                <w:sz w:val="22"/>
                <w:szCs w:val="22"/>
              </w:rPr>
            </w:pPr>
            <w:r>
              <w:rPr>
                <w:rFonts w:ascii="Arial" w:hAnsi="Arial" w:cs="Arial"/>
                <w:b/>
                <w:i/>
                <w:color w:val="000000" w:themeColor="text1"/>
                <w:sz w:val="22"/>
                <w:szCs w:val="22"/>
              </w:rPr>
              <w:t>515 878 840</w:t>
            </w:r>
          </w:p>
        </w:tc>
        <w:tc>
          <w:tcPr>
            <w:tcW w:w="1914" w:type="dxa"/>
            <w:tcBorders>
              <w:top w:val="nil"/>
              <w:left w:val="nil"/>
              <w:bottom w:val="single" w:sz="8" w:space="0" w:color="auto"/>
              <w:right w:val="single" w:sz="4" w:space="0" w:color="auto"/>
            </w:tcBorders>
            <w:shd w:val="clear" w:color="auto" w:fill="auto"/>
            <w:vAlign w:val="center"/>
            <w:hideMark/>
          </w:tcPr>
          <w:p w14:paraId="31554557" w14:textId="77777777" w:rsidR="00C4456E" w:rsidRPr="004810F2" w:rsidRDefault="00E27F1B" w:rsidP="004D4B48">
            <w:pPr>
              <w:jc w:val="right"/>
              <w:rPr>
                <w:rFonts w:ascii="Arial" w:hAnsi="Arial" w:cs="Arial"/>
                <w:b/>
                <w:bCs/>
                <w:color w:val="000000" w:themeColor="text1"/>
                <w:sz w:val="22"/>
                <w:szCs w:val="22"/>
              </w:rPr>
            </w:pPr>
            <w:r>
              <w:rPr>
                <w:rFonts w:ascii="Arial" w:hAnsi="Arial" w:cs="Arial"/>
                <w:b/>
                <w:bCs/>
                <w:color w:val="000000" w:themeColor="text1"/>
                <w:sz w:val="22"/>
                <w:szCs w:val="22"/>
              </w:rPr>
              <w:t>11 221 771</w:t>
            </w:r>
          </w:p>
        </w:tc>
        <w:tc>
          <w:tcPr>
            <w:tcW w:w="1843" w:type="dxa"/>
            <w:tcBorders>
              <w:top w:val="nil"/>
              <w:left w:val="nil"/>
              <w:bottom w:val="single" w:sz="8" w:space="0" w:color="auto"/>
              <w:right w:val="single" w:sz="8" w:space="0" w:color="auto"/>
            </w:tcBorders>
            <w:shd w:val="clear" w:color="auto" w:fill="auto"/>
            <w:vAlign w:val="center"/>
            <w:hideMark/>
          </w:tcPr>
          <w:p w14:paraId="2F51E5C3" w14:textId="7681B78D" w:rsidR="00C4456E" w:rsidRPr="004810F2" w:rsidRDefault="00AB383B" w:rsidP="004D4B48">
            <w:pPr>
              <w:jc w:val="right"/>
              <w:rPr>
                <w:rFonts w:ascii="Arial" w:hAnsi="Arial" w:cs="Arial"/>
                <w:b/>
                <w:bCs/>
                <w:color w:val="000000" w:themeColor="text1"/>
                <w:sz w:val="22"/>
                <w:szCs w:val="22"/>
              </w:rPr>
            </w:pPr>
            <w:r>
              <w:rPr>
                <w:rFonts w:ascii="Arial" w:hAnsi="Arial" w:cs="Arial"/>
                <w:b/>
                <w:i/>
                <w:color w:val="000000" w:themeColor="text1"/>
                <w:sz w:val="22"/>
                <w:szCs w:val="22"/>
              </w:rPr>
              <w:t>527 100 611</w:t>
            </w:r>
          </w:p>
        </w:tc>
      </w:tr>
      <w:tr w:rsidR="00C4456E" w:rsidRPr="004810F2" w14:paraId="0E0574C1" w14:textId="77777777" w:rsidTr="00C4456E">
        <w:trPr>
          <w:trHeight w:val="206"/>
        </w:trPr>
        <w:tc>
          <w:tcPr>
            <w:tcW w:w="3261" w:type="dxa"/>
            <w:tcBorders>
              <w:top w:val="nil"/>
              <w:left w:val="nil"/>
              <w:bottom w:val="nil"/>
              <w:right w:val="nil"/>
            </w:tcBorders>
            <w:shd w:val="clear" w:color="auto" w:fill="auto"/>
            <w:hideMark/>
          </w:tcPr>
          <w:p w14:paraId="2BCA91D0" w14:textId="77777777" w:rsidR="00C4456E" w:rsidRDefault="00C4456E" w:rsidP="004D4B48">
            <w:pPr>
              <w:jc w:val="center"/>
              <w:rPr>
                <w:rFonts w:ascii="Arial" w:hAnsi="Arial" w:cs="Arial"/>
                <w:b/>
                <w:bCs/>
                <w:color w:val="000000" w:themeColor="text1"/>
                <w:sz w:val="22"/>
                <w:szCs w:val="22"/>
              </w:rPr>
            </w:pPr>
          </w:p>
          <w:p w14:paraId="1FB4B951" w14:textId="77777777" w:rsidR="00E6511D" w:rsidRPr="004810F2" w:rsidRDefault="00E6511D" w:rsidP="004D4B48">
            <w:pPr>
              <w:jc w:val="center"/>
              <w:rPr>
                <w:rFonts w:ascii="Arial" w:hAnsi="Arial" w:cs="Arial"/>
                <w:b/>
                <w:bCs/>
                <w:color w:val="000000" w:themeColor="text1"/>
                <w:sz w:val="22"/>
                <w:szCs w:val="22"/>
              </w:rPr>
            </w:pPr>
          </w:p>
        </w:tc>
        <w:tc>
          <w:tcPr>
            <w:tcW w:w="1701" w:type="dxa"/>
            <w:tcBorders>
              <w:top w:val="nil"/>
              <w:left w:val="nil"/>
              <w:bottom w:val="nil"/>
              <w:right w:val="nil"/>
            </w:tcBorders>
            <w:shd w:val="clear" w:color="auto" w:fill="auto"/>
            <w:noWrap/>
            <w:hideMark/>
          </w:tcPr>
          <w:p w14:paraId="73362AC5" w14:textId="77777777" w:rsidR="00C4456E" w:rsidRPr="004810F2" w:rsidRDefault="00C4456E" w:rsidP="004D4B48">
            <w:pPr>
              <w:jc w:val="center"/>
              <w:rPr>
                <w:rFonts w:ascii="Arial" w:hAnsi="Arial" w:cs="Arial"/>
                <w:color w:val="000000" w:themeColor="text1"/>
                <w:sz w:val="22"/>
                <w:szCs w:val="22"/>
              </w:rPr>
            </w:pPr>
          </w:p>
        </w:tc>
        <w:tc>
          <w:tcPr>
            <w:tcW w:w="1701" w:type="dxa"/>
            <w:tcBorders>
              <w:top w:val="nil"/>
              <w:left w:val="nil"/>
              <w:bottom w:val="nil"/>
              <w:right w:val="nil"/>
            </w:tcBorders>
            <w:shd w:val="clear" w:color="auto" w:fill="auto"/>
            <w:noWrap/>
            <w:vAlign w:val="center"/>
            <w:hideMark/>
          </w:tcPr>
          <w:p w14:paraId="0013B950" w14:textId="77777777" w:rsidR="00C4456E" w:rsidRPr="004810F2" w:rsidRDefault="00C4456E" w:rsidP="004D4B48">
            <w:pPr>
              <w:jc w:val="center"/>
              <w:rPr>
                <w:rFonts w:ascii="Arial" w:hAnsi="Arial" w:cs="Arial"/>
                <w:color w:val="000000" w:themeColor="text1"/>
                <w:sz w:val="22"/>
                <w:szCs w:val="22"/>
              </w:rPr>
            </w:pPr>
          </w:p>
        </w:tc>
        <w:tc>
          <w:tcPr>
            <w:tcW w:w="1914" w:type="dxa"/>
            <w:tcBorders>
              <w:top w:val="nil"/>
              <w:left w:val="nil"/>
              <w:bottom w:val="nil"/>
              <w:right w:val="nil"/>
            </w:tcBorders>
            <w:shd w:val="clear" w:color="auto" w:fill="auto"/>
            <w:noWrap/>
            <w:vAlign w:val="center"/>
            <w:hideMark/>
          </w:tcPr>
          <w:p w14:paraId="0FB8DB5A" w14:textId="77777777" w:rsidR="00C4456E" w:rsidRPr="004810F2" w:rsidRDefault="00C4456E" w:rsidP="004D4B48">
            <w:pPr>
              <w:jc w:val="center"/>
              <w:rPr>
                <w:rFonts w:ascii="Arial" w:hAnsi="Arial" w:cs="Arial"/>
                <w:color w:val="000000" w:themeColor="text1"/>
                <w:sz w:val="22"/>
                <w:szCs w:val="22"/>
              </w:rPr>
            </w:pPr>
          </w:p>
        </w:tc>
        <w:tc>
          <w:tcPr>
            <w:tcW w:w="1843" w:type="dxa"/>
            <w:tcBorders>
              <w:top w:val="nil"/>
              <w:left w:val="nil"/>
              <w:bottom w:val="nil"/>
              <w:right w:val="nil"/>
            </w:tcBorders>
            <w:shd w:val="clear" w:color="auto" w:fill="auto"/>
            <w:vAlign w:val="center"/>
            <w:hideMark/>
          </w:tcPr>
          <w:p w14:paraId="41C3C265" w14:textId="77777777" w:rsidR="00C4456E" w:rsidRPr="004810F2" w:rsidRDefault="00C4456E" w:rsidP="004D4B48">
            <w:pPr>
              <w:jc w:val="center"/>
              <w:rPr>
                <w:rFonts w:ascii="Arial" w:hAnsi="Arial" w:cs="Arial"/>
                <w:color w:val="000000" w:themeColor="text1"/>
                <w:sz w:val="22"/>
                <w:szCs w:val="22"/>
              </w:rPr>
            </w:pPr>
          </w:p>
        </w:tc>
      </w:tr>
      <w:tr w:rsidR="00C4456E" w:rsidRPr="004810F2" w14:paraId="707CB390" w14:textId="77777777" w:rsidTr="00C4456E">
        <w:trPr>
          <w:trHeight w:val="525"/>
        </w:trPr>
        <w:tc>
          <w:tcPr>
            <w:tcW w:w="3261" w:type="dxa"/>
            <w:tcBorders>
              <w:top w:val="nil"/>
              <w:left w:val="nil"/>
              <w:bottom w:val="nil"/>
              <w:right w:val="nil"/>
            </w:tcBorders>
            <w:shd w:val="clear" w:color="auto" w:fill="auto"/>
            <w:hideMark/>
          </w:tcPr>
          <w:p w14:paraId="025CCC23" w14:textId="77777777" w:rsidR="00C4456E" w:rsidRPr="004810F2" w:rsidRDefault="00C4456E" w:rsidP="004D4B48">
            <w:pPr>
              <w:rPr>
                <w:rFonts w:ascii="Arial" w:hAnsi="Arial" w:cs="Arial"/>
                <w:color w:val="000000" w:themeColor="text1"/>
                <w:sz w:val="22"/>
                <w:szCs w:val="22"/>
              </w:rPr>
            </w:pPr>
          </w:p>
        </w:tc>
        <w:tc>
          <w:tcPr>
            <w:tcW w:w="1701"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D0FFAC9" w14:textId="77777777" w:rsidR="00C4456E" w:rsidRPr="004810F2" w:rsidRDefault="00C4456E" w:rsidP="004D4B48">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Administration Déconcentrée (%)</w:t>
            </w:r>
          </w:p>
        </w:tc>
        <w:tc>
          <w:tcPr>
            <w:tcW w:w="1701" w:type="dxa"/>
            <w:tcBorders>
              <w:top w:val="single" w:sz="8" w:space="0" w:color="auto"/>
              <w:left w:val="nil"/>
              <w:bottom w:val="single" w:sz="8" w:space="0" w:color="auto"/>
              <w:right w:val="single" w:sz="4" w:space="0" w:color="auto"/>
            </w:tcBorders>
            <w:shd w:val="clear" w:color="auto" w:fill="auto"/>
            <w:vAlign w:val="center"/>
            <w:hideMark/>
          </w:tcPr>
          <w:p w14:paraId="2914C0F9" w14:textId="77777777" w:rsidR="00C4456E" w:rsidRPr="004810F2" w:rsidRDefault="00C4456E" w:rsidP="004D4B48">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Collectivités (%)</w:t>
            </w:r>
          </w:p>
        </w:tc>
        <w:tc>
          <w:tcPr>
            <w:tcW w:w="1914" w:type="dxa"/>
            <w:tcBorders>
              <w:top w:val="single" w:sz="8" w:space="0" w:color="auto"/>
              <w:left w:val="nil"/>
              <w:bottom w:val="single" w:sz="8" w:space="0" w:color="auto"/>
              <w:right w:val="single" w:sz="4" w:space="0" w:color="auto"/>
            </w:tcBorders>
            <w:shd w:val="clear" w:color="auto" w:fill="auto"/>
            <w:noWrap/>
            <w:vAlign w:val="center"/>
            <w:hideMark/>
          </w:tcPr>
          <w:p w14:paraId="1C3BD3AC" w14:textId="77777777" w:rsidR="00C4456E" w:rsidRPr="004810F2" w:rsidRDefault="00E6511D" w:rsidP="004D4B48">
            <w:pPr>
              <w:jc w:val="center"/>
              <w:rPr>
                <w:rFonts w:ascii="Arial" w:hAnsi="Arial" w:cs="Arial"/>
                <w:b/>
                <w:bCs/>
                <w:color w:val="000000" w:themeColor="text1"/>
                <w:sz w:val="22"/>
                <w:szCs w:val="22"/>
              </w:rPr>
            </w:pPr>
            <w:r>
              <w:rPr>
                <w:rFonts w:ascii="Arial" w:hAnsi="Arial" w:cs="Arial"/>
                <w:b/>
                <w:bCs/>
                <w:color w:val="000000" w:themeColor="text1"/>
                <w:sz w:val="22"/>
                <w:szCs w:val="22"/>
              </w:rPr>
              <w:t>SODE</w:t>
            </w:r>
            <w:r w:rsidR="00C4456E" w:rsidRPr="004810F2">
              <w:rPr>
                <w:rFonts w:ascii="Arial" w:hAnsi="Arial" w:cs="Arial"/>
                <w:b/>
                <w:bCs/>
                <w:color w:val="000000" w:themeColor="text1"/>
                <w:sz w:val="22"/>
                <w:szCs w:val="22"/>
              </w:rPr>
              <w:t xml:space="preserve"> (%)</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14:paraId="3E341E57" w14:textId="77777777" w:rsidR="00C4456E" w:rsidRPr="004810F2" w:rsidRDefault="00C4456E" w:rsidP="004D4B48">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Total (%)</w:t>
            </w:r>
          </w:p>
        </w:tc>
      </w:tr>
      <w:tr w:rsidR="00E6511D" w:rsidRPr="004810F2" w14:paraId="38CC2638" w14:textId="77777777" w:rsidTr="00E6511D">
        <w:trPr>
          <w:trHeight w:val="242"/>
        </w:trPr>
        <w:tc>
          <w:tcPr>
            <w:tcW w:w="3261" w:type="dxa"/>
            <w:tcBorders>
              <w:top w:val="single" w:sz="8" w:space="0" w:color="auto"/>
              <w:left w:val="single" w:sz="8" w:space="0" w:color="auto"/>
              <w:bottom w:val="single" w:sz="4" w:space="0" w:color="auto"/>
              <w:right w:val="nil"/>
            </w:tcBorders>
            <w:shd w:val="clear" w:color="auto" w:fill="auto"/>
            <w:hideMark/>
          </w:tcPr>
          <w:p w14:paraId="7B0191D9" w14:textId="77777777" w:rsidR="00E6511D" w:rsidRPr="004810F2" w:rsidRDefault="00E6511D" w:rsidP="00E6511D">
            <w:pPr>
              <w:rPr>
                <w:rFonts w:ascii="Arial" w:hAnsi="Arial" w:cs="Arial"/>
                <w:color w:val="000000" w:themeColor="text1"/>
                <w:sz w:val="22"/>
                <w:szCs w:val="22"/>
              </w:rPr>
            </w:pPr>
            <w:r w:rsidRPr="004810F2">
              <w:rPr>
                <w:rFonts w:ascii="Arial" w:hAnsi="Arial" w:cs="Arial"/>
                <w:color w:val="000000" w:themeColor="text1"/>
                <w:sz w:val="22"/>
                <w:szCs w:val="22"/>
              </w:rPr>
              <w:t>Nombre d'opérations</w:t>
            </w:r>
          </w:p>
        </w:tc>
        <w:tc>
          <w:tcPr>
            <w:tcW w:w="1701" w:type="dxa"/>
            <w:tcBorders>
              <w:top w:val="single" w:sz="8" w:space="0" w:color="auto"/>
              <w:left w:val="single" w:sz="8" w:space="0" w:color="auto"/>
              <w:bottom w:val="single" w:sz="4" w:space="0" w:color="auto"/>
              <w:right w:val="single" w:sz="4" w:space="0" w:color="auto"/>
            </w:tcBorders>
            <w:shd w:val="clear" w:color="auto" w:fill="auto"/>
            <w:noWrap/>
          </w:tcPr>
          <w:p w14:paraId="06451976" w14:textId="77777777" w:rsidR="00E6511D" w:rsidRPr="004810F2" w:rsidRDefault="00E6511D" w:rsidP="00E6511D">
            <w:pPr>
              <w:jc w:val="center"/>
              <w:rPr>
                <w:rFonts w:ascii="Arial" w:hAnsi="Arial" w:cs="Arial"/>
                <w:color w:val="000000" w:themeColor="text1"/>
                <w:sz w:val="22"/>
                <w:szCs w:val="22"/>
              </w:rPr>
            </w:pPr>
            <w:r>
              <w:rPr>
                <w:rFonts w:ascii="Arial" w:hAnsi="Arial" w:cs="Arial"/>
                <w:color w:val="000000" w:themeColor="text1"/>
                <w:sz w:val="22"/>
                <w:szCs w:val="22"/>
              </w:rPr>
              <w:t>-</w:t>
            </w:r>
          </w:p>
        </w:tc>
        <w:tc>
          <w:tcPr>
            <w:tcW w:w="1701" w:type="dxa"/>
            <w:tcBorders>
              <w:top w:val="single" w:sz="8" w:space="0" w:color="auto"/>
              <w:left w:val="nil"/>
              <w:bottom w:val="single" w:sz="4" w:space="0" w:color="auto"/>
              <w:right w:val="single" w:sz="4" w:space="0" w:color="auto"/>
            </w:tcBorders>
            <w:shd w:val="clear" w:color="auto" w:fill="auto"/>
            <w:noWrap/>
          </w:tcPr>
          <w:p w14:paraId="23EE7F70" w14:textId="77777777" w:rsidR="00E6511D" w:rsidRPr="00F9662C" w:rsidRDefault="00E6511D" w:rsidP="00E6511D">
            <w:pPr>
              <w:jc w:val="center"/>
              <w:rPr>
                <w:rFonts w:ascii="Arial" w:hAnsi="Arial" w:cs="Arial"/>
                <w:sz w:val="22"/>
              </w:rPr>
            </w:pPr>
            <w:r w:rsidRPr="00F9662C">
              <w:rPr>
                <w:rFonts w:ascii="Arial" w:hAnsi="Arial" w:cs="Arial"/>
                <w:sz w:val="22"/>
              </w:rPr>
              <w:t>99%</w:t>
            </w:r>
          </w:p>
        </w:tc>
        <w:tc>
          <w:tcPr>
            <w:tcW w:w="1914" w:type="dxa"/>
            <w:tcBorders>
              <w:top w:val="single" w:sz="8" w:space="0" w:color="auto"/>
              <w:left w:val="nil"/>
              <w:bottom w:val="single" w:sz="4" w:space="0" w:color="auto"/>
              <w:right w:val="single" w:sz="4" w:space="0" w:color="auto"/>
            </w:tcBorders>
            <w:shd w:val="clear" w:color="auto" w:fill="auto"/>
            <w:noWrap/>
          </w:tcPr>
          <w:p w14:paraId="0F9BAEAD" w14:textId="77777777" w:rsidR="00E6511D" w:rsidRPr="00F9662C" w:rsidRDefault="00E6511D" w:rsidP="00E6511D">
            <w:pPr>
              <w:jc w:val="center"/>
              <w:rPr>
                <w:rFonts w:ascii="Arial" w:hAnsi="Arial" w:cs="Arial"/>
                <w:sz w:val="22"/>
              </w:rPr>
            </w:pPr>
            <w:r w:rsidRPr="00F9662C">
              <w:rPr>
                <w:rFonts w:ascii="Arial" w:hAnsi="Arial" w:cs="Arial"/>
                <w:sz w:val="22"/>
              </w:rPr>
              <w:t>1%</w:t>
            </w:r>
          </w:p>
        </w:tc>
        <w:tc>
          <w:tcPr>
            <w:tcW w:w="1843" w:type="dxa"/>
            <w:tcBorders>
              <w:top w:val="single" w:sz="8" w:space="0" w:color="auto"/>
              <w:left w:val="nil"/>
              <w:bottom w:val="single" w:sz="4" w:space="0" w:color="auto"/>
              <w:right w:val="single" w:sz="8" w:space="0" w:color="auto"/>
            </w:tcBorders>
            <w:shd w:val="clear" w:color="auto" w:fill="auto"/>
            <w:hideMark/>
          </w:tcPr>
          <w:p w14:paraId="6288E528" w14:textId="77777777" w:rsidR="00E6511D" w:rsidRPr="00F9662C" w:rsidRDefault="00E6511D" w:rsidP="00E6511D">
            <w:pPr>
              <w:jc w:val="center"/>
              <w:rPr>
                <w:rFonts w:ascii="Arial" w:hAnsi="Arial" w:cs="Arial"/>
                <w:sz w:val="22"/>
              </w:rPr>
            </w:pPr>
            <w:r w:rsidRPr="00F9662C">
              <w:rPr>
                <w:rFonts w:ascii="Arial" w:hAnsi="Arial" w:cs="Arial"/>
                <w:sz w:val="22"/>
              </w:rPr>
              <w:t>100%</w:t>
            </w:r>
          </w:p>
        </w:tc>
      </w:tr>
      <w:tr w:rsidR="00E6511D" w:rsidRPr="004810F2" w14:paraId="2BED1DFE" w14:textId="77777777" w:rsidTr="00E6511D">
        <w:trPr>
          <w:trHeight w:val="242"/>
        </w:trPr>
        <w:tc>
          <w:tcPr>
            <w:tcW w:w="3261" w:type="dxa"/>
            <w:tcBorders>
              <w:top w:val="nil"/>
              <w:left w:val="single" w:sz="8" w:space="0" w:color="auto"/>
              <w:bottom w:val="single" w:sz="4" w:space="0" w:color="auto"/>
              <w:right w:val="nil"/>
            </w:tcBorders>
            <w:shd w:val="clear" w:color="auto" w:fill="auto"/>
            <w:hideMark/>
          </w:tcPr>
          <w:p w14:paraId="0AE30166" w14:textId="77777777" w:rsidR="00E6511D" w:rsidRPr="004810F2" w:rsidRDefault="00E6511D" w:rsidP="00E6511D">
            <w:pPr>
              <w:rPr>
                <w:rFonts w:ascii="Arial" w:hAnsi="Arial" w:cs="Arial"/>
                <w:color w:val="000000" w:themeColor="text1"/>
                <w:sz w:val="22"/>
                <w:szCs w:val="22"/>
              </w:rPr>
            </w:pPr>
            <w:r w:rsidRPr="004810F2">
              <w:rPr>
                <w:rFonts w:ascii="Arial" w:hAnsi="Arial" w:cs="Arial"/>
                <w:color w:val="000000" w:themeColor="text1"/>
                <w:sz w:val="22"/>
                <w:szCs w:val="22"/>
              </w:rPr>
              <w:t>Nombre de marchés attribués</w:t>
            </w:r>
          </w:p>
        </w:tc>
        <w:tc>
          <w:tcPr>
            <w:tcW w:w="1701" w:type="dxa"/>
            <w:tcBorders>
              <w:top w:val="nil"/>
              <w:left w:val="single" w:sz="8" w:space="0" w:color="auto"/>
              <w:bottom w:val="single" w:sz="4" w:space="0" w:color="auto"/>
              <w:right w:val="single" w:sz="4" w:space="0" w:color="auto"/>
            </w:tcBorders>
            <w:shd w:val="clear" w:color="auto" w:fill="auto"/>
            <w:noWrap/>
          </w:tcPr>
          <w:p w14:paraId="41B94B5F" w14:textId="77777777" w:rsidR="00E6511D" w:rsidRDefault="00E6511D" w:rsidP="00E6511D">
            <w:pPr>
              <w:jc w:val="center"/>
            </w:pPr>
            <w:r w:rsidRPr="00540143">
              <w:rPr>
                <w:rFonts w:ascii="Arial" w:hAnsi="Arial" w:cs="Arial"/>
                <w:color w:val="000000" w:themeColor="text1"/>
                <w:sz w:val="22"/>
                <w:szCs w:val="22"/>
              </w:rPr>
              <w:t>-</w:t>
            </w:r>
          </w:p>
        </w:tc>
        <w:tc>
          <w:tcPr>
            <w:tcW w:w="1701" w:type="dxa"/>
            <w:tcBorders>
              <w:top w:val="nil"/>
              <w:left w:val="nil"/>
              <w:bottom w:val="single" w:sz="4" w:space="0" w:color="auto"/>
              <w:right w:val="single" w:sz="4" w:space="0" w:color="auto"/>
            </w:tcBorders>
            <w:shd w:val="clear" w:color="auto" w:fill="auto"/>
            <w:noWrap/>
          </w:tcPr>
          <w:p w14:paraId="7C8D4084" w14:textId="77777777" w:rsidR="00E6511D" w:rsidRPr="00F9662C" w:rsidRDefault="00E6511D" w:rsidP="00E6511D">
            <w:pPr>
              <w:jc w:val="center"/>
              <w:rPr>
                <w:rFonts w:ascii="Arial" w:hAnsi="Arial" w:cs="Arial"/>
                <w:sz w:val="22"/>
              </w:rPr>
            </w:pPr>
            <w:r w:rsidRPr="00F9662C">
              <w:rPr>
                <w:rFonts w:ascii="Arial" w:hAnsi="Arial" w:cs="Arial"/>
                <w:sz w:val="22"/>
              </w:rPr>
              <w:t>99%</w:t>
            </w:r>
          </w:p>
        </w:tc>
        <w:tc>
          <w:tcPr>
            <w:tcW w:w="1914" w:type="dxa"/>
            <w:tcBorders>
              <w:top w:val="nil"/>
              <w:left w:val="nil"/>
              <w:bottom w:val="single" w:sz="4" w:space="0" w:color="auto"/>
              <w:right w:val="single" w:sz="4" w:space="0" w:color="auto"/>
            </w:tcBorders>
            <w:shd w:val="clear" w:color="auto" w:fill="auto"/>
            <w:noWrap/>
          </w:tcPr>
          <w:p w14:paraId="51F11352" w14:textId="77777777" w:rsidR="00E6511D" w:rsidRPr="00F9662C" w:rsidRDefault="00E6511D" w:rsidP="00E6511D">
            <w:pPr>
              <w:jc w:val="center"/>
              <w:rPr>
                <w:rFonts w:ascii="Arial" w:hAnsi="Arial" w:cs="Arial"/>
                <w:sz w:val="22"/>
              </w:rPr>
            </w:pPr>
            <w:r w:rsidRPr="00F9662C">
              <w:rPr>
                <w:rFonts w:ascii="Arial" w:hAnsi="Arial" w:cs="Arial"/>
                <w:sz w:val="22"/>
              </w:rPr>
              <w:t>1%</w:t>
            </w:r>
          </w:p>
        </w:tc>
        <w:tc>
          <w:tcPr>
            <w:tcW w:w="1843" w:type="dxa"/>
            <w:tcBorders>
              <w:top w:val="nil"/>
              <w:left w:val="nil"/>
              <w:bottom w:val="single" w:sz="4" w:space="0" w:color="auto"/>
              <w:right w:val="single" w:sz="8" w:space="0" w:color="auto"/>
            </w:tcBorders>
            <w:shd w:val="clear" w:color="auto" w:fill="auto"/>
            <w:hideMark/>
          </w:tcPr>
          <w:p w14:paraId="287F04EF" w14:textId="77777777" w:rsidR="00E6511D" w:rsidRPr="00F9662C" w:rsidRDefault="00E6511D" w:rsidP="00E6511D">
            <w:pPr>
              <w:jc w:val="center"/>
              <w:rPr>
                <w:rFonts w:ascii="Arial" w:hAnsi="Arial" w:cs="Arial"/>
                <w:sz w:val="22"/>
              </w:rPr>
            </w:pPr>
            <w:r w:rsidRPr="00F9662C">
              <w:rPr>
                <w:rFonts w:ascii="Arial" w:hAnsi="Arial" w:cs="Arial"/>
                <w:sz w:val="22"/>
              </w:rPr>
              <w:t>100%</w:t>
            </w:r>
          </w:p>
        </w:tc>
      </w:tr>
      <w:tr w:rsidR="00E6511D" w:rsidRPr="004810F2" w14:paraId="317C6575" w14:textId="77777777" w:rsidTr="00E6511D">
        <w:trPr>
          <w:trHeight w:val="242"/>
        </w:trPr>
        <w:tc>
          <w:tcPr>
            <w:tcW w:w="3261" w:type="dxa"/>
            <w:tcBorders>
              <w:top w:val="nil"/>
              <w:left w:val="single" w:sz="8" w:space="0" w:color="auto"/>
              <w:bottom w:val="single" w:sz="4" w:space="0" w:color="auto"/>
              <w:right w:val="nil"/>
            </w:tcBorders>
            <w:shd w:val="clear" w:color="auto" w:fill="auto"/>
            <w:hideMark/>
          </w:tcPr>
          <w:p w14:paraId="42A45298" w14:textId="77777777" w:rsidR="00E6511D" w:rsidRPr="004810F2" w:rsidRDefault="00E6511D" w:rsidP="00E6511D">
            <w:pPr>
              <w:rPr>
                <w:rFonts w:ascii="Arial" w:hAnsi="Arial" w:cs="Arial"/>
                <w:color w:val="000000" w:themeColor="text1"/>
                <w:sz w:val="22"/>
                <w:szCs w:val="22"/>
              </w:rPr>
            </w:pPr>
            <w:r w:rsidRPr="004810F2">
              <w:rPr>
                <w:rFonts w:ascii="Arial" w:hAnsi="Arial" w:cs="Arial"/>
                <w:color w:val="000000" w:themeColor="text1"/>
                <w:sz w:val="22"/>
                <w:szCs w:val="22"/>
              </w:rPr>
              <w:t>Estimations marchés attribués</w:t>
            </w:r>
          </w:p>
        </w:tc>
        <w:tc>
          <w:tcPr>
            <w:tcW w:w="1701" w:type="dxa"/>
            <w:tcBorders>
              <w:top w:val="nil"/>
              <w:left w:val="single" w:sz="8" w:space="0" w:color="auto"/>
              <w:bottom w:val="single" w:sz="4" w:space="0" w:color="auto"/>
              <w:right w:val="single" w:sz="4" w:space="0" w:color="auto"/>
            </w:tcBorders>
            <w:shd w:val="clear" w:color="auto" w:fill="auto"/>
            <w:noWrap/>
          </w:tcPr>
          <w:p w14:paraId="35016956" w14:textId="77777777" w:rsidR="00E6511D" w:rsidRDefault="00E6511D" w:rsidP="00E6511D">
            <w:pPr>
              <w:jc w:val="center"/>
            </w:pPr>
            <w:r w:rsidRPr="00540143">
              <w:rPr>
                <w:rFonts w:ascii="Arial" w:hAnsi="Arial" w:cs="Arial"/>
                <w:color w:val="000000" w:themeColor="text1"/>
                <w:sz w:val="22"/>
                <w:szCs w:val="22"/>
              </w:rPr>
              <w:t>-</w:t>
            </w:r>
          </w:p>
        </w:tc>
        <w:tc>
          <w:tcPr>
            <w:tcW w:w="1701" w:type="dxa"/>
            <w:tcBorders>
              <w:top w:val="nil"/>
              <w:left w:val="nil"/>
              <w:bottom w:val="single" w:sz="4" w:space="0" w:color="auto"/>
              <w:right w:val="single" w:sz="4" w:space="0" w:color="auto"/>
            </w:tcBorders>
            <w:shd w:val="clear" w:color="auto" w:fill="auto"/>
            <w:noWrap/>
          </w:tcPr>
          <w:p w14:paraId="1232D319" w14:textId="4080B032" w:rsidR="00E6511D" w:rsidRPr="00F9662C" w:rsidRDefault="00E6511D" w:rsidP="00E6511D">
            <w:pPr>
              <w:jc w:val="center"/>
              <w:rPr>
                <w:rFonts w:ascii="Arial" w:hAnsi="Arial" w:cs="Arial"/>
                <w:sz w:val="22"/>
              </w:rPr>
            </w:pPr>
            <w:r w:rsidRPr="00F9662C">
              <w:rPr>
                <w:rFonts w:ascii="Arial" w:hAnsi="Arial" w:cs="Arial"/>
                <w:sz w:val="22"/>
              </w:rPr>
              <w:t>9</w:t>
            </w:r>
            <w:r w:rsidR="00AB383B">
              <w:rPr>
                <w:rFonts w:ascii="Arial" w:hAnsi="Arial" w:cs="Arial"/>
                <w:sz w:val="22"/>
              </w:rPr>
              <w:t>6.87</w:t>
            </w:r>
            <w:r w:rsidRPr="00F9662C">
              <w:rPr>
                <w:rFonts w:ascii="Arial" w:hAnsi="Arial" w:cs="Arial"/>
                <w:sz w:val="22"/>
              </w:rPr>
              <w:t>%</w:t>
            </w:r>
          </w:p>
        </w:tc>
        <w:tc>
          <w:tcPr>
            <w:tcW w:w="1914" w:type="dxa"/>
            <w:tcBorders>
              <w:top w:val="nil"/>
              <w:left w:val="nil"/>
              <w:bottom w:val="single" w:sz="4" w:space="0" w:color="auto"/>
              <w:right w:val="single" w:sz="4" w:space="0" w:color="auto"/>
            </w:tcBorders>
            <w:shd w:val="clear" w:color="auto" w:fill="auto"/>
            <w:noWrap/>
          </w:tcPr>
          <w:p w14:paraId="42D92B2B" w14:textId="5906E9F7" w:rsidR="00E6511D" w:rsidRPr="00F9662C" w:rsidRDefault="00E6511D" w:rsidP="00E6511D">
            <w:pPr>
              <w:jc w:val="center"/>
              <w:rPr>
                <w:rFonts w:ascii="Arial" w:hAnsi="Arial" w:cs="Arial"/>
                <w:sz w:val="22"/>
              </w:rPr>
            </w:pPr>
            <w:r w:rsidRPr="00F9662C">
              <w:rPr>
                <w:rFonts w:ascii="Arial" w:hAnsi="Arial" w:cs="Arial"/>
                <w:sz w:val="22"/>
              </w:rPr>
              <w:t>3</w:t>
            </w:r>
            <w:r w:rsidR="00AB383B">
              <w:rPr>
                <w:rFonts w:ascii="Arial" w:hAnsi="Arial" w:cs="Arial"/>
                <w:sz w:val="22"/>
              </w:rPr>
              <w:t>.13</w:t>
            </w:r>
            <w:r w:rsidRPr="00F9662C">
              <w:rPr>
                <w:rFonts w:ascii="Arial" w:hAnsi="Arial" w:cs="Arial"/>
                <w:sz w:val="22"/>
              </w:rPr>
              <w:t>%</w:t>
            </w:r>
          </w:p>
        </w:tc>
        <w:tc>
          <w:tcPr>
            <w:tcW w:w="1843" w:type="dxa"/>
            <w:tcBorders>
              <w:top w:val="nil"/>
              <w:left w:val="nil"/>
              <w:bottom w:val="single" w:sz="4" w:space="0" w:color="auto"/>
              <w:right w:val="single" w:sz="8" w:space="0" w:color="auto"/>
            </w:tcBorders>
            <w:shd w:val="clear" w:color="auto" w:fill="auto"/>
            <w:hideMark/>
          </w:tcPr>
          <w:p w14:paraId="2059D63B" w14:textId="77777777" w:rsidR="00E6511D" w:rsidRPr="00F9662C" w:rsidRDefault="00E6511D" w:rsidP="00E6511D">
            <w:pPr>
              <w:jc w:val="center"/>
              <w:rPr>
                <w:rFonts w:ascii="Arial" w:hAnsi="Arial" w:cs="Arial"/>
                <w:sz w:val="22"/>
              </w:rPr>
            </w:pPr>
            <w:r w:rsidRPr="00F9662C">
              <w:rPr>
                <w:rFonts w:ascii="Arial" w:hAnsi="Arial" w:cs="Arial"/>
                <w:sz w:val="22"/>
              </w:rPr>
              <w:t>100%</w:t>
            </w:r>
          </w:p>
        </w:tc>
      </w:tr>
      <w:tr w:rsidR="00E6511D" w:rsidRPr="004810F2" w14:paraId="372271D9" w14:textId="77777777" w:rsidTr="00E6511D">
        <w:trPr>
          <w:trHeight w:val="242"/>
        </w:trPr>
        <w:tc>
          <w:tcPr>
            <w:tcW w:w="3261" w:type="dxa"/>
            <w:tcBorders>
              <w:top w:val="nil"/>
              <w:left w:val="single" w:sz="8" w:space="0" w:color="auto"/>
              <w:bottom w:val="single" w:sz="4" w:space="0" w:color="auto"/>
              <w:right w:val="nil"/>
            </w:tcBorders>
            <w:shd w:val="clear" w:color="auto" w:fill="auto"/>
            <w:hideMark/>
          </w:tcPr>
          <w:p w14:paraId="0C4D130C" w14:textId="77777777" w:rsidR="00E6511D" w:rsidRPr="004810F2" w:rsidRDefault="00E6511D" w:rsidP="00E6511D">
            <w:pPr>
              <w:rPr>
                <w:rFonts w:ascii="Arial" w:hAnsi="Arial" w:cs="Arial"/>
                <w:color w:val="000000" w:themeColor="text1"/>
                <w:sz w:val="22"/>
                <w:szCs w:val="22"/>
              </w:rPr>
            </w:pPr>
            <w:r w:rsidRPr="004810F2">
              <w:rPr>
                <w:rFonts w:ascii="Arial" w:hAnsi="Arial" w:cs="Arial"/>
                <w:color w:val="000000" w:themeColor="text1"/>
                <w:sz w:val="22"/>
                <w:szCs w:val="22"/>
              </w:rPr>
              <w:t>Montants marchés attribués</w:t>
            </w:r>
          </w:p>
        </w:tc>
        <w:tc>
          <w:tcPr>
            <w:tcW w:w="1701" w:type="dxa"/>
            <w:tcBorders>
              <w:top w:val="nil"/>
              <w:left w:val="single" w:sz="8" w:space="0" w:color="auto"/>
              <w:bottom w:val="single" w:sz="4" w:space="0" w:color="auto"/>
              <w:right w:val="single" w:sz="4" w:space="0" w:color="auto"/>
            </w:tcBorders>
            <w:shd w:val="clear" w:color="auto" w:fill="auto"/>
            <w:noWrap/>
          </w:tcPr>
          <w:p w14:paraId="03E06929" w14:textId="77777777" w:rsidR="00E6511D" w:rsidRDefault="00E6511D" w:rsidP="00E6511D">
            <w:pPr>
              <w:jc w:val="center"/>
            </w:pPr>
            <w:r w:rsidRPr="00540143">
              <w:rPr>
                <w:rFonts w:ascii="Arial" w:hAnsi="Arial" w:cs="Arial"/>
                <w:color w:val="000000" w:themeColor="text1"/>
                <w:sz w:val="22"/>
                <w:szCs w:val="22"/>
              </w:rPr>
              <w:t>-</w:t>
            </w:r>
          </w:p>
        </w:tc>
        <w:tc>
          <w:tcPr>
            <w:tcW w:w="1701" w:type="dxa"/>
            <w:tcBorders>
              <w:top w:val="nil"/>
              <w:left w:val="nil"/>
              <w:bottom w:val="single" w:sz="4" w:space="0" w:color="auto"/>
              <w:right w:val="single" w:sz="4" w:space="0" w:color="auto"/>
            </w:tcBorders>
            <w:shd w:val="clear" w:color="auto" w:fill="auto"/>
            <w:noWrap/>
          </w:tcPr>
          <w:p w14:paraId="532F0D67" w14:textId="52C0AA9F" w:rsidR="00E6511D" w:rsidRPr="00F9662C" w:rsidRDefault="00E6511D" w:rsidP="00E6511D">
            <w:pPr>
              <w:jc w:val="center"/>
              <w:rPr>
                <w:rFonts w:ascii="Arial" w:hAnsi="Arial" w:cs="Arial"/>
                <w:sz w:val="22"/>
              </w:rPr>
            </w:pPr>
            <w:r w:rsidRPr="00F9662C">
              <w:rPr>
                <w:rFonts w:ascii="Arial" w:hAnsi="Arial" w:cs="Arial"/>
                <w:sz w:val="22"/>
              </w:rPr>
              <w:t>9</w:t>
            </w:r>
            <w:r w:rsidR="00AB383B">
              <w:rPr>
                <w:rFonts w:ascii="Arial" w:hAnsi="Arial" w:cs="Arial"/>
                <w:sz w:val="22"/>
              </w:rPr>
              <w:t>6.68</w:t>
            </w:r>
            <w:r w:rsidRPr="00F9662C">
              <w:rPr>
                <w:rFonts w:ascii="Arial" w:hAnsi="Arial" w:cs="Arial"/>
                <w:sz w:val="22"/>
              </w:rPr>
              <w:t>%</w:t>
            </w:r>
          </w:p>
        </w:tc>
        <w:tc>
          <w:tcPr>
            <w:tcW w:w="1914" w:type="dxa"/>
            <w:tcBorders>
              <w:top w:val="nil"/>
              <w:left w:val="nil"/>
              <w:bottom w:val="single" w:sz="4" w:space="0" w:color="auto"/>
              <w:right w:val="single" w:sz="4" w:space="0" w:color="auto"/>
            </w:tcBorders>
            <w:shd w:val="clear" w:color="auto" w:fill="auto"/>
            <w:noWrap/>
          </w:tcPr>
          <w:p w14:paraId="4F221B82" w14:textId="4EC0C64F" w:rsidR="00E6511D" w:rsidRPr="00F9662C" w:rsidRDefault="00E6511D" w:rsidP="00E6511D">
            <w:pPr>
              <w:jc w:val="center"/>
              <w:rPr>
                <w:rFonts w:ascii="Arial" w:hAnsi="Arial" w:cs="Arial"/>
                <w:sz w:val="22"/>
              </w:rPr>
            </w:pPr>
            <w:r w:rsidRPr="00F9662C">
              <w:rPr>
                <w:rFonts w:ascii="Arial" w:hAnsi="Arial" w:cs="Arial"/>
                <w:sz w:val="22"/>
              </w:rPr>
              <w:t>3</w:t>
            </w:r>
            <w:r w:rsidR="00AB383B">
              <w:rPr>
                <w:rFonts w:ascii="Arial" w:hAnsi="Arial" w:cs="Arial"/>
                <w:sz w:val="22"/>
              </w:rPr>
              <w:t>.32</w:t>
            </w:r>
            <w:r w:rsidRPr="00F9662C">
              <w:rPr>
                <w:rFonts w:ascii="Arial" w:hAnsi="Arial" w:cs="Arial"/>
                <w:sz w:val="22"/>
              </w:rPr>
              <w:t>%</w:t>
            </w:r>
          </w:p>
        </w:tc>
        <w:tc>
          <w:tcPr>
            <w:tcW w:w="1843" w:type="dxa"/>
            <w:tcBorders>
              <w:top w:val="nil"/>
              <w:left w:val="nil"/>
              <w:bottom w:val="single" w:sz="4" w:space="0" w:color="auto"/>
              <w:right w:val="single" w:sz="8" w:space="0" w:color="auto"/>
            </w:tcBorders>
            <w:shd w:val="clear" w:color="auto" w:fill="auto"/>
            <w:hideMark/>
          </w:tcPr>
          <w:p w14:paraId="6A862410" w14:textId="77777777" w:rsidR="00E6511D" w:rsidRPr="00F9662C" w:rsidRDefault="00E6511D" w:rsidP="00E6511D">
            <w:pPr>
              <w:jc w:val="center"/>
              <w:rPr>
                <w:rFonts w:ascii="Arial" w:hAnsi="Arial" w:cs="Arial"/>
                <w:sz w:val="22"/>
              </w:rPr>
            </w:pPr>
            <w:r w:rsidRPr="00F9662C">
              <w:rPr>
                <w:rFonts w:ascii="Arial" w:hAnsi="Arial" w:cs="Arial"/>
                <w:sz w:val="22"/>
              </w:rPr>
              <w:t>100%</w:t>
            </w:r>
          </w:p>
        </w:tc>
      </w:tr>
      <w:tr w:rsidR="00E6511D" w:rsidRPr="004810F2" w14:paraId="3D9261CD" w14:textId="77777777" w:rsidTr="00E6511D">
        <w:trPr>
          <w:trHeight w:val="256"/>
        </w:trPr>
        <w:tc>
          <w:tcPr>
            <w:tcW w:w="3261" w:type="dxa"/>
            <w:tcBorders>
              <w:top w:val="nil"/>
              <w:left w:val="single" w:sz="8" w:space="0" w:color="auto"/>
              <w:bottom w:val="single" w:sz="8" w:space="0" w:color="auto"/>
              <w:right w:val="nil"/>
            </w:tcBorders>
            <w:shd w:val="clear" w:color="auto" w:fill="auto"/>
            <w:hideMark/>
          </w:tcPr>
          <w:p w14:paraId="3F766B39" w14:textId="77777777" w:rsidR="00E6511D" w:rsidRPr="004810F2" w:rsidRDefault="00E6511D" w:rsidP="00E6511D">
            <w:pPr>
              <w:rPr>
                <w:rFonts w:ascii="Arial" w:hAnsi="Arial" w:cs="Arial"/>
                <w:color w:val="000000" w:themeColor="text1"/>
                <w:sz w:val="22"/>
                <w:szCs w:val="22"/>
              </w:rPr>
            </w:pPr>
            <w:r w:rsidRPr="004810F2">
              <w:rPr>
                <w:rFonts w:ascii="Arial" w:hAnsi="Arial" w:cs="Arial"/>
                <w:color w:val="000000" w:themeColor="text1"/>
                <w:sz w:val="22"/>
                <w:szCs w:val="22"/>
              </w:rPr>
              <w:t>Gains réalisés</w:t>
            </w:r>
          </w:p>
        </w:tc>
        <w:tc>
          <w:tcPr>
            <w:tcW w:w="1701" w:type="dxa"/>
            <w:tcBorders>
              <w:top w:val="nil"/>
              <w:left w:val="single" w:sz="8" w:space="0" w:color="auto"/>
              <w:bottom w:val="single" w:sz="8" w:space="0" w:color="auto"/>
              <w:right w:val="single" w:sz="4" w:space="0" w:color="auto"/>
            </w:tcBorders>
            <w:shd w:val="clear" w:color="auto" w:fill="auto"/>
            <w:noWrap/>
          </w:tcPr>
          <w:p w14:paraId="3CFC37EF" w14:textId="77777777" w:rsidR="00E6511D" w:rsidRDefault="00E6511D" w:rsidP="00E6511D">
            <w:pPr>
              <w:jc w:val="center"/>
            </w:pPr>
            <w:r w:rsidRPr="00540143">
              <w:rPr>
                <w:rFonts w:ascii="Arial" w:hAnsi="Arial" w:cs="Arial"/>
                <w:color w:val="000000" w:themeColor="text1"/>
                <w:sz w:val="22"/>
                <w:szCs w:val="22"/>
              </w:rPr>
              <w:t>-</w:t>
            </w:r>
          </w:p>
        </w:tc>
        <w:tc>
          <w:tcPr>
            <w:tcW w:w="1701" w:type="dxa"/>
            <w:tcBorders>
              <w:top w:val="nil"/>
              <w:left w:val="nil"/>
              <w:bottom w:val="single" w:sz="8" w:space="0" w:color="auto"/>
              <w:right w:val="single" w:sz="4" w:space="0" w:color="auto"/>
            </w:tcBorders>
            <w:shd w:val="clear" w:color="auto" w:fill="auto"/>
            <w:noWrap/>
          </w:tcPr>
          <w:p w14:paraId="32FA9794" w14:textId="2BBABD49" w:rsidR="00E6511D" w:rsidRPr="00F9662C" w:rsidRDefault="00E6511D" w:rsidP="00E6511D">
            <w:pPr>
              <w:jc w:val="center"/>
              <w:rPr>
                <w:rFonts w:ascii="Arial" w:hAnsi="Arial" w:cs="Arial"/>
                <w:sz w:val="22"/>
              </w:rPr>
            </w:pPr>
            <w:r w:rsidRPr="00F9662C">
              <w:rPr>
                <w:rFonts w:ascii="Arial" w:hAnsi="Arial" w:cs="Arial"/>
                <w:sz w:val="22"/>
              </w:rPr>
              <w:t>9</w:t>
            </w:r>
            <w:r w:rsidR="00AB383B">
              <w:rPr>
                <w:rFonts w:ascii="Arial" w:hAnsi="Arial" w:cs="Arial"/>
                <w:sz w:val="22"/>
              </w:rPr>
              <w:t>7.87</w:t>
            </w:r>
            <w:r w:rsidRPr="00F9662C">
              <w:rPr>
                <w:rFonts w:ascii="Arial" w:hAnsi="Arial" w:cs="Arial"/>
                <w:sz w:val="22"/>
              </w:rPr>
              <w:t>%</w:t>
            </w:r>
          </w:p>
        </w:tc>
        <w:tc>
          <w:tcPr>
            <w:tcW w:w="1914" w:type="dxa"/>
            <w:tcBorders>
              <w:top w:val="nil"/>
              <w:left w:val="nil"/>
              <w:bottom w:val="single" w:sz="8" w:space="0" w:color="auto"/>
              <w:right w:val="single" w:sz="4" w:space="0" w:color="auto"/>
            </w:tcBorders>
            <w:shd w:val="clear" w:color="auto" w:fill="auto"/>
            <w:noWrap/>
          </w:tcPr>
          <w:p w14:paraId="5295D4BE" w14:textId="1605720D" w:rsidR="00E6511D" w:rsidRPr="00F9662C" w:rsidRDefault="00E6511D" w:rsidP="00E6511D">
            <w:pPr>
              <w:jc w:val="center"/>
              <w:rPr>
                <w:rFonts w:ascii="Arial" w:hAnsi="Arial" w:cs="Arial"/>
                <w:sz w:val="22"/>
              </w:rPr>
            </w:pPr>
            <w:r w:rsidRPr="00F9662C">
              <w:rPr>
                <w:rFonts w:ascii="Arial" w:hAnsi="Arial" w:cs="Arial"/>
                <w:sz w:val="22"/>
              </w:rPr>
              <w:t>2</w:t>
            </w:r>
            <w:r w:rsidR="00AB383B">
              <w:rPr>
                <w:rFonts w:ascii="Arial" w:hAnsi="Arial" w:cs="Arial"/>
                <w:sz w:val="22"/>
              </w:rPr>
              <w:t>.13</w:t>
            </w:r>
            <w:r w:rsidRPr="00F9662C">
              <w:rPr>
                <w:rFonts w:ascii="Arial" w:hAnsi="Arial" w:cs="Arial"/>
                <w:sz w:val="22"/>
              </w:rPr>
              <w:t>%</w:t>
            </w:r>
          </w:p>
        </w:tc>
        <w:tc>
          <w:tcPr>
            <w:tcW w:w="1843" w:type="dxa"/>
            <w:tcBorders>
              <w:top w:val="nil"/>
              <w:left w:val="nil"/>
              <w:bottom w:val="single" w:sz="8" w:space="0" w:color="auto"/>
              <w:right w:val="single" w:sz="8" w:space="0" w:color="auto"/>
            </w:tcBorders>
            <w:shd w:val="clear" w:color="auto" w:fill="auto"/>
            <w:hideMark/>
          </w:tcPr>
          <w:p w14:paraId="590F5DE8" w14:textId="77777777" w:rsidR="00E6511D" w:rsidRPr="00F9662C" w:rsidRDefault="00E6511D" w:rsidP="00E6511D">
            <w:pPr>
              <w:jc w:val="center"/>
              <w:rPr>
                <w:rFonts w:ascii="Arial" w:hAnsi="Arial" w:cs="Arial"/>
                <w:sz w:val="22"/>
              </w:rPr>
            </w:pPr>
            <w:r w:rsidRPr="00F9662C">
              <w:rPr>
                <w:rFonts w:ascii="Arial" w:hAnsi="Arial" w:cs="Arial"/>
                <w:sz w:val="22"/>
              </w:rPr>
              <w:t>100%</w:t>
            </w:r>
          </w:p>
        </w:tc>
      </w:tr>
    </w:tbl>
    <w:p w14:paraId="33BECB1E" w14:textId="77777777" w:rsidR="004D4B48" w:rsidRPr="004810F2" w:rsidRDefault="004D4B48" w:rsidP="004D4B48">
      <w:pPr>
        <w:pStyle w:val="Listecouleur-Accent11"/>
        <w:ind w:left="0"/>
        <w:jc w:val="both"/>
        <w:rPr>
          <w:rFonts w:ascii="Arial" w:hAnsi="Arial" w:cs="Arial"/>
          <w:color w:val="000000" w:themeColor="text1"/>
          <w:sz w:val="22"/>
          <w:szCs w:val="22"/>
        </w:rPr>
      </w:pPr>
    </w:p>
    <w:p w14:paraId="398308FA" w14:textId="77777777" w:rsidR="004D4B48" w:rsidRPr="004810F2" w:rsidRDefault="004D4B48" w:rsidP="004D4B48">
      <w:pPr>
        <w:pStyle w:val="Listecouleur-Accent11"/>
        <w:ind w:left="1416" w:firstLine="708"/>
        <w:jc w:val="both"/>
        <w:rPr>
          <w:rFonts w:ascii="Arial" w:hAnsi="Arial" w:cs="Arial"/>
          <w:b/>
          <w:color w:val="000000" w:themeColor="text1"/>
          <w:sz w:val="22"/>
          <w:szCs w:val="22"/>
        </w:rPr>
      </w:pPr>
    </w:p>
    <w:p w14:paraId="72FC38CE" w14:textId="77777777" w:rsidR="004D4B48" w:rsidRPr="00F47FB0" w:rsidRDefault="004D4B48" w:rsidP="004D4B48">
      <w:pPr>
        <w:pStyle w:val="Listecouleur-Accent11"/>
        <w:numPr>
          <w:ilvl w:val="0"/>
          <w:numId w:val="11"/>
        </w:numPr>
        <w:jc w:val="both"/>
        <w:rPr>
          <w:rFonts w:ascii="Arial" w:hAnsi="Arial" w:cs="Arial"/>
          <w:b/>
          <w:color w:val="000000" w:themeColor="text1"/>
          <w:szCs w:val="22"/>
        </w:rPr>
      </w:pPr>
      <w:r w:rsidRPr="00F47FB0">
        <w:rPr>
          <w:rFonts w:ascii="Arial" w:hAnsi="Arial" w:cs="Arial"/>
          <w:b/>
          <w:color w:val="000000" w:themeColor="text1"/>
          <w:szCs w:val="22"/>
        </w:rPr>
        <w:t xml:space="preserve">Marchés de fournitures </w:t>
      </w:r>
    </w:p>
    <w:p w14:paraId="511C3CCF" w14:textId="77777777" w:rsidR="004D4B48" w:rsidRPr="004810F2" w:rsidRDefault="004D4B48" w:rsidP="004D4B48">
      <w:pPr>
        <w:pStyle w:val="Listecouleur-Accent11"/>
        <w:ind w:left="1416" w:firstLine="708"/>
        <w:jc w:val="both"/>
        <w:rPr>
          <w:rFonts w:ascii="Arial" w:hAnsi="Arial" w:cs="Arial"/>
          <w:b/>
          <w:color w:val="000000" w:themeColor="text1"/>
          <w:sz w:val="16"/>
          <w:szCs w:val="16"/>
        </w:rPr>
      </w:pPr>
    </w:p>
    <w:p w14:paraId="4355A259" w14:textId="77777777" w:rsidR="004D4B48" w:rsidRPr="00F47FB0" w:rsidRDefault="00694F61" w:rsidP="004D4B48">
      <w:pPr>
        <w:pStyle w:val="Listecouleur-Accent11"/>
        <w:ind w:left="0"/>
        <w:jc w:val="both"/>
        <w:rPr>
          <w:rFonts w:ascii="Arial" w:hAnsi="Arial" w:cs="Arial"/>
          <w:color w:val="000000" w:themeColor="text1"/>
          <w:szCs w:val="22"/>
        </w:rPr>
      </w:pPr>
      <w:r w:rsidRPr="00F47FB0">
        <w:rPr>
          <w:rFonts w:ascii="Arial" w:hAnsi="Arial" w:cs="Arial"/>
          <w:color w:val="000000" w:themeColor="text1"/>
          <w:szCs w:val="22"/>
        </w:rPr>
        <w:t>Cinq</w:t>
      </w:r>
      <w:r w:rsidR="004D4B48" w:rsidRPr="00F47FB0">
        <w:rPr>
          <w:rFonts w:ascii="Arial" w:hAnsi="Arial" w:cs="Arial"/>
          <w:color w:val="000000" w:themeColor="text1"/>
          <w:szCs w:val="22"/>
        </w:rPr>
        <w:t xml:space="preserve"> (</w:t>
      </w:r>
      <w:r w:rsidRPr="00F47FB0">
        <w:rPr>
          <w:rFonts w:ascii="Arial" w:hAnsi="Arial" w:cs="Arial"/>
          <w:color w:val="000000" w:themeColor="text1"/>
          <w:szCs w:val="22"/>
        </w:rPr>
        <w:t>05</w:t>
      </w:r>
      <w:r w:rsidR="004D4B48" w:rsidRPr="00F47FB0">
        <w:rPr>
          <w:rFonts w:ascii="Arial" w:hAnsi="Arial" w:cs="Arial"/>
          <w:color w:val="000000" w:themeColor="text1"/>
          <w:szCs w:val="22"/>
        </w:rPr>
        <w:t xml:space="preserve">) appels d’offres ouverts de fournitures lancés </w:t>
      </w:r>
      <w:r w:rsidRPr="00F47FB0">
        <w:rPr>
          <w:rFonts w:ascii="Arial" w:hAnsi="Arial" w:cs="Arial"/>
          <w:color w:val="000000" w:themeColor="text1"/>
          <w:szCs w:val="22"/>
        </w:rPr>
        <w:t>ont généré huit (08) marchés</w:t>
      </w:r>
      <w:r w:rsidR="004D4B48" w:rsidRPr="00F47FB0">
        <w:rPr>
          <w:rFonts w:ascii="Arial" w:hAnsi="Arial" w:cs="Arial"/>
          <w:color w:val="000000" w:themeColor="text1"/>
          <w:szCs w:val="22"/>
        </w:rPr>
        <w:t> :</w:t>
      </w:r>
    </w:p>
    <w:p w14:paraId="4741FF4E" w14:textId="77777777" w:rsidR="004D4B48" w:rsidRPr="004810F2" w:rsidRDefault="004D4B48" w:rsidP="004D4B48">
      <w:pPr>
        <w:pStyle w:val="Listecouleur-Accent11"/>
        <w:ind w:left="0"/>
        <w:jc w:val="both"/>
        <w:rPr>
          <w:rFonts w:ascii="Arial" w:hAnsi="Arial" w:cs="Arial"/>
          <w:color w:val="000000" w:themeColor="text1"/>
          <w:sz w:val="12"/>
          <w:szCs w:val="22"/>
        </w:rPr>
      </w:pPr>
    </w:p>
    <w:p w14:paraId="49EC3E68" w14:textId="77777777" w:rsidR="004D4B48" w:rsidRPr="00F47FB0" w:rsidRDefault="004D4B48" w:rsidP="004D4B48">
      <w:pPr>
        <w:pStyle w:val="Listecouleur-Accent11"/>
        <w:numPr>
          <w:ilvl w:val="0"/>
          <w:numId w:val="6"/>
        </w:numPr>
        <w:ind w:left="1560" w:hanging="142"/>
        <w:jc w:val="both"/>
        <w:rPr>
          <w:rFonts w:ascii="Arial" w:hAnsi="Arial" w:cs="Arial"/>
          <w:b/>
          <w:i/>
          <w:color w:val="000000" w:themeColor="text1"/>
          <w:szCs w:val="22"/>
        </w:rPr>
      </w:pPr>
      <w:r w:rsidRPr="00F47FB0">
        <w:rPr>
          <w:rFonts w:ascii="Arial" w:hAnsi="Arial" w:cs="Arial"/>
          <w:b/>
          <w:i/>
          <w:color w:val="000000" w:themeColor="text1"/>
          <w:szCs w:val="22"/>
        </w:rPr>
        <w:t xml:space="preserve">Estimations administratives globales : </w:t>
      </w:r>
      <w:r w:rsidR="00694F61" w:rsidRPr="00F47FB0">
        <w:rPr>
          <w:rFonts w:ascii="Arial" w:hAnsi="Arial" w:cs="Arial"/>
          <w:b/>
          <w:bCs/>
          <w:color w:val="000000" w:themeColor="text1"/>
          <w:szCs w:val="22"/>
        </w:rPr>
        <w:t>193 310 830</w:t>
      </w:r>
      <w:r w:rsidRPr="00F47FB0">
        <w:rPr>
          <w:rFonts w:ascii="Arial" w:hAnsi="Arial" w:cs="Arial"/>
          <w:b/>
          <w:bCs/>
          <w:color w:val="000000" w:themeColor="text1"/>
          <w:szCs w:val="22"/>
        </w:rPr>
        <w:t xml:space="preserve"> </w:t>
      </w:r>
      <w:r w:rsidRPr="00F47FB0">
        <w:rPr>
          <w:rFonts w:ascii="Arial" w:hAnsi="Arial" w:cs="Arial"/>
          <w:b/>
          <w:i/>
          <w:color w:val="000000" w:themeColor="text1"/>
          <w:szCs w:val="22"/>
        </w:rPr>
        <w:t>Francs CFA</w:t>
      </w:r>
    </w:p>
    <w:p w14:paraId="07230B47" w14:textId="77777777" w:rsidR="004D4B48" w:rsidRPr="00F47FB0" w:rsidRDefault="004D4B48" w:rsidP="004D4B48">
      <w:pPr>
        <w:pStyle w:val="Listecouleur-Accent11"/>
        <w:numPr>
          <w:ilvl w:val="0"/>
          <w:numId w:val="6"/>
        </w:numPr>
        <w:ind w:left="1560" w:hanging="142"/>
        <w:jc w:val="both"/>
        <w:rPr>
          <w:rFonts w:ascii="Arial" w:hAnsi="Arial" w:cs="Arial"/>
          <w:b/>
          <w:i/>
          <w:color w:val="000000" w:themeColor="text1"/>
          <w:szCs w:val="22"/>
        </w:rPr>
      </w:pPr>
      <w:r w:rsidRPr="00F47FB0">
        <w:rPr>
          <w:rFonts w:ascii="Arial" w:hAnsi="Arial" w:cs="Arial"/>
          <w:b/>
          <w:i/>
          <w:color w:val="000000" w:themeColor="text1"/>
          <w:szCs w:val="22"/>
        </w:rPr>
        <w:t>Montant total des attributions :              </w:t>
      </w:r>
      <w:r w:rsidR="00694F61" w:rsidRPr="00F47FB0">
        <w:rPr>
          <w:rFonts w:ascii="Arial" w:hAnsi="Arial" w:cs="Arial"/>
          <w:b/>
          <w:bCs/>
          <w:color w:val="000000" w:themeColor="text1"/>
          <w:szCs w:val="22"/>
        </w:rPr>
        <w:t>170 527 380</w:t>
      </w:r>
      <w:r w:rsidRPr="00F47FB0">
        <w:rPr>
          <w:rFonts w:ascii="Arial" w:hAnsi="Arial" w:cs="Arial"/>
          <w:b/>
          <w:bCs/>
          <w:color w:val="000000" w:themeColor="text1"/>
          <w:szCs w:val="22"/>
        </w:rPr>
        <w:t xml:space="preserve"> </w:t>
      </w:r>
      <w:r w:rsidRPr="00F47FB0">
        <w:rPr>
          <w:rFonts w:ascii="Arial" w:hAnsi="Arial" w:cs="Arial"/>
          <w:b/>
          <w:i/>
          <w:color w:val="000000" w:themeColor="text1"/>
          <w:szCs w:val="22"/>
        </w:rPr>
        <w:t>Francs CFA</w:t>
      </w:r>
    </w:p>
    <w:p w14:paraId="6674610E" w14:textId="77777777" w:rsidR="004D4B48" w:rsidRPr="00F47FB0" w:rsidRDefault="004D4B48" w:rsidP="004D4B48">
      <w:pPr>
        <w:pStyle w:val="Listecouleur-Accent11"/>
        <w:numPr>
          <w:ilvl w:val="0"/>
          <w:numId w:val="6"/>
        </w:numPr>
        <w:ind w:left="1560" w:hanging="142"/>
        <w:jc w:val="both"/>
        <w:rPr>
          <w:rFonts w:ascii="Arial" w:hAnsi="Arial" w:cs="Arial"/>
          <w:b/>
          <w:i/>
          <w:color w:val="000000" w:themeColor="text1"/>
          <w:szCs w:val="22"/>
        </w:rPr>
      </w:pPr>
      <w:r w:rsidRPr="00F47FB0">
        <w:rPr>
          <w:rFonts w:ascii="Arial" w:hAnsi="Arial" w:cs="Arial"/>
          <w:b/>
          <w:i/>
          <w:color w:val="000000" w:themeColor="text1"/>
          <w:szCs w:val="22"/>
        </w:rPr>
        <w:t xml:space="preserve">Gains :                                                     </w:t>
      </w:r>
      <w:r w:rsidRPr="00F47FB0">
        <w:rPr>
          <w:rFonts w:ascii="Arial" w:hAnsi="Arial" w:cs="Arial"/>
          <w:b/>
          <w:bCs/>
          <w:color w:val="000000" w:themeColor="text1"/>
          <w:szCs w:val="22"/>
        </w:rPr>
        <w:t xml:space="preserve">    </w:t>
      </w:r>
      <w:r w:rsidR="00694F61" w:rsidRPr="00F47FB0">
        <w:rPr>
          <w:rFonts w:ascii="Arial" w:hAnsi="Arial" w:cs="Arial"/>
          <w:b/>
          <w:bCs/>
          <w:color w:val="000000" w:themeColor="text1"/>
          <w:szCs w:val="22"/>
        </w:rPr>
        <w:t xml:space="preserve">22 783 450 </w:t>
      </w:r>
      <w:r w:rsidRPr="00F47FB0">
        <w:rPr>
          <w:rFonts w:ascii="Arial" w:hAnsi="Arial" w:cs="Arial"/>
          <w:b/>
          <w:i/>
          <w:color w:val="000000" w:themeColor="text1"/>
          <w:szCs w:val="22"/>
        </w:rPr>
        <w:t xml:space="preserve">Francs CFA  </w:t>
      </w:r>
    </w:p>
    <w:p w14:paraId="19BC541E" w14:textId="77777777" w:rsidR="004D4B48" w:rsidRPr="00F47FB0" w:rsidRDefault="004D4B48" w:rsidP="004D4B48">
      <w:pPr>
        <w:pStyle w:val="Listecouleur-Accent11"/>
        <w:ind w:left="0"/>
        <w:jc w:val="both"/>
        <w:rPr>
          <w:rFonts w:ascii="Arial" w:hAnsi="Arial" w:cs="Arial"/>
          <w:color w:val="000000" w:themeColor="text1"/>
          <w:szCs w:val="22"/>
        </w:rPr>
      </w:pPr>
      <w:r w:rsidRPr="00F47FB0">
        <w:rPr>
          <w:rFonts w:ascii="Arial" w:hAnsi="Arial" w:cs="Arial"/>
          <w:color w:val="000000" w:themeColor="text1"/>
          <w:szCs w:val="22"/>
        </w:rPr>
        <w:t>Répartition des opérations par autorités contractantes :</w:t>
      </w:r>
    </w:p>
    <w:p w14:paraId="6BA4F025" w14:textId="77777777" w:rsidR="00F9662C" w:rsidRDefault="00F9662C" w:rsidP="00F9662C">
      <w:pPr>
        <w:pStyle w:val="Listecouleur-Accent11"/>
        <w:ind w:left="0"/>
        <w:jc w:val="both"/>
        <w:rPr>
          <w:rFonts w:ascii="Arial" w:hAnsi="Arial" w:cs="Arial"/>
          <w:b/>
          <w:color w:val="000000" w:themeColor="text1"/>
          <w:sz w:val="22"/>
          <w:szCs w:val="22"/>
        </w:rPr>
      </w:pPr>
    </w:p>
    <w:tbl>
      <w:tblPr>
        <w:tblpPr w:leftFromText="141" w:rightFromText="141" w:vertAnchor="text" w:horzAnchor="margin" w:tblpXSpec="center" w:tblpY="140"/>
        <w:tblW w:w="9215" w:type="dxa"/>
        <w:tblCellMar>
          <w:left w:w="70" w:type="dxa"/>
          <w:right w:w="70" w:type="dxa"/>
        </w:tblCellMar>
        <w:tblLook w:val="04A0" w:firstRow="1" w:lastRow="0" w:firstColumn="1" w:lastColumn="0" w:noHBand="0" w:noVBand="1"/>
      </w:tblPr>
      <w:tblGrid>
        <w:gridCol w:w="3189"/>
        <w:gridCol w:w="2198"/>
        <w:gridCol w:w="1985"/>
        <w:gridCol w:w="1843"/>
      </w:tblGrid>
      <w:tr w:rsidR="008D194C" w:rsidRPr="004810F2" w14:paraId="1689D0E9" w14:textId="77777777" w:rsidTr="00F47FB0">
        <w:trPr>
          <w:trHeight w:val="270"/>
        </w:trPr>
        <w:tc>
          <w:tcPr>
            <w:tcW w:w="3189" w:type="dxa"/>
            <w:tcBorders>
              <w:top w:val="nil"/>
              <w:left w:val="nil"/>
              <w:bottom w:val="nil"/>
              <w:right w:val="single" w:sz="4" w:space="0" w:color="auto"/>
            </w:tcBorders>
            <w:shd w:val="clear" w:color="auto" w:fill="auto"/>
            <w:vAlign w:val="center"/>
            <w:hideMark/>
          </w:tcPr>
          <w:p w14:paraId="319DA52B" w14:textId="77777777" w:rsidR="008D194C" w:rsidRPr="004810F2" w:rsidRDefault="008D194C" w:rsidP="00EB1FCE">
            <w:pPr>
              <w:rPr>
                <w:rFonts w:ascii="Arial" w:hAnsi="Arial" w:cs="Arial"/>
                <w:color w:val="000000" w:themeColor="text1"/>
                <w:sz w:val="22"/>
                <w:szCs w:val="20"/>
              </w:rPr>
            </w:pPr>
          </w:p>
        </w:tc>
        <w:tc>
          <w:tcPr>
            <w:tcW w:w="21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6217D" w14:textId="77777777" w:rsidR="008D194C" w:rsidRPr="004810F2" w:rsidRDefault="008D194C" w:rsidP="00EB1FCE">
            <w:pPr>
              <w:jc w:val="center"/>
              <w:rPr>
                <w:rFonts w:ascii="Arial" w:hAnsi="Arial" w:cs="Arial"/>
                <w:b/>
                <w:bCs/>
                <w:color w:val="000000" w:themeColor="text1"/>
                <w:sz w:val="22"/>
                <w:szCs w:val="20"/>
              </w:rPr>
            </w:pPr>
            <w:r w:rsidRPr="004810F2">
              <w:rPr>
                <w:rFonts w:ascii="Arial" w:hAnsi="Arial" w:cs="Arial"/>
                <w:b/>
                <w:bCs/>
                <w:color w:val="000000" w:themeColor="text1"/>
                <w:sz w:val="22"/>
                <w:szCs w:val="20"/>
              </w:rPr>
              <w:t>Collectivités</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3CCF7B19" w14:textId="77777777" w:rsidR="008D194C" w:rsidRPr="004810F2" w:rsidRDefault="008D194C" w:rsidP="00EB1FCE">
            <w:pPr>
              <w:jc w:val="center"/>
              <w:rPr>
                <w:rFonts w:ascii="Arial" w:hAnsi="Arial" w:cs="Arial"/>
                <w:b/>
                <w:bCs/>
                <w:color w:val="000000" w:themeColor="text1"/>
                <w:sz w:val="22"/>
                <w:szCs w:val="20"/>
              </w:rPr>
            </w:pPr>
            <w:r>
              <w:rPr>
                <w:rFonts w:ascii="Arial" w:hAnsi="Arial" w:cs="Arial"/>
                <w:b/>
                <w:bCs/>
                <w:color w:val="000000" w:themeColor="text1"/>
                <w:sz w:val="22"/>
                <w:szCs w:val="20"/>
              </w:rPr>
              <w:t>SODE</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7EB23AE1" w14:textId="77777777" w:rsidR="008D194C" w:rsidRPr="004810F2" w:rsidRDefault="008D194C" w:rsidP="00EB1FCE">
            <w:pPr>
              <w:jc w:val="center"/>
              <w:rPr>
                <w:rFonts w:ascii="Arial" w:hAnsi="Arial" w:cs="Arial"/>
                <w:b/>
                <w:bCs/>
                <w:color w:val="000000" w:themeColor="text1"/>
                <w:sz w:val="22"/>
                <w:szCs w:val="20"/>
              </w:rPr>
            </w:pPr>
            <w:r w:rsidRPr="004810F2">
              <w:rPr>
                <w:rFonts w:ascii="Arial" w:hAnsi="Arial" w:cs="Arial"/>
                <w:b/>
                <w:bCs/>
                <w:color w:val="000000" w:themeColor="text1"/>
                <w:sz w:val="22"/>
                <w:szCs w:val="20"/>
              </w:rPr>
              <w:t>Total</w:t>
            </w:r>
          </w:p>
        </w:tc>
      </w:tr>
      <w:tr w:rsidR="008D194C" w:rsidRPr="004810F2" w14:paraId="2B2D336B" w14:textId="77777777" w:rsidTr="00F47FB0">
        <w:trPr>
          <w:trHeight w:val="270"/>
        </w:trPr>
        <w:tc>
          <w:tcPr>
            <w:tcW w:w="3189" w:type="dxa"/>
            <w:tcBorders>
              <w:top w:val="single" w:sz="4" w:space="0" w:color="auto"/>
              <w:left w:val="single" w:sz="4" w:space="0" w:color="auto"/>
              <w:bottom w:val="single" w:sz="4" w:space="0" w:color="auto"/>
              <w:right w:val="single" w:sz="4" w:space="0" w:color="auto"/>
            </w:tcBorders>
            <w:shd w:val="clear" w:color="auto" w:fill="auto"/>
            <w:noWrap/>
            <w:hideMark/>
          </w:tcPr>
          <w:p w14:paraId="40204832" w14:textId="77777777" w:rsidR="008D194C" w:rsidRPr="004810F2" w:rsidRDefault="008D194C" w:rsidP="00EB1FCE">
            <w:pPr>
              <w:rPr>
                <w:rFonts w:ascii="Arial" w:hAnsi="Arial" w:cs="Arial"/>
                <w:color w:val="000000" w:themeColor="text1"/>
                <w:sz w:val="22"/>
                <w:szCs w:val="20"/>
              </w:rPr>
            </w:pPr>
            <w:r w:rsidRPr="004810F2">
              <w:rPr>
                <w:rFonts w:ascii="Arial" w:hAnsi="Arial" w:cs="Arial"/>
                <w:color w:val="000000" w:themeColor="text1"/>
                <w:sz w:val="22"/>
                <w:szCs w:val="20"/>
              </w:rPr>
              <w:t>Nombre d'opérations</w:t>
            </w:r>
          </w:p>
        </w:tc>
        <w:tc>
          <w:tcPr>
            <w:tcW w:w="2198" w:type="dxa"/>
            <w:tcBorders>
              <w:top w:val="nil"/>
              <w:left w:val="nil"/>
              <w:bottom w:val="single" w:sz="4" w:space="0" w:color="auto"/>
              <w:right w:val="single" w:sz="4" w:space="0" w:color="auto"/>
            </w:tcBorders>
            <w:shd w:val="clear" w:color="auto" w:fill="auto"/>
            <w:noWrap/>
            <w:vAlign w:val="center"/>
            <w:hideMark/>
          </w:tcPr>
          <w:p w14:paraId="317E7FEE" w14:textId="77777777" w:rsidR="008D194C" w:rsidRPr="004810F2" w:rsidRDefault="008D194C" w:rsidP="00EB1FCE">
            <w:pPr>
              <w:jc w:val="center"/>
              <w:rPr>
                <w:rFonts w:ascii="Arial" w:hAnsi="Arial" w:cs="Arial"/>
                <w:color w:val="000000" w:themeColor="text1"/>
                <w:sz w:val="22"/>
                <w:szCs w:val="20"/>
              </w:rPr>
            </w:pPr>
            <w:r>
              <w:rPr>
                <w:rFonts w:ascii="Arial" w:hAnsi="Arial" w:cs="Arial"/>
                <w:color w:val="000000" w:themeColor="text1"/>
                <w:sz w:val="22"/>
                <w:szCs w:val="20"/>
              </w:rPr>
              <w:t>05</w:t>
            </w:r>
          </w:p>
        </w:tc>
        <w:tc>
          <w:tcPr>
            <w:tcW w:w="1985" w:type="dxa"/>
            <w:tcBorders>
              <w:top w:val="nil"/>
              <w:left w:val="nil"/>
              <w:bottom w:val="single" w:sz="4" w:space="0" w:color="auto"/>
              <w:right w:val="single" w:sz="4" w:space="0" w:color="auto"/>
            </w:tcBorders>
            <w:shd w:val="clear" w:color="auto" w:fill="auto"/>
            <w:noWrap/>
            <w:vAlign w:val="center"/>
            <w:hideMark/>
          </w:tcPr>
          <w:p w14:paraId="5CFE982A" w14:textId="77777777" w:rsidR="008D194C" w:rsidRPr="004810F2" w:rsidRDefault="008D194C" w:rsidP="00EB1FCE">
            <w:pPr>
              <w:jc w:val="center"/>
              <w:rPr>
                <w:rFonts w:ascii="Arial" w:hAnsi="Arial" w:cs="Arial"/>
                <w:color w:val="000000" w:themeColor="text1"/>
                <w:sz w:val="22"/>
                <w:szCs w:val="20"/>
              </w:rPr>
            </w:pPr>
            <w:r w:rsidRPr="004810F2">
              <w:rPr>
                <w:rFonts w:ascii="Arial" w:hAnsi="Arial" w:cs="Arial"/>
                <w:color w:val="000000" w:themeColor="text1"/>
                <w:sz w:val="22"/>
                <w:szCs w:val="20"/>
              </w:rPr>
              <w:t>-</w:t>
            </w:r>
          </w:p>
        </w:tc>
        <w:tc>
          <w:tcPr>
            <w:tcW w:w="1843" w:type="dxa"/>
            <w:tcBorders>
              <w:top w:val="nil"/>
              <w:left w:val="nil"/>
              <w:bottom w:val="single" w:sz="4" w:space="0" w:color="auto"/>
              <w:right w:val="single" w:sz="4" w:space="0" w:color="auto"/>
            </w:tcBorders>
            <w:shd w:val="clear" w:color="auto" w:fill="auto"/>
            <w:noWrap/>
            <w:vAlign w:val="center"/>
            <w:hideMark/>
          </w:tcPr>
          <w:p w14:paraId="2E2060C5" w14:textId="77777777" w:rsidR="008D194C" w:rsidRPr="004810F2" w:rsidRDefault="008D194C" w:rsidP="00EB1FCE">
            <w:pPr>
              <w:jc w:val="center"/>
              <w:rPr>
                <w:rFonts w:ascii="Arial" w:hAnsi="Arial" w:cs="Arial"/>
                <w:b/>
                <w:bCs/>
                <w:color w:val="000000" w:themeColor="text1"/>
                <w:sz w:val="22"/>
                <w:szCs w:val="20"/>
              </w:rPr>
            </w:pPr>
            <w:r>
              <w:rPr>
                <w:rFonts w:ascii="Arial" w:hAnsi="Arial" w:cs="Arial"/>
                <w:b/>
                <w:bCs/>
                <w:color w:val="000000" w:themeColor="text1"/>
                <w:sz w:val="22"/>
                <w:szCs w:val="20"/>
              </w:rPr>
              <w:t>0</w:t>
            </w:r>
            <w:r w:rsidRPr="004810F2">
              <w:rPr>
                <w:rFonts w:ascii="Arial" w:hAnsi="Arial" w:cs="Arial"/>
                <w:b/>
                <w:bCs/>
                <w:color w:val="000000" w:themeColor="text1"/>
                <w:sz w:val="22"/>
                <w:szCs w:val="20"/>
              </w:rPr>
              <w:t>5</w:t>
            </w:r>
          </w:p>
        </w:tc>
      </w:tr>
      <w:tr w:rsidR="008D194C" w:rsidRPr="004810F2" w14:paraId="53BD6675" w14:textId="77777777" w:rsidTr="00F47FB0">
        <w:trPr>
          <w:trHeight w:val="270"/>
        </w:trPr>
        <w:tc>
          <w:tcPr>
            <w:tcW w:w="3189" w:type="dxa"/>
            <w:tcBorders>
              <w:top w:val="nil"/>
              <w:left w:val="single" w:sz="4" w:space="0" w:color="auto"/>
              <w:bottom w:val="single" w:sz="4" w:space="0" w:color="auto"/>
              <w:right w:val="single" w:sz="4" w:space="0" w:color="auto"/>
            </w:tcBorders>
            <w:shd w:val="clear" w:color="auto" w:fill="auto"/>
            <w:hideMark/>
          </w:tcPr>
          <w:p w14:paraId="001A5F26" w14:textId="77777777" w:rsidR="008D194C" w:rsidRPr="004810F2" w:rsidRDefault="008D194C" w:rsidP="00EB1FCE">
            <w:pPr>
              <w:rPr>
                <w:rFonts w:ascii="Arial" w:hAnsi="Arial" w:cs="Arial"/>
                <w:color w:val="000000" w:themeColor="text1"/>
                <w:sz w:val="22"/>
                <w:szCs w:val="20"/>
              </w:rPr>
            </w:pPr>
            <w:r w:rsidRPr="004810F2">
              <w:rPr>
                <w:rFonts w:ascii="Arial" w:hAnsi="Arial" w:cs="Arial"/>
                <w:color w:val="000000" w:themeColor="text1"/>
                <w:sz w:val="22"/>
                <w:szCs w:val="20"/>
              </w:rPr>
              <w:t>Nombre de marches attribues</w:t>
            </w:r>
          </w:p>
        </w:tc>
        <w:tc>
          <w:tcPr>
            <w:tcW w:w="2198" w:type="dxa"/>
            <w:tcBorders>
              <w:top w:val="nil"/>
              <w:left w:val="nil"/>
              <w:bottom w:val="single" w:sz="4" w:space="0" w:color="auto"/>
              <w:right w:val="single" w:sz="4" w:space="0" w:color="auto"/>
            </w:tcBorders>
            <w:shd w:val="clear" w:color="auto" w:fill="auto"/>
            <w:vAlign w:val="center"/>
            <w:hideMark/>
          </w:tcPr>
          <w:p w14:paraId="0EC0EF07" w14:textId="77777777" w:rsidR="008D194C" w:rsidRPr="004810F2" w:rsidRDefault="008D194C" w:rsidP="00EB1FCE">
            <w:pPr>
              <w:jc w:val="center"/>
              <w:rPr>
                <w:rFonts w:ascii="Arial" w:hAnsi="Arial" w:cs="Arial"/>
                <w:color w:val="000000" w:themeColor="text1"/>
                <w:sz w:val="22"/>
                <w:szCs w:val="20"/>
              </w:rPr>
            </w:pPr>
            <w:r>
              <w:rPr>
                <w:rFonts w:ascii="Arial" w:hAnsi="Arial" w:cs="Arial"/>
                <w:color w:val="000000" w:themeColor="text1"/>
                <w:sz w:val="22"/>
                <w:szCs w:val="20"/>
              </w:rPr>
              <w:t>08</w:t>
            </w:r>
          </w:p>
        </w:tc>
        <w:tc>
          <w:tcPr>
            <w:tcW w:w="1985" w:type="dxa"/>
            <w:tcBorders>
              <w:top w:val="nil"/>
              <w:left w:val="nil"/>
              <w:bottom w:val="single" w:sz="4" w:space="0" w:color="auto"/>
              <w:right w:val="single" w:sz="4" w:space="0" w:color="auto"/>
            </w:tcBorders>
            <w:shd w:val="clear" w:color="auto" w:fill="auto"/>
            <w:noWrap/>
            <w:vAlign w:val="center"/>
            <w:hideMark/>
          </w:tcPr>
          <w:p w14:paraId="1A9E9831" w14:textId="77777777" w:rsidR="008D194C" w:rsidRPr="004810F2" w:rsidRDefault="008D194C" w:rsidP="00EB1FCE">
            <w:pPr>
              <w:jc w:val="center"/>
              <w:rPr>
                <w:rFonts w:ascii="Arial" w:hAnsi="Arial" w:cs="Arial"/>
                <w:color w:val="000000" w:themeColor="text1"/>
                <w:sz w:val="22"/>
                <w:szCs w:val="20"/>
              </w:rPr>
            </w:pPr>
            <w:r w:rsidRPr="004810F2">
              <w:rPr>
                <w:rFonts w:ascii="Arial" w:hAnsi="Arial" w:cs="Arial"/>
                <w:color w:val="000000" w:themeColor="text1"/>
                <w:sz w:val="22"/>
                <w:szCs w:val="20"/>
              </w:rPr>
              <w:t>-</w:t>
            </w:r>
          </w:p>
        </w:tc>
        <w:tc>
          <w:tcPr>
            <w:tcW w:w="1843" w:type="dxa"/>
            <w:tcBorders>
              <w:top w:val="nil"/>
              <w:left w:val="nil"/>
              <w:bottom w:val="single" w:sz="4" w:space="0" w:color="auto"/>
              <w:right w:val="single" w:sz="4" w:space="0" w:color="auto"/>
            </w:tcBorders>
            <w:shd w:val="clear" w:color="auto" w:fill="auto"/>
            <w:noWrap/>
            <w:vAlign w:val="center"/>
            <w:hideMark/>
          </w:tcPr>
          <w:p w14:paraId="51415DEE" w14:textId="77777777" w:rsidR="008D194C" w:rsidRPr="004810F2" w:rsidRDefault="008D194C" w:rsidP="00EB1FCE">
            <w:pPr>
              <w:jc w:val="center"/>
              <w:rPr>
                <w:rFonts w:ascii="Arial" w:hAnsi="Arial" w:cs="Arial"/>
                <w:b/>
                <w:bCs/>
                <w:color w:val="000000" w:themeColor="text1"/>
                <w:sz w:val="22"/>
                <w:szCs w:val="20"/>
              </w:rPr>
            </w:pPr>
            <w:r>
              <w:rPr>
                <w:rFonts w:ascii="Arial" w:hAnsi="Arial" w:cs="Arial"/>
                <w:b/>
                <w:bCs/>
                <w:color w:val="000000" w:themeColor="text1"/>
                <w:sz w:val="22"/>
                <w:szCs w:val="20"/>
              </w:rPr>
              <w:t>08</w:t>
            </w:r>
          </w:p>
        </w:tc>
      </w:tr>
      <w:tr w:rsidR="008D194C" w:rsidRPr="004810F2" w14:paraId="757D86F7" w14:textId="77777777" w:rsidTr="00F47FB0">
        <w:trPr>
          <w:trHeight w:val="270"/>
        </w:trPr>
        <w:tc>
          <w:tcPr>
            <w:tcW w:w="3189" w:type="dxa"/>
            <w:tcBorders>
              <w:top w:val="nil"/>
              <w:left w:val="single" w:sz="4" w:space="0" w:color="auto"/>
              <w:bottom w:val="single" w:sz="4" w:space="0" w:color="auto"/>
              <w:right w:val="single" w:sz="4" w:space="0" w:color="auto"/>
            </w:tcBorders>
            <w:shd w:val="clear" w:color="auto" w:fill="auto"/>
            <w:hideMark/>
          </w:tcPr>
          <w:p w14:paraId="2410713E" w14:textId="77777777" w:rsidR="008D194C" w:rsidRPr="004810F2" w:rsidRDefault="008D194C" w:rsidP="00EB1FCE">
            <w:pPr>
              <w:rPr>
                <w:rFonts w:ascii="Arial" w:hAnsi="Arial" w:cs="Arial"/>
                <w:color w:val="000000" w:themeColor="text1"/>
                <w:sz w:val="22"/>
                <w:szCs w:val="20"/>
              </w:rPr>
            </w:pPr>
            <w:r w:rsidRPr="004810F2">
              <w:rPr>
                <w:rFonts w:ascii="Arial" w:hAnsi="Arial" w:cs="Arial"/>
                <w:color w:val="000000" w:themeColor="text1"/>
                <w:sz w:val="22"/>
                <w:szCs w:val="20"/>
              </w:rPr>
              <w:t>Estimations marches attribues</w:t>
            </w:r>
          </w:p>
        </w:tc>
        <w:tc>
          <w:tcPr>
            <w:tcW w:w="2198" w:type="dxa"/>
            <w:tcBorders>
              <w:top w:val="nil"/>
              <w:left w:val="nil"/>
              <w:bottom w:val="single" w:sz="4" w:space="0" w:color="auto"/>
              <w:right w:val="single" w:sz="4" w:space="0" w:color="auto"/>
            </w:tcBorders>
            <w:shd w:val="clear" w:color="auto" w:fill="auto"/>
            <w:vAlign w:val="center"/>
            <w:hideMark/>
          </w:tcPr>
          <w:p w14:paraId="25D53017" w14:textId="77777777" w:rsidR="008D194C" w:rsidRPr="004810F2" w:rsidRDefault="008D194C" w:rsidP="00EB1FCE">
            <w:pPr>
              <w:jc w:val="center"/>
              <w:rPr>
                <w:rFonts w:ascii="Arial" w:hAnsi="Arial" w:cs="Arial"/>
                <w:b/>
                <w:bCs/>
                <w:color w:val="000000" w:themeColor="text1"/>
                <w:sz w:val="22"/>
                <w:szCs w:val="20"/>
              </w:rPr>
            </w:pPr>
            <w:r>
              <w:rPr>
                <w:rFonts w:ascii="Arial" w:hAnsi="Arial" w:cs="Arial"/>
                <w:b/>
                <w:bCs/>
                <w:color w:val="000000" w:themeColor="text1"/>
                <w:sz w:val="22"/>
                <w:szCs w:val="22"/>
              </w:rPr>
              <w:t>193 310 830</w:t>
            </w:r>
          </w:p>
        </w:tc>
        <w:tc>
          <w:tcPr>
            <w:tcW w:w="1985" w:type="dxa"/>
            <w:tcBorders>
              <w:top w:val="nil"/>
              <w:left w:val="nil"/>
              <w:bottom w:val="single" w:sz="4" w:space="0" w:color="auto"/>
              <w:right w:val="single" w:sz="4" w:space="0" w:color="auto"/>
            </w:tcBorders>
            <w:shd w:val="clear" w:color="auto" w:fill="auto"/>
            <w:noWrap/>
            <w:vAlign w:val="center"/>
            <w:hideMark/>
          </w:tcPr>
          <w:p w14:paraId="7EA2B0A7" w14:textId="77777777" w:rsidR="008D194C" w:rsidRPr="004810F2" w:rsidRDefault="008D194C" w:rsidP="00EB1FCE">
            <w:pPr>
              <w:jc w:val="center"/>
              <w:rPr>
                <w:rFonts w:ascii="Arial" w:hAnsi="Arial" w:cs="Arial"/>
                <w:b/>
                <w:bCs/>
                <w:color w:val="000000" w:themeColor="text1"/>
                <w:sz w:val="22"/>
                <w:szCs w:val="20"/>
              </w:rPr>
            </w:pPr>
            <w:r w:rsidRPr="004810F2">
              <w:rPr>
                <w:rFonts w:ascii="Arial" w:hAnsi="Arial" w:cs="Arial"/>
                <w:b/>
                <w:bCs/>
                <w:color w:val="000000" w:themeColor="text1"/>
                <w:sz w:val="22"/>
                <w:szCs w:val="20"/>
              </w:rPr>
              <w:t>-</w:t>
            </w:r>
          </w:p>
        </w:tc>
        <w:tc>
          <w:tcPr>
            <w:tcW w:w="1843" w:type="dxa"/>
            <w:tcBorders>
              <w:top w:val="nil"/>
              <w:left w:val="nil"/>
              <w:bottom w:val="single" w:sz="4" w:space="0" w:color="auto"/>
              <w:right w:val="single" w:sz="4" w:space="0" w:color="auto"/>
            </w:tcBorders>
            <w:shd w:val="clear" w:color="auto" w:fill="auto"/>
            <w:noWrap/>
            <w:vAlign w:val="center"/>
            <w:hideMark/>
          </w:tcPr>
          <w:p w14:paraId="425FEFC1" w14:textId="77777777" w:rsidR="008D194C" w:rsidRPr="004810F2" w:rsidRDefault="008D194C" w:rsidP="00EB1FCE">
            <w:pPr>
              <w:jc w:val="center"/>
              <w:rPr>
                <w:rFonts w:ascii="Arial" w:hAnsi="Arial" w:cs="Arial"/>
                <w:b/>
                <w:bCs/>
                <w:color w:val="000000" w:themeColor="text1"/>
                <w:sz w:val="22"/>
                <w:szCs w:val="20"/>
              </w:rPr>
            </w:pPr>
            <w:r>
              <w:rPr>
                <w:rFonts w:ascii="Arial" w:hAnsi="Arial" w:cs="Arial"/>
                <w:b/>
                <w:bCs/>
                <w:color w:val="000000" w:themeColor="text1"/>
                <w:sz w:val="22"/>
                <w:szCs w:val="22"/>
              </w:rPr>
              <w:t>193 310 830</w:t>
            </w:r>
          </w:p>
        </w:tc>
      </w:tr>
      <w:tr w:rsidR="008D194C" w:rsidRPr="004810F2" w14:paraId="5DCE0FA5" w14:textId="77777777" w:rsidTr="00F47FB0">
        <w:trPr>
          <w:trHeight w:val="270"/>
        </w:trPr>
        <w:tc>
          <w:tcPr>
            <w:tcW w:w="3189" w:type="dxa"/>
            <w:tcBorders>
              <w:top w:val="nil"/>
              <w:left w:val="single" w:sz="4" w:space="0" w:color="auto"/>
              <w:bottom w:val="single" w:sz="4" w:space="0" w:color="auto"/>
              <w:right w:val="single" w:sz="4" w:space="0" w:color="auto"/>
            </w:tcBorders>
            <w:shd w:val="clear" w:color="auto" w:fill="auto"/>
            <w:hideMark/>
          </w:tcPr>
          <w:p w14:paraId="6BAFB959" w14:textId="77777777" w:rsidR="008D194C" w:rsidRPr="004810F2" w:rsidRDefault="008D194C" w:rsidP="00EB1FCE">
            <w:pPr>
              <w:rPr>
                <w:rFonts w:ascii="Arial" w:hAnsi="Arial" w:cs="Arial"/>
                <w:color w:val="000000" w:themeColor="text1"/>
                <w:sz w:val="22"/>
                <w:szCs w:val="20"/>
              </w:rPr>
            </w:pPr>
            <w:r w:rsidRPr="004810F2">
              <w:rPr>
                <w:rFonts w:ascii="Arial" w:hAnsi="Arial" w:cs="Arial"/>
                <w:color w:val="000000" w:themeColor="text1"/>
                <w:sz w:val="22"/>
                <w:szCs w:val="20"/>
              </w:rPr>
              <w:t>Montants marches attribues</w:t>
            </w:r>
          </w:p>
        </w:tc>
        <w:tc>
          <w:tcPr>
            <w:tcW w:w="2198" w:type="dxa"/>
            <w:tcBorders>
              <w:top w:val="nil"/>
              <w:left w:val="nil"/>
              <w:bottom w:val="single" w:sz="4" w:space="0" w:color="auto"/>
              <w:right w:val="single" w:sz="4" w:space="0" w:color="auto"/>
            </w:tcBorders>
            <w:shd w:val="clear" w:color="auto" w:fill="auto"/>
            <w:vAlign w:val="center"/>
            <w:hideMark/>
          </w:tcPr>
          <w:p w14:paraId="4F6682D8" w14:textId="77777777" w:rsidR="008D194C" w:rsidRPr="004810F2" w:rsidRDefault="008D194C" w:rsidP="00EB1FCE">
            <w:pPr>
              <w:jc w:val="center"/>
              <w:rPr>
                <w:rFonts w:ascii="Arial" w:hAnsi="Arial" w:cs="Arial"/>
                <w:b/>
                <w:bCs/>
                <w:color w:val="000000" w:themeColor="text1"/>
                <w:sz w:val="22"/>
                <w:szCs w:val="20"/>
              </w:rPr>
            </w:pPr>
            <w:r>
              <w:rPr>
                <w:rFonts w:ascii="Arial" w:hAnsi="Arial" w:cs="Arial"/>
                <w:b/>
                <w:bCs/>
                <w:color w:val="000000" w:themeColor="text1"/>
                <w:sz w:val="22"/>
                <w:szCs w:val="22"/>
              </w:rPr>
              <w:t>170 527 380</w:t>
            </w:r>
          </w:p>
        </w:tc>
        <w:tc>
          <w:tcPr>
            <w:tcW w:w="1985" w:type="dxa"/>
            <w:tcBorders>
              <w:top w:val="nil"/>
              <w:left w:val="nil"/>
              <w:bottom w:val="single" w:sz="4" w:space="0" w:color="auto"/>
              <w:right w:val="single" w:sz="4" w:space="0" w:color="auto"/>
            </w:tcBorders>
            <w:shd w:val="clear" w:color="auto" w:fill="auto"/>
            <w:noWrap/>
            <w:vAlign w:val="center"/>
            <w:hideMark/>
          </w:tcPr>
          <w:p w14:paraId="2AB66785" w14:textId="77777777" w:rsidR="008D194C" w:rsidRPr="004810F2" w:rsidRDefault="008D194C" w:rsidP="00EB1FCE">
            <w:pPr>
              <w:jc w:val="center"/>
              <w:rPr>
                <w:rFonts w:ascii="Arial" w:hAnsi="Arial" w:cs="Arial"/>
                <w:b/>
                <w:bCs/>
                <w:color w:val="000000" w:themeColor="text1"/>
                <w:sz w:val="22"/>
                <w:szCs w:val="20"/>
              </w:rPr>
            </w:pPr>
            <w:r w:rsidRPr="004810F2">
              <w:rPr>
                <w:rFonts w:ascii="Arial" w:hAnsi="Arial" w:cs="Arial"/>
                <w:b/>
                <w:bCs/>
                <w:color w:val="000000" w:themeColor="text1"/>
                <w:sz w:val="22"/>
                <w:szCs w:val="20"/>
              </w:rPr>
              <w:t>-</w:t>
            </w:r>
          </w:p>
        </w:tc>
        <w:tc>
          <w:tcPr>
            <w:tcW w:w="1843" w:type="dxa"/>
            <w:tcBorders>
              <w:top w:val="nil"/>
              <w:left w:val="nil"/>
              <w:bottom w:val="single" w:sz="4" w:space="0" w:color="auto"/>
              <w:right w:val="single" w:sz="4" w:space="0" w:color="auto"/>
            </w:tcBorders>
            <w:shd w:val="clear" w:color="auto" w:fill="auto"/>
            <w:noWrap/>
            <w:vAlign w:val="center"/>
            <w:hideMark/>
          </w:tcPr>
          <w:p w14:paraId="32AE24FF" w14:textId="77777777" w:rsidR="008D194C" w:rsidRPr="004810F2" w:rsidRDefault="008D194C" w:rsidP="00EB1FCE">
            <w:pPr>
              <w:jc w:val="center"/>
              <w:rPr>
                <w:rFonts w:ascii="Arial" w:hAnsi="Arial" w:cs="Arial"/>
                <w:b/>
                <w:bCs/>
                <w:color w:val="000000" w:themeColor="text1"/>
                <w:sz w:val="22"/>
                <w:szCs w:val="20"/>
              </w:rPr>
            </w:pPr>
            <w:r>
              <w:rPr>
                <w:rFonts w:ascii="Arial" w:hAnsi="Arial" w:cs="Arial"/>
                <w:b/>
                <w:bCs/>
                <w:color w:val="000000" w:themeColor="text1"/>
                <w:sz w:val="22"/>
                <w:szCs w:val="22"/>
              </w:rPr>
              <w:t>170 527 380</w:t>
            </w:r>
          </w:p>
        </w:tc>
      </w:tr>
      <w:tr w:rsidR="008D194C" w:rsidRPr="004810F2" w14:paraId="3DDCAA09" w14:textId="77777777" w:rsidTr="00F47FB0">
        <w:trPr>
          <w:trHeight w:val="270"/>
        </w:trPr>
        <w:tc>
          <w:tcPr>
            <w:tcW w:w="3189" w:type="dxa"/>
            <w:tcBorders>
              <w:top w:val="nil"/>
              <w:left w:val="single" w:sz="4" w:space="0" w:color="auto"/>
              <w:bottom w:val="single" w:sz="4" w:space="0" w:color="auto"/>
              <w:right w:val="single" w:sz="4" w:space="0" w:color="auto"/>
            </w:tcBorders>
            <w:shd w:val="clear" w:color="auto" w:fill="auto"/>
            <w:hideMark/>
          </w:tcPr>
          <w:p w14:paraId="453B11F2" w14:textId="77777777" w:rsidR="008D194C" w:rsidRPr="004810F2" w:rsidRDefault="008D194C" w:rsidP="00EB1FCE">
            <w:pPr>
              <w:rPr>
                <w:rFonts w:ascii="Arial" w:hAnsi="Arial" w:cs="Arial"/>
                <w:color w:val="000000" w:themeColor="text1"/>
                <w:sz w:val="22"/>
                <w:szCs w:val="20"/>
              </w:rPr>
            </w:pPr>
            <w:r w:rsidRPr="004810F2">
              <w:rPr>
                <w:rFonts w:ascii="Arial" w:hAnsi="Arial" w:cs="Arial"/>
                <w:color w:val="000000" w:themeColor="text1"/>
                <w:sz w:val="22"/>
                <w:szCs w:val="20"/>
              </w:rPr>
              <w:t>Gains réalisés</w:t>
            </w:r>
          </w:p>
        </w:tc>
        <w:tc>
          <w:tcPr>
            <w:tcW w:w="2198" w:type="dxa"/>
            <w:tcBorders>
              <w:top w:val="nil"/>
              <w:left w:val="nil"/>
              <w:bottom w:val="single" w:sz="4" w:space="0" w:color="auto"/>
              <w:right w:val="single" w:sz="4" w:space="0" w:color="auto"/>
            </w:tcBorders>
            <w:shd w:val="clear" w:color="auto" w:fill="auto"/>
            <w:vAlign w:val="center"/>
            <w:hideMark/>
          </w:tcPr>
          <w:p w14:paraId="062C4510" w14:textId="77777777" w:rsidR="008D194C" w:rsidRPr="004810F2" w:rsidRDefault="008D194C" w:rsidP="00EB1FCE">
            <w:pPr>
              <w:jc w:val="center"/>
              <w:rPr>
                <w:rFonts w:ascii="Arial" w:hAnsi="Arial" w:cs="Arial"/>
                <w:b/>
                <w:bCs/>
                <w:color w:val="000000" w:themeColor="text1"/>
                <w:sz w:val="22"/>
                <w:szCs w:val="20"/>
              </w:rPr>
            </w:pPr>
            <w:r>
              <w:rPr>
                <w:rFonts w:ascii="Arial" w:hAnsi="Arial" w:cs="Arial"/>
                <w:b/>
                <w:bCs/>
                <w:color w:val="000000" w:themeColor="text1"/>
                <w:sz w:val="22"/>
                <w:szCs w:val="22"/>
              </w:rPr>
              <w:t>22 783 450</w:t>
            </w:r>
          </w:p>
        </w:tc>
        <w:tc>
          <w:tcPr>
            <w:tcW w:w="1985" w:type="dxa"/>
            <w:tcBorders>
              <w:top w:val="nil"/>
              <w:left w:val="nil"/>
              <w:bottom w:val="single" w:sz="4" w:space="0" w:color="auto"/>
              <w:right w:val="single" w:sz="4" w:space="0" w:color="auto"/>
            </w:tcBorders>
            <w:shd w:val="clear" w:color="auto" w:fill="auto"/>
            <w:noWrap/>
            <w:vAlign w:val="center"/>
            <w:hideMark/>
          </w:tcPr>
          <w:p w14:paraId="6B62299D" w14:textId="77777777" w:rsidR="008D194C" w:rsidRPr="004810F2" w:rsidRDefault="008D194C" w:rsidP="00EB1FCE">
            <w:pPr>
              <w:jc w:val="center"/>
              <w:rPr>
                <w:rFonts w:ascii="Arial" w:hAnsi="Arial" w:cs="Arial"/>
                <w:b/>
                <w:bCs/>
                <w:color w:val="000000" w:themeColor="text1"/>
                <w:sz w:val="22"/>
                <w:szCs w:val="20"/>
              </w:rPr>
            </w:pPr>
            <w:r w:rsidRPr="004810F2">
              <w:rPr>
                <w:rFonts w:ascii="Arial" w:hAnsi="Arial" w:cs="Arial"/>
                <w:b/>
                <w:bCs/>
                <w:color w:val="000000" w:themeColor="text1"/>
                <w:sz w:val="22"/>
                <w:szCs w:val="20"/>
              </w:rPr>
              <w:t>-</w:t>
            </w:r>
          </w:p>
        </w:tc>
        <w:tc>
          <w:tcPr>
            <w:tcW w:w="1843" w:type="dxa"/>
            <w:tcBorders>
              <w:top w:val="nil"/>
              <w:left w:val="nil"/>
              <w:bottom w:val="single" w:sz="4" w:space="0" w:color="auto"/>
              <w:right w:val="single" w:sz="4" w:space="0" w:color="auto"/>
            </w:tcBorders>
            <w:shd w:val="clear" w:color="auto" w:fill="auto"/>
            <w:noWrap/>
            <w:vAlign w:val="center"/>
            <w:hideMark/>
          </w:tcPr>
          <w:p w14:paraId="2FE34BB8" w14:textId="77777777" w:rsidR="008D194C" w:rsidRPr="004810F2" w:rsidRDefault="008D194C" w:rsidP="00EB1FCE">
            <w:pPr>
              <w:jc w:val="center"/>
              <w:rPr>
                <w:rFonts w:ascii="Arial" w:hAnsi="Arial" w:cs="Arial"/>
                <w:b/>
                <w:bCs/>
                <w:color w:val="000000" w:themeColor="text1"/>
                <w:sz w:val="22"/>
                <w:szCs w:val="20"/>
              </w:rPr>
            </w:pPr>
            <w:r>
              <w:rPr>
                <w:rFonts w:ascii="Arial" w:hAnsi="Arial" w:cs="Arial"/>
                <w:b/>
                <w:bCs/>
                <w:color w:val="000000" w:themeColor="text1"/>
                <w:sz w:val="22"/>
                <w:szCs w:val="22"/>
              </w:rPr>
              <w:t>22 783 450</w:t>
            </w:r>
          </w:p>
        </w:tc>
      </w:tr>
    </w:tbl>
    <w:p w14:paraId="5573ED17" w14:textId="77777777" w:rsidR="00F9662C" w:rsidRDefault="00F9662C" w:rsidP="00F9662C">
      <w:pPr>
        <w:pStyle w:val="Listecouleur-Accent11"/>
        <w:ind w:left="0"/>
        <w:jc w:val="both"/>
        <w:rPr>
          <w:rFonts w:ascii="Arial" w:hAnsi="Arial" w:cs="Arial"/>
          <w:b/>
          <w:color w:val="000000" w:themeColor="text1"/>
          <w:sz w:val="22"/>
          <w:szCs w:val="22"/>
        </w:rPr>
      </w:pPr>
    </w:p>
    <w:p w14:paraId="6548DB55" w14:textId="77777777" w:rsidR="00DE40E1" w:rsidRDefault="00DE40E1" w:rsidP="00F9662C">
      <w:pPr>
        <w:pStyle w:val="Listecouleur-Accent11"/>
        <w:ind w:left="0"/>
        <w:jc w:val="both"/>
        <w:rPr>
          <w:rFonts w:ascii="Arial" w:hAnsi="Arial" w:cs="Arial"/>
          <w:b/>
          <w:color w:val="000000" w:themeColor="text1"/>
          <w:sz w:val="22"/>
          <w:szCs w:val="22"/>
        </w:rPr>
      </w:pPr>
    </w:p>
    <w:tbl>
      <w:tblPr>
        <w:tblpPr w:leftFromText="141" w:rightFromText="141" w:vertAnchor="text" w:horzAnchor="margin" w:tblpXSpec="center" w:tblpY="140"/>
        <w:tblW w:w="9215" w:type="dxa"/>
        <w:tblCellMar>
          <w:left w:w="70" w:type="dxa"/>
          <w:right w:w="70" w:type="dxa"/>
        </w:tblCellMar>
        <w:tblLook w:val="04A0" w:firstRow="1" w:lastRow="0" w:firstColumn="1" w:lastColumn="0" w:noHBand="0" w:noVBand="1"/>
      </w:tblPr>
      <w:tblGrid>
        <w:gridCol w:w="3189"/>
        <w:gridCol w:w="2198"/>
        <w:gridCol w:w="1985"/>
        <w:gridCol w:w="1843"/>
      </w:tblGrid>
      <w:tr w:rsidR="00D15BD6" w:rsidRPr="004810F2" w14:paraId="7D4527A6" w14:textId="77777777" w:rsidTr="00EB1FCE">
        <w:trPr>
          <w:trHeight w:val="270"/>
        </w:trPr>
        <w:tc>
          <w:tcPr>
            <w:tcW w:w="3189" w:type="dxa"/>
            <w:tcBorders>
              <w:top w:val="nil"/>
              <w:left w:val="nil"/>
              <w:bottom w:val="nil"/>
              <w:right w:val="single" w:sz="4" w:space="0" w:color="auto"/>
            </w:tcBorders>
            <w:shd w:val="clear" w:color="auto" w:fill="auto"/>
            <w:vAlign w:val="center"/>
            <w:hideMark/>
          </w:tcPr>
          <w:p w14:paraId="4F89A5EE" w14:textId="77777777" w:rsidR="00D15BD6" w:rsidRPr="004810F2" w:rsidRDefault="00D15BD6" w:rsidP="00EB1FCE">
            <w:pPr>
              <w:rPr>
                <w:rFonts w:ascii="Arial" w:hAnsi="Arial" w:cs="Arial"/>
                <w:color w:val="000000" w:themeColor="text1"/>
                <w:sz w:val="22"/>
                <w:szCs w:val="20"/>
              </w:rPr>
            </w:pPr>
          </w:p>
        </w:tc>
        <w:tc>
          <w:tcPr>
            <w:tcW w:w="21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AF7EBD" w14:textId="77777777" w:rsidR="00D15BD6" w:rsidRPr="004810F2" w:rsidRDefault="00D15BD6" w:rsidP="00EB1FCE">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Collectivités (%)</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5D9E0C59" w14:textId="77777777" w:rsidR="00D15BD6" w:rsidRPr="004810F2" w:rsidRDefault="00D15BD6" w:rsidP="00EB1FCE">
            <w:pPr>
              <w:jc w:val="center"/>
              <w:rPr>
                <w:rFonts w:ascii="Arial" w:hAnsi="Arial" w:cs="Arial"/>
                <w:b/>
                <w:bCs/>
                <w:color w:val="000000" w:themeColor="text1"/>
                <w:sz w:val="22"/>
                <w:szCs w:val="22"/>
              </w:rPr>
            </w:pPr>
            <w:r>
              <w:rPr>
                <w:rFonts w:ascii="Arial" w:hAnsi="Arial" w:cs="Arial"/>
                <w:b/>
                <w:bCs/>
                <w:color w:val="000000" w:themeColor="text1"/>
                <w:sz w:val="22"/>
                <w:szCs w:val="22"/>
              </w:rPr>
              <w:t>SODE</w:t>
            </w:r>
            <w:r w:rsidRPr="004810F2">
              <w:rPr>
                <w:rFonts w:ascii="Arial" w:hAnsi="Arial" w:cs="Arial"/>
                <w:b/>
                <w:bCs/>
                <w:color w:val="000000" w:themeColor="text1"/>
                <w:sz w:val="22"/>
                <w:szCs w:val="22"/>
              </w:rPr>
              <w:t xml:space="preserve"> (%)</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134C9D8F" w14:textId="77777777" w:rsidR="00D15BD6" w:rsidRPr="004810F2" w:rsidRDefault="00D15BD6" w:rsidP="00EB1FCE">
            <w:pPr>
              <w:jc w:val="center"/>
              <w:rPr>
                <w:rFonts w:ascii="Arial" w:hAnsi="Arial" w:cs="Arial"/>
                <w:b/>
                <w:bCs/>
                <w:color w:val="000000" w:themeColor="text1"/>
                <w:sz w:val="22"/>
                <w:szCs w:val="20"/>
              </w:rPr>
            </w:pPr>
            <w:r w:rsidRPr="004810F2">
              <w:rPr>
                <w:rFonts w:ascii="Arial" w:hAnsi="Arial" w:cs="Arial"/>
                <w:b/>
                <w:bCs/>
                <w:color w:val="000000" w:themeColor="text1"/>
                <w:sz w:val="22"/>
                <w:szCs w:val="20"/>
              </w:rPr>
              <w:t>Total</w:t>
            </w:r>
          </w:p>
        </w:tc>
      </w:tr>
      <w:tr w:rsidR="00D15BD6" w:rsidRPr="004810F2" w14:paraId="3126ECA8" w14:textId="77777777" w:rsidTr="00EB1FCE">
        <w:trPr>
          <w:trHeight w:val="270"/>
        </w:trPr>
        <w:tc>
          <w:tcPr>
            <w:tcW w:w="3189" w:type="dxa"/>
            <w:tcBorders>
              <w:top w:val="single" w:sz="4" w:space="0" w:color="auto"/>
              <w:left w:val="single" w:sz="4" w:space="0" w:color="auto"/>
              <w:bottom w:val="single" w:sz="4" w:space="0" w:color="auto"/>
              <w:right w:val="single" w:sz="4" w:space="0" w:color="auto"/>
            </w:tcBorders>
            <w:shd w:val="clear" w:color="auto" w:fill="auto"/>
            <w:noWrap/>
            <w:hideMark/>
          </w:tcPr>
          <w:p w14:paraId="610F0E0E" w14:textId="77777777" w:rsidR="00D15BD6" w:rsidRPr="004810F2" w:rsidRDefault="00D15BD6" w:rsidP="00EB1FCE">
            <w:pPr>
              <w:rPr>
                <w:rFonts w:ascii="Arial" w:hAnsi="Arial" w:cs="Arial"/>
                <w:color w:val="000000" w:themeColor="text1"/>
                <w:sz w:val="22"/>
                <w:szCs w:val="22"/>
              </w:rPr>
            </w:pPr>
            <w:r w:rsidRPr="004810F2">
              <w:rPr>
                <w:rFonts w:ascii="Arial" w:hAnsi="Arial" w:cs="Arial"/>
                <w:color w:val="000000" w:themeColor="text1"/>
                <w:sz w:val="22"/>
                <w:szCs w:val="22"/>
              </w:rPr>
              <w:t>Nombre d'opérations</w:t>
            </w:r>
          </w:p>
        </w:tc>
        <w:tc>
          <w:tcPr>
            <w:tcW w:w="2198" w:type="dxa"/>
            <w:tcBorders>
              <w:top w:val="nil"/>
              <w:left w:val="nil"/>
              <w:bottom w:val="single" w:sz="4" w:space="0" w:color="auto"/>
              <w:right w:val="single" w:sz="4" w:space="0" w:color="auto"/>
            </w:tcBorders>
            <w:shd w:val="clear" w:color="auto" w:fill="auto"/>
            <w:noWrap/>
            <w:vAlign w:val="center"/>
          </w:tcPr>
          <w:p w14:paraId="199B0794" w14:textId="77777777" w:rsidR="00D15BD6" w:rsidRPr="004810F2" w:rsidRDefault="00D15BD6" w:rsidP="00EB1FCE">
            <w:pPr>
              <w:jc w:val="center"/>
              <w:rPr>
                <w:rFonts w:ascii="Arial" w:hAnsi="Arial" w:cs="Arial"/>
                <w:color w:val="000000" w:themeColor="text1"/>
                <w:sz w:val="22"/>
                <w:szCs w:val="20"/>
              </w:rPr>
            </w:pPr>
            <w:r>
              <w:rPr>
                <w:rFonts w:ascii="Arial" w:hAnsi="Arial" w:cs="Arial"/>
                <w:color w:val="000000" w:themeColor="text1"/>
                <w:sz w:val="22"/>
                <w:szCs w:val="20"/>
              </w:rPr>
              <w:t>100</w:t>
            </w:r>
          </w:p>
        </w:tc>
        <w:tc>
          <w:tcPr>
            <w:tcW w:w="1985" w:type="dxa"/>
            <w:tcBorders>
              <w:top w:val="nil"/>
              <w:left w:val="nil"/>
              <w:bottom w:val="single" w:sz="4" w:space="0" w:color="auto"/>
              <w:right w:val="single" w:sz="4" w:space="0" w:color="auto"/>
            </w:tcBorders>
            <w:shd w:val="clear" w:color="auto" w:fill="auto"/>
            <w:noWrap/>
            <w:vAlign w:val="center"/>
            <w:hideMark/>
          </w:tcPr>
          <w:p w14:paraId="6B7E8018" w14:textId="77777777" w:rsidR="00D15BD6" w:rsidRPr="004810F2" w:rsidRDefault="00D15BD6" w:rsidP="00EB1FCE">
            <w:pPr>
              <w:jc w:val="center"/>
              <w:rPr>
                <w:rFonts w:ascii="Arial" w:hAnsi="Arial" w:cs="Arial"/>
                <w:color w:val="000000" w:themeColor="text1"/>
                <w:sz w:val="22"/>
                <w:szCs w:val="20"/>
              </w:rPr>
            </w:pPr>
            <w:r w:rsidRPr="004810F2">
              <w:rPr>
                <w:rFonts w:ascii="Arial" w:hAnsi="Arial" w:cs="Arial"/>
                <w:color w:val="000000" w:themeColor="text1"/>
                <w:sz w:val="22"/>
                <w:szCs w:val="20"/>
              </w:rPr>
              <w:t>-</w:t>
            </w:r>
          </w:p>
        </w:tc>
        <w:tc>
          <w:tcPr>
            <w:tcW w:w="1843" w:type="dxa"/>
            <w:tcBorders>
              <w:top w:val="nil"/>
              <w:left w:val="nil"/>
              <w:bottom w:val="single" w:sz="4" w:space="0" w:color="auto"/>
              <w:right w:val="single" w:sz="4" w:space="0" w:color="auto"/>
            </w:tcBorders>
            <w:shd w:val="clear" w:color="auto" w:fill="auto"/>
            <w:noWrap/>
          </w:tcPr>
          <w:p w14:paraId="6F0515EC" w14:textId="77777777" w:rsidR="00D15BD6" w:rsidRPr="008D194C" w:rsidRDefault="00D15BD6" w:rsidP="00EB1FCE">
            <w:pPr>
              <w:jc w:val="center"/>
              <w:rPr>
                <w:b/>
              </w:rPr>
            </w:pPr>
            <w:r w:rsidRPr="008D194C">
              <w:rPr>
                <w:rFonts w:ascii="Arial" w:hAnsi="Arial" w:cs="Arial"/>
                <w:b/>
                <w:color w:val="000000" w:themeColor="text1"/>
                <w:sz w:val="22"/>
                <w:szCs w:val="20"/>
              </w:rPr>
              <w:t>100</w:t>
            </w:r>
          </w:p>
        </w:tc>
      </w:tr>
      <w:tr w:rsidR="00D15BD6" w:rsidRPr="004810F2" w14:paraId="3DF756EE" w14:textId="77777777" w:rsidTr="00EB1FCE">
        <w:trPr>
          <w:trHeight w:val="270"/>
        </w:trPr>
        <w:tc>
          <w:tcPr>
            <w:tcW w:w="3189" w:type="dxa"/>
            <w:tcBorders>
              <w:top w:val="nil"/>
              <w:left w:val="single" w:sz="4" w:space="0" w:color="auto"/>
              <w:bottom w:val="single" w:sz="4" w:space="0" w:color="auto"/>
              <w:right w:val="single" w:sz="4" w:space="0" w:color="auto"/>
            </w:tcBorders>
            <w:shd w:val="clear" w:color="auto" w:fill="auto"/>
            <w:hideMark/>
          </w:tcPr>
          <w:p w14:paraId="3D51AE7E" w14:textId="77777777" w:rsidR="00D15BD6" w:rsidRPr="004810F2" w:rsidRDefault="00D15BD6" w:rsidP="00EB1FCE">
            <w:pPr>
              <w:rPr>
                <w:rFonts w:ascii="Arial" w:hAnsi="Arial" w:cs="Arial"/>
                <w:color w:val="000000" w:themeColor="text1"/>
                <w:sz w:val="22"/>
                <w:szCs w:val="22"/>
              </w:rPr>
            </w:pPr>
            <w:r w:rsidRPr="004810F2">
              <w:rPr>
                <w:rFonts w:ascii="Arial" w:hAnsi="Arial" w:cs="Arial"/>
                <w:color w:val="000000" w:themeColor="text1"/>
                <w:sz w:val="22"/>
                <w:szCs w:val="22"/>
              </w:rPr>
              <w:t>Nombre de marchés attribués</w:t>
            </w:r>
          </w:p>
        </w:tc>
        <w:tc>
          <w:tcPr>
            <w:tcW w:w="2198" w:type="dxa"/>
            <w:tcBorders>
              <w:top w:val="nil"/>
              <w:left w:val="nil"/>
              <w:bottom w:val="single" w:sz="4" w:space="0" w:color="auto"/>
              <w:right w:val="single" w:sz="4" w:space="0" w:color="auto"/>
            </w:tcBorders>
            <w:shd w:val="clear" w:color="auto" w:fill="auto"/>
          </w:tcPr>
          <w:p w14:paraId="019FD9DD" w14:textId="77777777" w:rsidR="00D15BD6" w:rsidRDefault="00D15BD6" w:rsidP="00EB1FCE">
            <w:pPr>
              <w:jc w:val="center"/>
            </w:pPr>
            <w:r w:rsidRPr="00993AC3">
              <w:rPr>
                <w:rFonts w:ascii="Arial" w:hAnsi="Arial" w:cs="Arial"/>
                <w:color w:val="000000" w:themeColor="text1"/>
                <w:sz w:val="22"/>
                <w:szCs w:val="20"/>
              </w:rPr>
              <w:t>100</w:t>
            </w:r>
          </w:p>
        </w:tc>
        <w:tc>
          <w:tcPr>
            <w:tcW w:w="1985" w:type="dxa"/>
            <w:tcBorders>
              <w:top w:val="nil"/>
              <w:left w:val="nil"/>
              <w:bottom w:val="single" w:sz="4" w:space="0" w:color="auto"/>
              <w:right w:val="single" w:sz="4" w:space="0" w:color="auto"/>
            </w:tcBorders>
            <w:shd w:val="clear" w:color="auto" w:fill="auto"/>
            <w:noWrap/>
            <w:vAlign w:val="center"/>
            <w:hideMark/>
          </w:tcPr>
          <w:p w14:paraId="6C75AEB3" w14:textId="77777777" w:rsidR="00D15BD6" w:rsidRPr="004810F2" w:rsidRDefault="00D15BD6" w:rsidP="00EB1FCE">
            <w:pPr>
              <w:jc w:val="center"/>
              <w:rPr>
                <w:rFonts w:ascii="Arial" w:hAnsi="Arial" w:cs="Arial"/>
                <w:color w:val="000000" w:themeColor="text1"/>
                <w:sz w:val="22"/>
                <w:szCs w:val="20"/>
              </w:rPr>
            </w:pPr>
            <w:r w:rsidRPr="004810F2">
              <w:rPr>
                <w:rFonts w:ascii="Arial" w:hAnsi="Arial" w:cs="Arial"/>
                <w:color w:val="000000" w:themeColor="text1"/>
                <w:sz w:val="22"/>
                <w:szCs w:val="20"/>
              </w:rPr>
              <w:t>-</w:t>
            </w:r>
          </w:p>
        </w:tc>
        <w:tc>
          <w:tcPr>
            <w:tcW w:w="1843" w:type="dxa"/>
            <w:tcBorders>
              <w:top w:val="nil"/>
              <w:left w:val="nil"/>
              <w:bottom w:val="single" w:sz="4" w:space="0" w:color="auto"/>
              <w:right w:val="single" w:sz="4" w:space="0" w:color="auto"/>
            </w:tcBorders>
            <w:shd w:val="clear" w:color="auto" w:fill="auto"/>
            <w:noWrap/>
          </w:tcPr>
          <w:p w14:paraId="79BC0ACD" w14:textId="77777777" w:rsidR="00D15BD6" w:rsidRPr="008D194C" w:rsidRDefault="00D15BD6" w:rsidP="00EB1FCE">
            <w:pPr>
              <w:jc w:val="center"/>
              <w:rPr>
                <w:b/>
              </w:rPr>
            </w:pPr>
            <w:r w:rsidRPr="008D194C">
              <w:rPr>
                <w:rFonts w:ascii="Arial" w:hAnsi="Arial" w:cs="Arial"/>
                <w:b/>
                <w:color w:val="000000" w:themeColor="text1"/>
                <w:sz w:val="22"/>
                <w:szCs w:val="20"/>
              </w:rPr>
              <w:t>100</w:t>
            </w:r>
          </w:p>
        </w:tc>
      </w:tr>
      <w:tr w:rsidR="00D15BD6" w:rsidRPr="004810F2" w14:paraId="532FB95C" w14:textId="77777777" w:rsidTr="00EB1FCE">
        <w:trPr>
          <w:trHeight w:val="270"/>
        </w:trPr>
        <w:tc>
          <w:tcPr>
            <w:tcW w:w="3189" w:type="dxa"/>
            <w:tcBorders>
              <w:top w:val="nil"/>
              <w:left w:val="single" w:sz="4" w:space="0" w:color="auto"/>
              <w:bottom w:val="single" w:sz="4" w:space="0" w:color="auto"/>
              <w:right w:val="single" w:sz="4" w:space="0" w:color="auto"/>
            </w:tcBorders>
            <w:shd w:val="clear" w:color="auto" w:fill="auto"/>
            <w:hideMark/>
          </w:tcPr>
          <w:p w14:paraId="54CEB70F" w14:textId="77777777" w:rsidR="00D15BD6" w:rsidRPr="004810F2" w:rsidRDefault="00D15BD6" w:rsidP="00EB1FCE">
            <w:pPr>
              <w:rPr>
                <w:rFonts w:ascii="Arial" w:hAnsi="Arial" w:cs="Arial"/>
                <w:color w:val="000000" w:themeColor="text1"/>
                <w:sz w:val="22"/>
                <w:szCs w:val="22"/>
              </w:rPr>
            </w:pPr>
            <w:r w:rsidRPr="004810F2">
              <w:rPr>
                <w:rFonts w:ascii="Arial" w:hAnsi="Arial" w:cs="Arial"/>
                <w:color w:val="000000" w:themeColor="text1"/>
                <w:sz w:val="22"/>
                <w:szCs w:val="22"/>
              </w:rPr>
              <w:t>Estimations marchés attribués</w:t>
            </w:r>
          </w:p>
        </w:tc>
        <w:tc>
          <w:tcPr>
            <w:tcW w:w="2198" w:type="dxa"/>
            <w:tcBorders>
              <w:top w:val="nil"/>
              <w:left w:val="nil"/>
              <w:bottom w:val="single" w:sz="4" w:space="0" w:color="auto"/>
              <w:right w:val="single" w:sz="4" w:space="0" w:color="auto"/>
            </w:tcBorders>
            <w:shd w:val="clear" w:color="auto" w:fill="auto"/>
          </w:tcPr>
          <w:p w14:paraId="1951A90C" w14:textId="77777777" w:rsidR="00D15BD6" w:rsidRDefault="00D15BD6" w:rsidP="00EB1FCE">
            <w:pPr>
              <w:jc w:val="center"/>
            </w:pPr>
            <w:r w:rsidRPr="00993AC3">
              <w:rPr>
                <w:rFonts w:ascii="Arial" w:hAnsi="Arial" w:cs="Arial"/>
                <w:color w:val="000000" w:themeColor="text1"/>
                <w:sz w:val="22"/>
                <w:szCs w:val="20"/>
              </w:rPr>
              <w:t>100</w:t>
            </w:r>
          </w:p>
        </w:tc>
        <w:tc>
          <w:tcPr>
            <w:tcW w:w="1985" w:type="dxa"/>
            <w:tcBorders>
              <w:top w:val="nil"/>
              <w:left w:val="nil"/>
              <w:bottom w:val="single" w:sz="4" w:space="0" w:color="auto"/>
              <w:right w:val="single" w:sz="4" w:space="0" w:color="auto"/>
            </w:tcBorders>
            <w:shd w:val="clear" w:color="auto" w:fill="auto"/>
            <w:noWrap/>
            <w:vAlign w:val="center"/>
            <w:hideMark/>
          </w:tcPr>
          <w:p w14:paraId="6CCEE8BB" w14:textId="77777777" w:rsidR="00D15BD6" w:rsidRPr="004810F2" w:rsidRDefault="00D15BD6" w:rsidP="00EB1FCE">
            <w:pPr>
              <w:jc w:val="center"/>
              <w:rPr>
                <w:rFonts w:ascii="Arial" w:hAnsi="Arial" w:cs="Arial"/>
                <w:b/>
                <w:bCs/>
                <w:color w:val="000000" w:themeColor="text1"/>
                <w:sz w:val="22"/>
                <w:szCs w:val="20"/>
              </w:rPr>
            </w:pPr>
            <w:r w:rsidRPr="004810F2">
              <w:rPr>
                <w:rFonts w:ascii="Arial" w:hAnsi="Arial" w:cs="Arial"/>
                <w:b/>
                <w:bCs/>
                <w:color w:val="000000" w:themeColor="text1"/>
                <w:sz w:val="22"/>
                <w:szCs w:val="20"/>
              </w:rPr>
              <w:t>-</w:t>
            </w:r>
          </w:p>
        </w:tc>
        <w:tc>
          <w:tcPr>
            <w:tcW w:w="1843" w:type="dxa"/>
            <w:tcBorders>
              <w:top w:val="nil"/>
              <w:left w:val="nil"/>
              <w:bottom w:val="single" w:sz="4" w:space="0" w:color="auto"/>
              <w:right w:val="single" w:sz="4" w:space="0" w:color="auto"/>
            </w:tcBorders>
            <w:shd w:val="clear" w:color="auto" w:fill="auto"/>
            <w:noWrap/>
          </w:tcPr>
          <w:p w14:paraId="58C330B0" w14:textId="77777777" w:rsidR="00D15BD6" w:rsidRPr="008D194C" w:rsidRDefault="00D15BD6" w:rsidP="00EB1FCE">
            <w:pPr>
              <w:jc w:val="center"/>
              <w:rPr>
                <w:b/>
              </w:rPr>
            </w:pPr>
            <w:r w:rsidRPr="008D194C">
              <w:rPr>
                <w:rFonts w:ascii="Arial" w:hAnsi="Arial" w:cs="Arial"/>
                <w:b/>
                <w:color w:val="000000" w:themeColor="text1"/>
                <w:sz w:val="22"/>
                <w:szCs w:val="20"/>
              </w:rPr>
              <w:t>100</w:t>
            </w:r>
          </w:p>
        </w:tc>
      </w:tr>
      <w:tr w:rsidR="00D15BD6" w:rsidRPr="004810F2" w14:paraId="2082A2C7" w14:textId="77777777" w:rsidTr="00EB1FCE">
        <w:trPr>
          <w:trHeight w:val="270"/>
        </w:trPr>
        <w:tc>
          <w:tcPr>
            <w:tcW w:w="3189" w:type="dxa"/>
            <w:tcBorders>
              <w:top w:val="nil"/>
              <w:left w:val="single" w:sz="4" w:space="0" w:color="auto"/>
              <w:bottom w:val="single" w:sz="4" w:space="0" w:color="auto"/>
              <w:right w:val="single" w:sz="4" w:space="0" w:color="auto"/>
            </w:tcBorders>
            <w:shd w:val="clear" w:color="auto" w:fill="auto"/>
            <w:hideMark/>
          </w:tcPr>
          <w:p w14:paraId="68E6EE10" w14:textId="77777777" w:rsidR="00D15BD6" w:rsidRPr="004810F2" w:rsidRDefault="00D15BD6" w:rsidP="00EB1FCE">
            <w:pPr>
              <w:rPr>
                <w:rFonts w:ascii="Arial" w:hAnsi="Arial" w:cs="Arial"/>
                <w:color w:val="000000" w:themeColor="text1"/>
                <w:sz w:val="22"/>
                <w:szCs w:val="22"/>
              </w:rPr>
            </w:pPr>
            <w:r w:rsidRPr="004810F2">
              <w:rPr>
                <w:rFonts w:ascii="Arial" w:hAnsi="Arial" w:cs="Arial"/>
                <w:color w:val="000000" w:themeColor="text1"/>
                <w:sz w:val="22"/>
                <w:szCs w:val="22"/>
              </w:rPr>
              <w:t>Montants marchés attribués</w:t>
            </w:r>
          </w:p>
        </w:tc>
        <w:tc>
          <w:tcPr>
            <w:tcW w:w="2198" w:type="dxa"/>
            <w:tcBorders>
              <w:top w:val="nil"/>
              <w:left w:val="nil"/>
              <w:bottom w:val="single" w:sz="4" w:space="0" w:color="auto"/>
              <w:right w:val="single" w:sz="4" w:space="0" w:color="auto"/>
            </w:tcBorders>
            <w:shd w:val="clear" w:color="auto" w:fill="auto"/>
          </w:tcPr>
          <w:p w14:paraId="7E47CE60" w14:textId="77777777" w:rsidR="00D15BD6" w:rsidRDefault="00D15BD6" w:rsidP="00EB1FCE">
            <w:pPr>
              <w:jc w:val="center"/>
            </w:pPr>
            <w:r w:rsidRPr="00993AC3">
              <w:rPr>
                <w:rFonts w:ascii="Arial" w:hAnsi="Arial" w:cs="Arial"/>
                <w:color w:val="000000" w:themeColor="text1"/>
                <w:sz w:val="22"/>
                <w:szCs w:val="20"/>
              </w:rPr>
              <w:t>100</w:t>
            </w:r>
          </w:p>
        </w:tc>
        <w:tc>
          <w:tcPr>
            <w:tcW w:w="1985" w:type="dxa"/>
            <w:tcBorders>
              <w:top w:val="nil"/>
              <w:left w:val="nil"/>
              <w:bottom w:val="single" w:sz="4" w:space="0" w:color="auto"/>
              <w:right w:val="single" w:sz="4" w:space="0" w:color="auto"/>
            </w:tcBorders>
            <w:shd w:val="clear" w:color="auto" w:fill="auto"/>
            <w:noWrap/>
            <w:vAlign w:val="center"/>
            <w:hideMark/>
          </w:tcPr>
          <w:p w14:paraId="23C52EAA" w14:textId="77777777" w:rsidR="00D15BD6" w:rsidRPr="004810F2" w:rsidRDefault="00D15BD6" w:rsidP="00EB1FCE">
            <w:pPr>
              <w:jc w:val="center"/>
              <w:rPr>
                <w:rFonts w:ascii="Arial" w:hAnsi="Arial" w:cs="Arial"/>
                <w:b/>
                <w:bCs/>
                <w:color w:val="000000" w:themeColor="text1"/>
                <w:sz w:val="22"/>
                <w:szCs w:val="20"/>
              </w:rPr>
            </w:pPr>
            <w:r w:rsidRPr="004810F2">
              <w:rPr>
                <w:rFonts w:ascii="Arial" w:hAnsi="Arial" w:cs="Arial"/>
                <w:b/>
                <w:bCs/>
                <w:color w:val="000000" w:themeColor="text1"/>
                <w:sz w:val="22"/>
                <w:szCs w:val="20"/>
              </w:rPr>
              <w:t>-</w:t>
            </w:r>
          </w:p>
        </w:tc>
        <w:tc>
          <w:tcPr>
            <w:tcW w:w="1843" w:type="dxa"/>
            <w:tcBorders>
              <w:top w:val="nil"/>
              <w:left w:val="nil"/>
              <w:bottom w:val="single" w:sz="4" w:space="0" w:color="auto"/>
              <w:right w:val="single" w:sz="4" w:space="0" w:color="auto"/>
            </w:tcBorders>
            <w:shd w:val="clear" w:color="auto" w:fill="auto"/>
            <w:noWrap/>
          </w:tcPr>
          <w:p w14:paraId="5E9BF7EA" w14:textId="77777777" w:rsidR="00D15BD6" w:rsidRPr="008D194C" w:rsidRDefault="00D15BD6" w:rsidP="00EB1FCE">
            <w:pPr>
              <w:jc w:val="center"/>
              <w:rPr>
                <w:b/>
              </w:rPr>
            </w:pPr>
            <w:r w:rsidRPr="008D194C">
              <w:rPr>
                <w:rFonts w:ascii="Arial" w:hAnsi="Arial" w:cs="Arial"/>
                <w:b/>
                <w:color w:val="000000" w:themeColor="text1"/>
                <w:sz w:val="22"/>
                <w:szCs w:val="20"/>
              </w:rPr>
              <w:t>100</w:t>
            </w:r>
          </w:p>
        </w:tc>
      </w:tr>
      <w:tr w:rsidR="00D15BD6" w:rsidRPr="004810F2" w14:paraId="223823BD" w14:textId="77777777" w:rsidTr="00EB1FCE">
        <w:trPr>
          <w:trHeight w:val="270"/>
        </w:trPr>
        <w:tc>
          <w:tcPr>
            <w:tcW w:w="3189" w:type="dxa"/>
            <w:tcBorders>
              <w:top w:val="nil"/>
              <w:left w:val="single" w:sz="4" w:space="0" w:color="auto"/>
              <w:bottom w:val="single" w:sz="4" w:space="0" w:color="auto"/>
              <w:right w:val="single" w:sz="4" w:space="0" w:color="auto"/>
            </w:tcBorders>
            <w:shd w:val="clear" w:color="auto" w:fill="auto"/>
            <w:hideMark/>
          </w:tcPr>
          <w:p w14:paraId="4EAB6CCE" w14:textId="77777777" w:rsidR="00D15BD6" w:rsidRPr="004810F2" w:rsidRDefault="00D15BD6" w:rsidP="00EB1FCE">
            <w:pPr>
              <w:rPr>
                <w:rFonts w:ascii="Arial" w:hAnsi="Arial" w:cs="Arial"/>
                <w:color w:val="000000" w:themeColor="text1"/>
                <w:sz w:val="22"/>
                <w:szCs w:val="22"/>
              </w:rPr>
            </w:pPr>
            <w:r w:rsidRPr="004810F2">
              <w:rPr>
                <w:rFonts w:ascii="Arial" w:hAnsi="Arial" w:cs="Arial"/>
                <w:color w:val="000000" w:themeColor="text1"/>
                <w:sz w:val="22"/>
                <w:szCs w:val="22"/>
              </w:rPr>
              <w:t>Gains réalisés</w:t>
            </w:r>
          </w:p>
        </w:tc>
        <w:tc>
          <w:tcPr>
            <w:tcW w:w="2198" w:type="dxa"/>
            <w:tcBorders>
              <w:top w:val="nil"/>
              <w:left w:val="nil"/>
              <w:bottom w:val="single" w:sz="4" w:space="0" w:color="auto"/>
              <w:right w:val="single" w:sz="4" w:space="0" w:color="auto"/>
            </w:tcBorders>
            <w:shd w:val="clear" w:color="auto" w:fill="auto"/>
          </w:tcPr>
          <w:p w14:paraId="217A03BD" w14:textId="77777777" w:rsidR="00D15BD6" w:rsidRDefault="00D15BD6" w:rsidP="00EB1FCE">
            <w:pPr>
              <w:jc w:val="center"/>
            </w:pPr>
            <w:r w:rsidRPr="00993AC3">
              <w:rPr>
                <w:rFonts w:ascii="Arial" w:hAnsi="Arial" w:cs="Arial"/>
                <w:color w:val="000000" w:themeColor="text1"/>
                <w:sz w:val="22"/>
                <w:szCs w:val="20"/>
              </w:rPr>
              <w:t>100</w:t>
            </w:r>
          </w:p>
        </w:tc>
        <w:tc>
          <w:tcPr>
            <w:tcW w:w="1985" w:type="dxa"/>
            <w:tcBorders>
              <w:top w:val="nil"/>
              <w:left w:val="nil"/>
              <w:bottom w:val="single" w:sz="4" w:space="0" w:color="auto"/>
              <w:right w:val="single" w:sz="4" w:space="0" w:color="auto"/>
            </w:tcBorders>
            <w:shd w:val="clear" w:color="auto" w:fill="auto"/>
            <w:noWrap/>
            <w:vAlign w:val="center"/>
            <w:hideMark/>
          </w:tcPr>
          <w:p w14:paraId="60EE2886" w14:textId="77777777" w:rsidR="00D15BD6" w:rsidRPr="004810F2" w:rsidRDefault="00D15BD6" w:rsidP="00EB1FCE">
            <w:pPr>
              <w:jc w:val="center"/>
              <w:rPr>
                <w:rFonts w:ascii="Arial" w:hAnsi="Arial" w:cs="Arial"/>
                <w:b/>
                <w:bCs/>
                <w:color w:val="000000" w:themeColor="text1"/>
                <w:sz w:val="22"/>
                <w:szCs w:val="20"/>
              </w:rPr>
            </w:pPr>
            <w:r w:rsidRPr="004810F2">
              <w:rPr>
                <w:rFonts w:ascii="Arial" w:hAnsi="Arial" w:cs="Arial"/>
                <w:b/>
                <w:bCs/>
                <w:color w:val="000000" w:themeColor="text1"/>
                <w:sz w:val="22"/>
                <w:szCs w:val="20"/>
              </w:rPr>
              <w:t>-</w:t>
            </w:r>
          </w:p>
        </w:tc>
        <w:tc>
          <w:tcPr>
            <w:tcW w:w="1843" w:type="dxa"/>
            <w:tcBorders>
              <w:top w:val="nil"/>
              <w:left w:val="nil"/>
              <w:bottom w:val="single" w:sz="4" w:space="0" w:color="auto"/>
              <w:right w:val="single" w:sz="4" w:space="0" w:color="auto"/>
            </w:tcBorders>
            <w:shd w:val="clear" w:color="auto" w:fill="auto"/>
            <w:noWrap/>
          </w:tcPr>
          <w:p w14:paraId="2B9585BB" w14:textId="77777777" w:rsidR="00D15BD6" w:rsidRPr="008D194C" w:rsidRDefault="00D15BD6" w:rsidP="00EB1FCE">
            <w:pPr>
              <w:jc w:val="center"/>
              <w:rPr>
                <w:b/>
              </w:rPr>
            </w:pPr>
            <w:r w:rsidRPr="008D194C">
              <w:rPr>
                <w:rFonts w:ascii="Arial" w:hAnsi="Arial" w:cs="Arial"/>
                <w:b/>
                <w:color w:val="000000" w:themeColor="text1"/>
                <w:sz w:val="22"/>
                <w:szCs w:val="20"/>
              </w:rPr>
              <w:t>100</w:t>
            </w:r>
          </w:p>
        </w:tc>
      </w:tr>
    </w:tbl>
    <w:p w14:paraId="5EBFC41A" w14:textId="77777777" w:rsidR="00F9662C" w:rsidRDefault="00F9662C" w:rsidP="00F9662C">
      <w:pPr>
        <w:pStyle w:val="Listecouleur-Accent11"/>
        <w:ind w:left="0"/>
        <w:jc w:val="both"/>
        <w:rPr>
          <w:rFonts w:ascii="Arial" w:hAnsi="Arial" w:cs="Arial"/>
          <w:b/>
          <w:color w:val="000000" w:themeColor="text1"/>
          <w:sz w:val="22"/>
          <w:szCs w:val="22"/>
        </w:rPr>
      </w:pPr>
    </w:p>
    <w:p w14:paraId="7DD30D5B" w14:textId="77777777" w:rsidR="004D4B48" w:rsidRPr="00F47FB0" w:rsidRDefault="00D15BD6" w:rsidP="00F9662C">
      <w:pPr>
        <w:pStyle w:val="Listecouleur-Accent11"/>
        <w:ind w:left="0"/>
        <w:jc w:val="both"/>
        <w:rPr>
          <w:rFonts w:ascii="Arial" w:hAnsi="Arial" w:cs="Arial"/>
          <w:color w:val="000000" w:themeColor="text1"/>
          <w:szCs w:val="22"/>
        </w:rPr>
      </w:pPr>
      <w:r w:rsidRPr="00F47FB0">
        <w:rPr>
          <w:rFonts w:ascii="Arial" w:hAnsi="Arial" w:cs="Arial"/>
          <w:color w:val="000000" w:themeColor="text1"/>
          <w:szCs w:val="22"/>
        </w:rPr>
        <w:t>Ce sont au total soixante-dix-neuf</w:t>
      </w:r>
      <w:r w:rsidR="004D4B48" w:rsidRPr="00F47FB0">
        <w:rPr>
          <w:rFonts w:ascii="Arial" w:hAnsi="Arial" w:cs="Arial"/>
          <w:color w:val="000000" w:themeColor="text1"/>
          <w:szCs w:val="22"/>
        </w:rPr>
        <w:t xml:space="preserve"> (</w:t>
      </w:r>
      <w:r w:rsidRPr="00F47FB0">
        <w:rPr>
          <w:rFonts w:ascii="Arial" w:hAnsi="Arial" w:cs="Arial"/>
          <w:color w:val="000000" w:themeColor="text1"/>
          <w:szCs w:val="22"/>
        </w:rPr>
        <w:t>79</w:t>
      </w:r>
      <w:r w:rsidR="004D4B48" w:rsidRPr="00F47FB0">
        <w:rPr>
          <w:rFonts w:ascii="Arial" w:hAnsi="Arial" w:cs="Arial"/>
          <w:color w:val="000000" w:themeColor="text1"/>
          <w:szCs w:val="22"/>
        </w:rPr>
        <w:t>) appels d’offres ouverts ayant généré cent (1</w:t>
      </w:r>
      <w:r w:rsidRPr="00F47FB0">
        <w:rPr>
          <w:rFonts w:ascii="Arial" w:hAnsi="Arial" w:cs="Arial"/>
          <w:color w:val="000000" w:themeColor="text1"/>
          <w:szCs w:val="22"/>
        </w:rPr>
        <w:t>00</w:t>
      </w:r>
      <w:r w:rsidR="004D4B48" w:rsidRPr="00F47FB0">
        <w:rPr>
          <w:rFonts w:ascii="Arial" w:hAnsi="Arial" w:cs="Arial"/>
          <w:color w:val="000000" w:themeColor="text1"/>
          <w:szCs w:val="22"/>
        </w:rPr>
        <w:t>) marchés :</w:t>
      </w:r>
    </w:p>
    <w:p w14:paraId="24B45C30" w14:textId="77777777" w:rsidR="00D15BD6" w:rsidRPr="00D15BD6" w:rsidRDefault="00D15BD6" w:rsidP="00F9662C">
      <w:pPr>
        <w:pStyle w:val="Listecouleur-Accent11"/>
        <w:ind w:left="0"/>
        <w:jc w:val="both"/>
        <w:rPr>
          <w:rFonts w:ascii="Arial" w:hAnsi="Arial" w:cs="Arial"/>
          <w:color w:val="000000" w:themeColor="text1"/>
          <w:sz w:val="16"/>
          <w:szCs w:val="22"/>
        </w:rPr>
      </w:pPr>
    </w:p>
    <w:p w14:paraId="3641684B" w14:textId="73690399" w:rsidR="00D15BD6" w:rsidRPr="00F47FB0" w:rsidRDefault="00D15BD6" w:rsidP="00D15BD6">
      <w:pPr>
        <w:pStyle w:val="Paragraphedeliste"/>
        <w:numPr>
          <w:ilvl w:val="0"/>
          <w:numId w:val="6"/>
        </w:numPr>
        <w:ind w:left="1134" w:hanging="283"/>
        <w:jc w:val="both"/>
        <w:rPr>
          <w:rFonts w:ascii="Arial" w:hAnsi="Arial" w:cs="Arial"/>
          <w:b/>
          <w:i/>
          <w:color w:val="000000" w:themeColor="text1"/>
          <w:szCs w:val="22"/>
        </w:rPr>
      </w:pPr>
      <w:r w:rsidRPr="00F47FB0">
        <w:rPr>
          <w:rFonts w:ascii="Arial" w:hAnsi="Arial" w:cs="Arial"/>
          <w:b/>
          <w:i/>
          <w:color w:val="000000" w:themeColor="text1"/>
          <w:szCs w:val="22"/>
        </w:rPr>
        <w:t xml:space="preserve">Estimations administratives globales : </w:t>
      </w:r>
      <w:r w:rsidR="00601CAE" w:rsidRPr="00F47FB0">
        <w:rPr>
          <w:rFonts w:ascii="Arial" w:hAnsi="Arial" w:cs="Arial"/>
          <w:b/>
          <w:bCs/>
          <w:i/>
          <w:szCs w:val="20"/>
        </w:rPr>
        <w:t>3 390 989 075</w:t>
      </w:r>
      <w:r w:rsidRPr="00F47FB0">
        <w:rPr>
          <w:rFonts w:ascii="Arial" w:hAnsi="Arial" w:cs="Arial"/>
          <w:b/>
          <w:bCs/>
          <w:szCs w:val="20"/>
        </w:rPr>
        <w:t xml:space="preserve"> </w:t>
      </w:r>
      <w:r w:rsidRPr="00F47FB0">
        <w:rPr>
          <w:rFonts w:ascii="Arial" w:hAnsi="Arial" w:cs="Arial"/>
          <w:b/>
          <w:i/>
          <w:color w:val="000000" w:themeColor="text1"/>
          <w:szCs w:val="22"/>
        </w:rPr>
        <w:t>francs CFA</w:t>
      </w:r>
    </w:p>
    <w:p w14:paraId="064ACA55" w14:textId="252C15B6" w:rsidR="00D15BD6" w:rsidRPr="00F47FB0" w:rsidRDefault="00D15BD6" w:rsidP="00D15BD6">
      <w:pPr>
        <w:pStyle w:val="Paragraphedeliste"/>
        <w:numPr>
          <w:ilvl w:val="0"/>
          <w:numId w:val="6"/>
        </w:numPr>
        <w:ind w:left="1134" w:hanging="283"/>
        <w:jc w:val="both"/>
        <w:rPr>
          <w:rFonts w:ascii="Arial" w:hAnsi="Arial" w:cs="Arial"/>
          <w:b/>
          <w:i/>
          <w:color w:val="000000" w:themeColor="text1"/>
          <w:szCs w:val="22"/>
        </w:rPr>
      </w:pPr>
      <w:r w:rsidRPr="00F47FB0">
        <w:rPr>
          <w:rFonts w:ascii="Arial" w:hAnsi="Arial" w:cs="Arial"/>
          <w:b/>
          <w:i/>
          <w:color w:val="000000" w:themeColor="text1"/>
          <w:szCs w:val="22"/>
        </w:rPr>
        <w:t xml:space="preserve">Montant total des attributions :              </w:t>
      </w:r>
      <w:r w:rsidR="00601CAE" w:rsidRPr="00F47FB0">
        <w:rPr>
          <w:rFonts w:ascii="Arial" w:hAnsi="Arial" w:cs="Arial"/>
          <w:b/>
          <w:i/>
          <w:color w:val="000000" w:themeColor="text1"/>
          <w:szCs w:val="22"/>
        </w:rPr>
        <w:t xml:space="preserve">2 841 105 </w:t>
      </w:r>
      <w:r w:rsidR="00256A10" w:rsidRPr="00F47FB0">
        <w:rPr>
          <w:rFonts w:ascii="Arial" w:hAnsi="Arial" w:cs="Arial"/>
          <w:b/>
          <w:i/>
          <w:color w:val="000000" w:themeColor="text1"/>
          <w:szCs w:val="22"/>
        </w:rPr>
        <w:t>01</w:t>
      </w:r>
      <w:r w:rsidR="00601CAE" w:rsidRPr="00F47FB0">
        <w:rPr>
          <w:rFonts w:ascii="Arial" w:hAnsi="Arial" w:cs="Arial"/>
          <w:b/>
          <w:i/>
          <w:color w:val="000000" w:themeColor="text1"/>
          <w:szCs w:val="22"/>
        </w:rPr>
        <w:t>4</w:t>
      </w:r>
      <w:r w:rsidRPr="00F47FB0">
        <w:rPr>
          <w:rFonts w:ascii="Arial" w:hAnsi="Arial" w:cs="Arial"/>
          <w:b/>
          <w:i/>
          <w:color w:val="000000" w:themeColor="text1"/>
          <w:szCs w:val="22"/>
        </w:rPr>
        <w:t xml:space="preserve"> francs CFA</w:t>
      </w:r>
    </w:p>
    <w:p w14:paraId="7E40E47C" w14:textId="0D17ECB1" w:rsidR="00D15BD6" w:rsidRPr="00F47FB0" w:rsidRDefault="00D15BD6" w:rsidP="00D15BD6">
      <w:pPr>
        <w:pStyle w:val="Paragraphedeliste"/>
        <w:numPr>
          <w:ilvl w:val="0"/>
          <w:numId w:val="6"/>
        </w:numPr>
        <w:ind w:left="1134" w:hanging="283"/>
        <w:jc w:val="both"/>
        <w:rPr>
          <w:rFonts w:ascii="Arial" w:hAnsi="Arial" w:cs="Arial"/>
          <w:b/>
          <w:i/>
          <w:color w:val="000000" w:themeColor="text1"/>
          <w:szCs w:val="22"/>
        </w:rPr>
      </w:pPr>
      <w:r w:rsidRPr="00F47FB0">
        <w:rPr>
          <w:rFonts w:ascii="Arial" w:hAnsi="Arial" w:cs="Arial"/>
          <w:b/>
          <w:i/>
          <w:color w:val="000000" w:themeColor="text1"/>
          <w:szCs w:val="22"/>
        </w:rPr>
        <w:t xml:space="preserve">Gain :                                                            </w:t>
      </w:r>
      <w:r w:rsidR="00601CAE" w:rsidRPr="00F47FB0">
        <w:rPr>
          <w:rFonts w:ascii="Arial" w:hAnsi="Arial" w:cs="Arial"/>
          <w:b/>
          <w:i/>
          <w:color w:val="000000" w:themeColor="text1"/>
          <w:szCs w:val="22"/>
        </w:rPr>
        <w:t>549</w:t>
      </w:r>
      <w:r w:rsidR="007E10F5" w:rsidRPr="00F47FB0">
        <w:rPr>
          <w:rFonts w:ascii="Arial" w:hAnsi="Arial" w:cs="Arial"/>
          <w:b/>
          <w:i/>
          <w:color w:val="000000" w:themeColor="text1"/>
          <w:szCs w:val="22"/>
        </w:rPr>
        <w:t> 88</w:t>
      </w:r>
      <w:r w:rsidR="00256A10" w:rsidRPr="00F47FB0">
        <w:rPr>
          <w:rFonts w:ascii="Arial" w:hAnsi="Arial" w:cs="Arial"/>
          <w:b/>
          <w:i/>
          <w:color w:val="000000" w:themeColor="text1"/>
          <w:szCs w:val="22"/>
        </w:rPr>
        <w:t>4</w:t>
      </w:r>
      <w:r w:rsidR="007E10F5" w:rsidRPr="00F47FB0">
        <w:rPr>
          <w:rFonts w:ascii="Arial" w:hAnsi="Arial" w:cs="Arial"/>
          <w:b/>
          <w:i/>
          <w:color w:val="000000" w:themeColor="text1"/>
          <w:szCs w:val="22"/>
        </w:rPr>
        <w:t xml:space="preserve"> </w:t>
      </w:r>
      <w:r w:rsidR="00256A10" w:rsidRPr="00F47FB0">
        <w:rPr>
          <w:rFonts w:ascii="Arial" w:hAnsi="Arial" w:cs="Arial"/>
          <w:b/>
          <w:i/>
          <w:color w:val="000000" w:themeColor="text1"/>
          <w:szCs w:val="22"/>
        </w:rPr>
        <w:t>06</w:t>
      </w:r>
      <w:r w:rsidR="007E10F5" w:rsidRPr="00F47FB0">
        <w:rPr>
          <w:rFonts w:ascii="Arial" w:hAnsi="Arial" w:cs="Arial"/>
          <w:b/>
          <w:i/>
          <w:color w:val="000000" w:themeColor="text1"/>
          <w:szCs w:val="22"/>
        </w:rPr>
        <w:t>1</w:t>
      </w:r>
      <w:r w:rsidR="00601CAE" w:rsidRPr="00F47FB0">
        <w:rPr>
          <w:rFonts w:ascii="Arial" w:hAnsi="Arial" w:cs="Arial"/>
          <w:b/>
          <w:i/>
          <w:color w:val="000000" w:themeColor="text1"/>
          <w:szCs w:val="22"/>
        </w:rPr>
        <w:t xml:space="preserve"> francs CFA  </w:t>
      </w:r>
    </w:p>
    <w:p w14:paraId="1A8A5F70" w14:textId="77777777" w:rsidR="004D4B48" w:rsidRPr="004810F2" w:rsidRDefault="004D4B48" w:rsidP="00D15BD6">
      <w:pPr>
        <w:pStyle w:val="Listecouleur-Accent11"/>
        <w:ind w:left="284"/>
        <w:jc w:val="both"/>
        <w:rPr>
          <w:rFonts w:ascii="Arial" w:hAnsi="Arial" w:cs="Arial"/>
          <w:b/>
          <w:color w:val="000000" w:themeColor="text1"/>
          <w:sz w:val="12"/>
          <w:szCs w:val="22"/>
        </w:rPr>
      </w:pPr>
    </w:p>
    <w:p w14:paraId="497BFEDD" w14:textId="77777777" w:rsidR="004B542C" w:rsidRDefault="004B542C" w:rsidP="00F9662C">
      <w:pPr>
        <w:pStyle w:val="Listecouleur-Accent11"/>
        <w:ind w:left="0"/>
        <w:jc w:val="both"/>
        <w:rPr>
          <w:rFonts w:ascii="Arial" w:hAnsi="Arial" w:cs="Arial"/>
          <w:b/>
          <w:color w:val="000000" w:themeColor="text1"/>
          <w:sz w:val="22"/>
          <w:szCs w:val="22"/>
        </w:rPr>
      </w:pPr>
    </w:p>
    <w:p w14:paraId="3B3769B1" w14:textId="77777777" w:rsidR="00FA4D7A" w:rsidRDefault="00FA4D7A" w:rsidP="0048375A">
      <w:pPr>
        <w:pStyle w:val="Listecouleur-Accent11"/>
        <w:ind w:left="0"/>
        <w:jc w:val="both"/>
        <w:rPr>
          <w:rFonts w:ascii="Arial" w:hAnsi="Arial" w:cs="Arial"/>
          <w:b/>
          <w:color w:val="000000" w:themeColor="text1"/>
          <w:sz w:val="22"/>
          <w:szCs w:val="22"/>
        </w:rPr>
      </w:pPr>
    </w:p>
    <w:p w14:paraId="57DE7075" w14:textId="77777777" w:rsidR="00FA4D7A" w:rsidRDefault="00FA4D7A" w:rsidP="0048375A">
      <w:pPr>
        <w:pStyle w:val="Listecouleur-Accent11"/>
        <w:ind w:left="0"/>
        <w:jc w:val="both"/>
        <w:rPr>
          <w:rFonts w:ascii="Arial" w:hAnsi="Arial" w:cs="Arial"/>
          <w:b/>
          <w:color w:val="000000" w:themeColor="text1"/>
          <w:sz w:val="22"/>
          <w:szCs w:val="22"/>
        </w:rPr>
      </w:pPr>
    </w:p>
    <w:p w14:paraId="4396ABBA" w14:textId="77777777" w:rsidR="0048375A" w:rsidRDefault="0048375A" w:rsidP="0048375A">
      <w:pPr>
        <w:pStyle w:val="Listecouleur-Accent11"/>
        <w:ind w:left="0"/>
        <w:jc w:val="both"/>
        <w:rPr>
          <w:rFonts w:ascii="Arial" w:hAnsi="Arial" w:cs="Arial"/>
          <w:b/>
          <w:color w:val="000000" w:themeColor="text1"/>
          <w:sz w:val="22"/>
          <w:szCs w:val="22"/>
        </w:rPr>
      </w:pPr>
      <w:r>
        <w:rPr>
          <w:rFonts w:ascii="Arial" w:hAnsi="Arial" w:cs="Arial"/>
          <w:b/>
          <w:color w:val="000000" w:themeColor="text1"/>
          <w:sz w:val="22"/>
          <w:szCs w:val="22"/>
        </w:rPr>
        <w:lastRenderedPageBreak/>
        <w:t>OPERATIONS EN COURS D’ATTRIBUTION</w:t>
      </w:r>
    </w:p>
    <w:p w14:paraId="0646CED3" w14:textId="77777777" w:rsidR="0048375A" w:rsidRDefault="0048375A" w:rsidP="0048375A">
      <w:pPr>
        <w:pStyle w:val="Listecouleur-Accent11"/>
        <w:ind w:left="0"/>
        <w:jc w:val="both"/>
        <w:rPr>
          <w:rFonts w:ascii="Arial" w:hAnsi="Arial" w:cs="Arial"/>
          <w:b/>
          <w:color w:val="000000" w:themeColor="text1"/>
          <w:sz w:val="22"/>
          <w:szCs w:val="22"/>
        </w:rPr>
      </w:pPr>
    </w:p>
    <w:p w14:paraId="6579165E" w14:textId="1AC46AC4" w:rsidR="0048375A" w:rsidRDefault="0048375A" w:rsidP="0048375A">
      <w:pPr>
        <w:pStyle w:val="Listecouleur-Accent11"/>
        <w:ind w:left="0"/>
        <w:jc w:val="both"/>
        <w:rPr>
          <w:rFonts w:ascii="Arial" w:hAnsi="Arial" w:cs="Arial"/>
          <w:color w:val="000000" w:themeColor="text1"/>
          <w:szCs w:val="22"/>
        </w:rPr>
      </w:pPr>
      <w:r w:rsidRPr="00F47FB0">
        <w:rPr>
          <w:rFonts w:ascii="Arial" w:hAnsi="Arial" w:cs="Arial"/>
          <w:color w:val="000000" w:themeColor="text1"/>
          <w:szCs w:val="22"/>
        </w:rPr>
        <w:t xml:space="preserve">Comme indiqué ci-dessus, </w:t>
      </w:r>
      <w:r w:rsidR="006D7647">
        <w:rPr>
          <w:rFonts w:ascii="Arial" w:hAnsi="Arial" w:cs="Arial"/>
          <w:color w:val="000000" w:themeColor="text1"/>
          <w:szCs w:val="22"/>
        </w:rPr>
        <w:t>vingt-neuf</w:t>
      </w:r>
      <w:r w:rsidRPr="00F47FB0">
        <w:rPr>
          <w:rFonts w:ascii="Arial" w:hAnsi="Arial" w:cs="Arial"/>
          <w:color w:val="000000" w:themeColor="text1"/>
          <w:szCs w:val="22"/>
        </w:rPr>
        <w:t xml:space="preserve"> (</w:t>
      </w:r>
      <w:r w:rsidR="006D7647">
        <w:rPr>
          <w:rFonts w:ascii="Arial" w:hAnsi="Arial" w:cs="Arial"/>
          <w:color w:val="000000" w:themeColor="text1"/>
          <w:szCs w:val="22"/>
        </w:rPr>
        <w:t>29</w:t>
      </w:r>
      <w:r w:rsidRPr="00F47FB0">
        <w:rPr>
          <w:rFonts w:ascii="Arial" w:hAnsi="Arial" w:cs="Arial"/>
          <w:color w:val="000000" w:themeColor="text1"/>
          <w:szCs w:val="22"/>
        </w:rPr>
        <w:t xml:space="preserve">) opérations </w:t>
      </w:r>
      <w:r w:rsidR="006D7647">
        <w:rPr>
          <w:rFonts w:ascii="Arial" w:hAnsi="Arial" w:cs="Arial"/>
          <w:color w:val="000000" w:themeColor="text1"/>
          <w:szCs w:val="22"/>
        </w:rPr>
        <w:t xml:space="preserve">devant  générer soixante-douze (72) marchés (64 marchés de travaux et 08 de fournitures) </w:t>
      </w:r>
      <w:r w:rsidRPr="00F47FB0">
        <w:rPr>
          <w:rFonts w:ascii="Arial" w:hAnsi="Arial" w:cs="Arial"/>
          <w:color w:val="000000" w:themeColor="text1"/>
          <w:szCs w:val="22"/>
        </w:rPr>
        <w:t>passées par appels d’offres ouverts sont en cours d’attribution :</w:t>
      </w:r>
    </w:p>
    <w:p w14:paraId="03239108" w14:textId="77777777" w:rsidR="006D7647" w:rsidRDefault="006D7647" w:rsidP="0048375A">
      <w:pPr>
        <w:pStyle w:val="Listecouleur-Accent11"/>
        <w:ind w:left="0"/>
        <w:jc w:val="both"/>
        <w:rPr>
          <w:rFonts w:ascii="Arial" w:hAnsi="Arial" w:cs="Arial"/>
          <w:color w:val="000000" w:themeColor="text1"/>
          <w:szCs w:val="22"/>
        </w:rPr>
      </w:pPr>
    </w:p>
    <w:p w14:paraId="25248434" w14:textId="4F9D91E7" w:rsidR="006D7647" w:rsidRPr="001A78B1" w:rsidRDefault="006D7647" w:rsidP="006D7647">
      <w:pPr>
        <w:pStyle w:val="Listecouleur-Accent11"/>
        <w:numPr>
          <w:ilvl w:val="0"/>
          <w:numId w:val="6"/>
        </w:numPr>
        <w:ind w:left="851" w:hanging="284"/>
        <w:jc w:val="both"/>
        <w:rPr>
          <w:rFonts w:ascii="Arial" w:hAnsi="Arial" w:cs="Arial"/>
          <w:color w:val="000000" w:themeColor="text1"/>
          <w:szCs w:val="22"/>
        </w:rPr>
      </w:pPr>
      <w:r w:rsidRPr="00F47FB0">
        <w:rPr>
          <w:rFonts w:ascii="Arial" w:hAnsi="Arial" w:cs="Arial"/>
          <w:b/>
          <w:i/>
          <w:color w:val="000000" w:themeColor="text1"/>
          <w:szCs w:val="22"/>
        </w:rPr>
        <w:t xml:space="preserve">Estimations administratives globales : </w:t>
      </w:r>
      <w:r w:rsidR="001A78B1">
        <w:rPr>
          <w:rFonts w:ascii="Arial" w:hAnsi="Arial" w:cs="Arial"/>
          <w:b/>
          <w:i/>
          <w:color w:val="000000" w:themeColor="text1"/>
          <w:szCs w:val="22"/>
        </w:rPr>
        <w:t>3 916 681 000</w:t>
      </w:r>
      <w:r w:rsidRPr="00F47FB0">
        <w:rPr>
          <w:rFonts w:ascii="Arial" w:hAnsi="Arial" w:cs="Arial"/>
          <w:b/>
          <w:i/>
          <w:color w:val="000000" w:themeColor="text1"/>
          <w:szCs w:val="22"/>
        </w:rPr>
        <w:t xml:space="preserve"> Francs CFA</w:t>
      </w:r>
      <w:r w:rsidR="001A78B1">
        <w:rPr>
          <w:rFonts w:ascii="Arial" w:hAnsi="Arial" w:cs="Arial"/>
          <w:b/>
          <w:i/>
          <w:color w:val="000000" w:themeColor="text1"/>
          <w:szCs w:val="22"/>
        </w:rPr>
        <w:t> ;</w:t>
      </w:r>
    </w:p>
    <w:p w14:paraId="6AF32EDF" w14:textId="08DDDC25" w:rsidR="001A78B1" w:rsidRPr="001A78B1" w:rsidRDefault="001A78B1" w:rsidP="006D7647">
      <w:pPr>
        <w:pStyle w:val="Listecouleur-Accent11"/>
        <w:numPr>
          <w:ilvl w:val="0"/>
          <w:numId w:val="6"/>
        </w:numPr>
        <w:ind w:left="851" w:hanging="284"/>
        <w:jc w:val="both"/>
        <w:rPr>
          <w:rFonts w:ascii="Arial" w:hAnsi="Arial" w:cs="Arial"/>
          <w:color w:val="000000" w:themeColor="text1"/>
          <w:szCs w:val="22"/>
        </w:rPr>
      </w:pPr>
      <w:r>
        <w:rPr>
          <w:rFonts w:ascii="Arial" w:hAnsi="Arial" w:cs="Arial"/>
          <w:b/>
          <w:i/>
          <w:color w:val="000000" w:themeColor="text1"/>
          <w:szCs w:val="22"/>
        </w:rPr>
        <w:t>Estimations Travaux                            : 3 774 141 000 francs CFA ;</w:t>
      </w:r>
    </w:p>
    <w:p w14:paraId="254F9A9A" w14:textId="583AA1CD" w:rsidR="001A78B1" w:rsidRPr="00F47FB0" w:rsidRDefault="001A78B1" w:rsidP="006D7647">
      <w:pPr>
        <w:pStyle w:val="Listecouleur-Accent11"/>
        <w:numPr>
          <w:ilvl w:val="0"/>
          <w:numId w:val="6"/>
        </w:numPr>
        <w:ind w:left="851" w:hanging="284"/>
        <w:jc w:val="both"/>
        <w:rPr>
          <w:rFonts w:ascii="Arial" w:hAnsi="Arial" w:cs="Arial"/>
          <w:color w:val="000000" w:themeColor="text1"/>
          <w:szCs w:val="22"/>
        </w:rPr>
      </w:pPr>
      <w:r>
        <w:rPr>
          <w:rFonts w:ascii="Arial" w:hAnsi="Arial" w:cs="Arial"/>
          <w:b/>
          <w:i/>
          <w:color w:val="000000" w:themeColor="text1"/>
          <w:szCs w:val="22"/>
        </w:rPr>
        <w:t>Estimations Fournitures                     : 142 540 000 francs CFA.</w:t>
      </w:r>
    </w:p>
    <w:p w14:paraId="661911A3" w14:textId="77777777" w:rsidR="004D4B48" w:rsidRPr="004810F2" w:rsidRDefault="004D4B48" w:rsidP="004D4B48">
      <w:pPr>
        <w:pStyle w:val="Listecouleur-Accent11"/>
        <w:ind w:left="0"/>
        <w:jc w:val="both"/>
        <w:rPr>
          <w:rFonts w:ascii="Arial" w:hAnsi="Arial" w:cs="Arial"/>
          <w:b/>
          <w:color w:val="000000" w:themeColor="text1"/>
          <w:sz w:val="12"/>
          <w:szCs w:val="22"/>
        </w:rPr>
      </w:pPr>
    </w:p>
    <w:p w14:paraId="101783E5" w14:textId="486E3660" w:rsidR="004D4B48" w:rsidRPr="00C964E2" w:rsidRDefault="004D4B48" w:rsidP="00C964E2">
      <w:pPr>
        <w:pStyle w:val="Titre4"/>
        <w:ind w:left="1701"/>
        <w:rPr>
          <w:rFonts w:ascii="Arial" w:hAnsi="Arial" w:cs="Arial"/>
          <w:smallCaps/>
          <w:color w:val="000000" w:themeColor="text1"/>
        </w:rPr>
      </w:pPr>
      <w:r w:rsidRPr="00C964E2">
        <w:rPr>
          <w:rFonts w:ascii="Arial" w:hAnsi="Arial" w:cs="Arial"/>
          <w:color w:val="000000" w:themeColor="text1"/>
        </w:rPr>
        <w:t>Procédures dérogatoires</w:t>
      </w:r>
    </w:p>
    <w:p w14:paraId="712BA4CE" w14:textId="77777777" w:rsidR="004D4B48" w:rsidRPr="004810F2" w:rsidRDefault="004D4B48" w:rsidP="004D4B48">
      <w:pPr>
        <w:pStyle w:val="Listecouleur-Accent11"/>
        <w:ind w:left="0"/>
        <w:jc w:val="both"/>
        <w:rPr>
          <w:rFonts w:ascii="Arial" w:hAnsi="Arial" w:cs="Arial"/>
          <w:b/>
          <w:color w:val="000000" w:themeColor="text1"/>
          <w:sz w:val="22"/>
          <w:szCs w:val="22"/>
        </w:rPr>
      </w:pPr>
    </w:p>
    <w:p w14:paraId="325E7104" w14:textId="77777777" w:rsidR="004D4B48" w:rsidRPr="0035577E" w:rsidRDefault="004D4B48" w:rsidP="004D4B48">
      <w:pPr>
        <w:pStyle w:val="Listecouleur-Accent11"/>
        <w:numPr>
          <w:ilvl w:val="0"/>
          <w:numId w:val="12"/>
        </w:numPr>
        <w:spacing w:after="240"/>
        <w:jc w:val="both"/>
        <w:rPr>
          <w:rFonts w:ascii="Arial" w:hAnsi="Arial" w:cs="Arial"/>
          <w:b/>
          <w:color w:val="000000" w:themeColor="text1"/>
          <w:szCs w:val="22"/>
        </w:rPr>
      </w:pPr>
      <w:r w:rsidRPr="0035577E">
        <w:rPr>
          <w:rFonts w:ascii="Arial" w:hAnsi="Arial" w:cs="Arial"/>
          <w:b/>
          <w:color w:val="000000" w:themeColor="text1"/>
          <w:szCs w:val="22"/>
        </w:rPr>
        <w:t>Appels d’offres restreints</w:t>
      </w:r>
    </w:p>
    <w:p w14:paraId="6C227BCB" w14:textId="77777777" w:rsidR="004D4B48" w:rsidRPr="004810F2" w:rsidRDefault="004D4B48" w:rsidP="004D4B48">
      <w:pPr>
        <w:pStyle w:val="Listecouleur-Accent11"/>
        <w:spacing w:before="240"/>
        <w:ind w:left="0"/>
        <w:jc w:val="both"/>
        <w:rPr>
          <w:rFonts w:ascii="Arial" w:hAnsi="Arial" w:cs="Arial"/>
          <w:color w:val="000000" w:themeColor="text1"/>
          <w:sz w:val="22"/>
          <w:szCs w:val="22"/>
        </w:rPr>
      </w:pPr>
    </w:p>
    <w:p w14:paraId="01F416AE" w14:textId="77777777" w:rsidR="004D4B48" w:rsidRPr="0035577E" w:rsidRDefault="004D4B48" w:rsidP="004D4B48">
      <w:pPr>
        <w:pStyle w:val="Listecouleur-Accent11"/>
        <w:numPr>
          <w:ilvl w:val="2"/>
          <w:numId w:val="4"/>
        </w:numPr>
        <w:spacing w:before="240"/>
        <w:jc w:val="both"/>
        <w:rPr>
          <w:rFonts w:ascii="Arial" w:hAnsi="Arial" w:cs="Arial"/>
          <w:b/>
          <w:color w:val="000000" w:themeColor="text1"/>
          <w:szCs w:val="22"/>
        </w:rPr>
      </w:pPr>
      <w:r w:rsidRPr="0035577E">
        <w:rPr>
          <w:rFonts w:ascii="Arial" w:hAnsi="Arial" w:cs="Arial"/>
          <w:b/>
          <w:color w:val="000000" w:themeColor="text1"/>
          <w:szCs w:val="22"/>
        </w:rPr>
        <w:t xml:space="preserve">Marchés de fournitures </w:t>
      </w:r>
    </w:p>
    <w:p w14:paraId="0C16D579" w14:textId="77777777" w:rsidR="00814FD7" w:rsidRDefault="00814FD7" w:rsidP="004D4B48">
      <w:pPr>
        <w:pStyle w:val="Listecouleur-Accent11"/>
        <w:ind w:left="0"/>
        <w:jc w:val="both"/>
        <w:rPr>
          <w:rFonts w:ascii="Arial" w:hAnsi="Arial" w:cs="Arial"/>
          <w:color w:val="000000" w:themeColor="text1"/>
          <w:sz w:val="22"/>
          <w:szCs w:val="22"/>
        </w:rPr>
      </w:pPr>
    </w:p>
    <w:p w14:paraId="630848A4" w14:textId="55E9D0A1" w:rsidR="004D4B48" w:rsidRDefault="00814FD7" w:rsidP="004D4B48">
      <w:pPr>
        <w:pStyle w:val="Listecouleur-Accent11"/>
        <w:ind w:left="0"/>
        <w:jc w:val="both"/>
        <w:rPr>
          <w:rFonts w:ascii="Arial" w:hAnsi="Arial" w:cs="Arial"/>
          <w:color w:val="000000" w:themeColor="text1"/>
          <w:szCs w:val="22"/>
        </w:rPr>
      </w:pPr>
      <w:r w:rsidRPr="00F47FB0">
        <w:rPr>
          <w:rFonts w:ascii="Arial" w:hAnsi="Arial" w:cs="Arial"/>
          <w:color w:val="000000" w:themeColor="text1"/>
          <w:szCs w:val="22"/>
        </w:rPr>
        <w:t>Quinze</w:t>
      </w:r>
      <w:r w:rsidR="004D4B48" w:rsidRPr="00F47FB0">
        <w:rPr>
          <w:rFonts w:ascii="Arial" w:hAnsi="Arial" w:cs="Arial"/>
          <w:color w:val="000000" w:themeColor="text1"/>
          <w:szCs w:val="22"/>
        </w:rPr>
        <w:t xml:space="preserve"> (</w:t>
      </w:r>
      <w:r w:rsidRPr="00F47FB0">
        <w:rPr>
          <w:rFonts w:ascii="Arial" w:hAnsi="Arial" w:cs="Arial"/>
          <w:color w:val="000000" w:themeColor="text1"/>
          <w:szCs w:val="22"/>
        </w:rPr>
        <w:t>15</w:t>
      </w:r>
      <w:r w:rsidR="004D4B48" w:rsidRPr="00F47FB0">
        <w:rPr>
          <w:rFonts w:ascii="Arial" w:hAnsi="Arial" w:cs="Arial"/>
          <w:color w:val="000000" w:themeColor="text1"/>
          <w:szCs w:val="22"/>
        </w:rPr>
        <w:t>) appels d’offres restreints de fourniture de carburant lancés par les Collectivités ayant généré huit (</w:t>
      </w:r>
      <w:r w:rsidR="00601CAE" w:rsidRPr="00F47FB0">
        <w:rPr>
          <w:rFonts w:ascii="Arial" w:hAnsi="Arial" w:cs="Arial"/>
          <w:color w:val="000000" w:themeColor="text1"/>
          <w:szCs w:val="22"/>
        </w:rPr>
        <w:t>23</w:t>
      </w:r>
      <w:r w:rsidR="004D4B48" w:rsidRPr="00F47FB0">
        <w:rPr>
          <w:rFonts w:ascii="Arial" w:hAnsi="Arial" w:cs="Arial"/>
          <w:color w:val="000000" w:themeColor="text1"/>
          <w:szCs w:val="22"/>
        </w:rPr>
        <w:t>) marchés.</w:t>
      </w:r>
    </w:p>
    <w:p w14:paraId="614B16AB" w14:textId="77777777" w:rsidR="00F47FB0" w:rsidRPr="00F47FB0" w:rsidRDefault="00F47FB0" w:rsidP="004D4B48">
      <w:pPr>
        <w:pStyle w:val="Listecouleur-Accent11"/>
        <w:ind w:left="0"/>
        <w:jc w:val="both"/>
        <w:rPr>
          <w:rFonts w:ascii="Arial" w:hAnsi="Arial" w:cs="Arial"/>
          <w:color w:val="000000" w:themeColor="text1"/>
          <w:sz w:val="16"/>
          <w:szCs w:val="22"/>
        </w:rPr>
      </w:pPr>
    </w:p>
    <w:p w14:paraId="4FD7A990" w14:textId="5A50B2E3" w:rsidR="004D4B48" w:rsidRPr="00F47FB0" w:rsidRDefault="004D4B48" w:rsidP="004D4B48">
      <w:pPr>
        <w:pStyle w:val="Listecouleur-Accent11"/>
        <w:numPr>
          <w:ilvl w:val="0"/>
          <w:numId w:val="6"/>
        </w:numPr>
        <w:ind w:left="2127" w:hanging="142"/>
        <w:jc w:val="both"/>
        <w:rPr>
          <w:rFonts w:ascii="Arial" w:hAnsi="Arial" w:cs="Arial"/>
          <w:b/>
          <w:i/>
          <w:color w:val="000000" w:themeColor="text1"/>
          <w:szCs w:val="22"/>
        </w:rPr>
      </w:pPr>
      <w:r w:rsidRPr="00F47FB0">
        <w:rPr>
          <w:rFonts w:ascii="Arial" w:hAnsi="Arial" w:cs="Arial"/>
          <w:b/>
          <w:i/>
          <w:color w:val="000000" w:themeColor="text1"/>
          <w:szCs w:val="22"/>
        </w:rPr>
        <w:t xml:space="preserve">Estimations administratives globales : </w:t>
      </w:r>
      <w:r w:rsidR="00814FD7" w:rsidRPr="00F47FB0">
        <w:rPr>
          <w:rFonts w:ascii="Arial" w:hAnsi="Arial" w:cs="Arial"/>
          <w:b/>
          <w:i/>
          <w:color w:val="000000" w:themeColor="text1"/>
          <w:szCs w:val="22"/>
        </w:rPr>
        <w:t>1</w:t>
      </w:r>
      <w:r w:rsidR="00601CAE" w:rsidRPr="00F47FB0">
        <w:rPr>
          <w:rFonts w:ascii="Arial" w:hAnsi="Arial" w:cs="Arial"/>
          <w:b/>
          <w:i/>
          <w:color w:val="000000" w:themeColor="text1"/>
          <w:szCs w:val="22"/>
        </w:rPr>
        <w:t> 874 833 000</w:t>
      </w:r>
      <w:r w:rsidRPr="00F47FB0">
        <w:rPr>
          <w:rFonts w:ascii="Arial" w:hAnsi="Arial" w:cs="Arial"/>
          <w:b/>
          <w:i/>
          <w:color w:val="000000" w:themeColor="text1"/>
          <w:szCs w:val="22"/>
        </w:rPr>
        <w:t xml:space="preserve"> Francs CFA</w:t>
      </w:r>
    </w:p>
    <w:p w14:paraId="1F90DCBF" w14:textId="78F703E5" w:rsidR="004D4B48" w:rsidRPr="00F47FB0" w:rsidRDefault="004D4B48" w:rsidP="004D4B48">
      <w:pPr>
        <w:pStyle w:val="Listecouleur-Accent11"/>
        <w:numPr>
          <w:ilvl w:val="0"/>
          <w:numId w:val="6"/>
        </w:numPr>
        <w:ind w:left="2127" w:hanging="142"/>
        <w:jc w:val="both"/>
        <w:rPr>
          <w:rFonts w:ascii="Arial" w:hAnsi="Arial" w:cs="Arial"/>
          <w:b/>
          <w:i/>
          <w:color w:val="000000" w:themeColor="text1"/>
          <w:szCs w:val="22"/>
        </w:rPr>
      </w:pPr>
      <w:r w:rsidRPr="00F47FB0">
        <w:rPr>
          <w:rFonts w:ascii="Arial" w:hAnsi="Arial" w:cs="Arial"/>
          <w:b/>
          <w:i/>
          <w:color w:val="000000" w:themeColor="text1"/>
          <w:szCs w:val="22"/>
        </w:rPr>
        <w:t xml:space="preserve">Montant total des attributions :              </w:t>
      </w:r>
      <w:r w:rsidR="00601CAE" w:rsidRPr="00F47FB0">
        <w:rPr>
          <w:rFonts w:ascii="Arial" w:hAnsi="Arial" w:cs="Arial"/>
          <w:b/>
          <w:i/>
          <w:color w:val="000000" w:themeColor="text1"/>
          <w:szCs w:val="22"/>
        </w:rPr>
        <w:t>1 874 833 000</w:t>
      </w:r>
      <w:r w:rsidR="00814FD7" w:rsidRPr="00F47FB0">
        <w:rPr>
          <w:rFonts w:ascii="Arial" w:hAnsi="Arial" w:cs="Arial"/>
          <w:b/>
          <w:i/>
          <w:color w:val="000000" w:themeColor="text1"/>
          <w:szCs w:val="22"/>
        </w:rPr>
        <w:t xml:space="preserve"> </w:t>
      </w:r>
      <w:r w:rsidRPr="00F47FB0">
        <w:rPr>
          <w:rFonts w:ascii="Arial" w:hAnsi="Arial" w:cs="Arial"/>
          <w:b/>
          <w:i/>
          <w:color w:val="000000" w:themeColor="text1"/>
          <w:szCs w:val="22"/>
        </w:rPr>
        <w:t>Francs CFA</w:t>
      </w:r>
    </w:p>
    <w:p w14:paraId="1371404A" w14:textId="77777777" w:rsidR="004D4B48" w:rsidRPr="004810F2" w:rsidRDefault="004D4B48" w:rsidP="004D4B48">
      <w:pPr>
        <w:pStyle w:val="Listecouleur-Accent11"/>
        <w:ind w:left="2124"/>
        <w:jc w:val="both"/>
        <w:rPr>
          <w:rFonts w:ascii="Arial" w:hAnsi="Arial" w:cs="Arial"/>
          <w:color w:val="000000" w:themeColor="text1"/>
          <w:sz w:val="18"/>
          <w:szCs w:val="22"/>
        </w:rPr>
      </w:pPr>
    </w:p>
    <w:p w14:paraId="7ABC137F" w14:textId="77777777" w:rsidR="004D4B48" w:rsidRPr="004810F2" w:rsidRDefault="004D4B48" w:rsidP="004D4B48">
      <w:pPr>
        <w:jc w:val="both"/>
        <w:rPr>
          <w:rFonts w:ascii="Arial" w:hAnsi="Arial" w:cs="Arial"/>
          <w:color w:val="000000" w:themeColor="text1"/>
        </w:rPr>
      </w:pPr>
      <w:r w:rsidRPr="004810F2">
        <w:rPr>
          <w:rFonts w:ascii="Arial" w:hAnsi="Arial" w:cs="Arial"/>
          <w:color w:val="000000" w:themeColor="text1"/>
        </w:rPr>
        <w:t>Les gains générés ont été reconvertis, ce qui a occasionné un accroissement des quantités de carburant.</w:t>
      </w:r>
    </w:p>
    <w:p w14:paraId="1C44ED52" w14:textId="77777777" w:rsidR="004D4B48" w:rsidRPr="004810F2" w:rsidRDefault="004D4B48" w:rsidP="004D4B48">
      <w:pPr>
        <w:pStyle w:val="Listecouleur-Accent11"/>
        <w:ind w:left="2124"/>
        <w:jc w:val="both"/>
        <w:rPr>
          <w:rFonts w:ascii="Arial" w:hAnsi="Arial" w:cs="Arial"/>
          <w:color w:val="000000" w:themeColor="text1"/>
          <w:sz w:val="22"/>
          <w:szCs w:val="22"/>
        </w:rPr>
      </w:pPr>
    </w:p>
    <w:p w14:paraId="1B5111C6" w14:textId="77777777" w:rsidR="004D4B48" w:rsidRPr="00F47FB0" w:rsidRDefault="004D4B48" w:rsidP="004D4B48">
      <w:pPr>
        <w:pStyle w:val="Listecouleur-Accent11"/>
        <w:numPr>
          <w:ilvl w:val="0"/>
          <w:numId w:val="8"/>
        </w:numPr>
        <w:jc w:val="both"/>
        <w:rPr>
          <w:rFonts w:ascii="Arial" w:hAnsi="Arial" w:cs="Arial"/>
          <w:b/>
          <w:color w:val="000000" w:themeColor="text1"/>
          <w:szCs w:val="22"/>
        </w:rPr>
      </w:pPr>
      <w:r w:rsidRPr="00F47FB0">
        <w:rPr>
          <w:rFonts w:ascii="Arial" w:hAnsi="Arial" w:cs="Arial"/>
          <w:b/>
          <w:color w:val="000000" w:themeColor="text1"/>
          <w:szCs w:val="22"/>
        </w:rPr>
        <w:t>Marché de gré à gré</w:t>
      </w:r>
    </w:p>
    <w:p w14:paraId="10238823" w14:textId="77777777" w:rsidR="004D4B48" w:rsidRPr="004810F2" w:rsidRDefault="004D4B48" w:rsidP="004D4B48">
      <w:pPr>
        <w:pStyle w:val="Listecouleur-Accent11"/>
        <w:ind w:left="0"/>
        <w:jc w:val="both"/>
        <w:rPr>
          <w:rFonts w:ascii="Arial" w:hAnsi="Arial" w:cs="Arial"/>
          <w:b/>
          <w:color w:val="000000" w:themeColor="text1"/>
          <w:sz w:val="22"/>
          <w:szCs w:val="22"/>
        </w:rPr>
      </w:pPr>
    </w:p>
    <w:p w14:paraId="3E2A6AD3" w14:textId="77777777" w:rsidR="00814FD7" w:rsidRDefault="00814FD7" w:rsidP="004D4B48">
      <w:pPr>
        <w:pStyle w:val="Listecouleur-Accent11"/>
        <w:spacing w:after="240"/>
        <w:ind w:left="0"/>
        <w:jc w:val="both"/>
        <w:rPr>
          <w:rFonts w:ascii="Arial" w:hAnsi="Arial" w:cs="Arial"/>
          <w:color w:val="000000" w:themeColor="text1"/>
          <w:szCs w:val="22"/>
        </w:rPr>
      </w:pPr>
      <w:r w:rsidRPr="00F47FB0">
        <w:rPr>
          <w:rFonts w:ascii="Arial" w:hAnsi="Arial" w:cs="Arial"/>
          <w:color w:val="000000" w:themeColor="text1"/>
          <w:szCs w:val="22"/>
        </w:rPr>
        <w:t>Deux</w:t>
      </w:r>
      <w:r w:rsidR="004D4B48" w:rsidRPr="00F47FB0">
        <w:rPr>
          <w:rFonts w:ascii="Arial" w:hAnsi="Arial" w:cs="Arial"/>
          <w:color w:val="000000" w:themeColor="text1"/>
          <w:szCs w:val="22"/>
        </w:rPr>
        <w:t xml:space="preserve"> (0</w:t>
      </w:r>
      <w:r w:rsidRPr="00F47FB0">
        <w:rPr>
          <w:rFonts w:ascii="Arial" w:hAnsi="Arial" w:cs="Arial"/>
          <w:color w:val="000000" w:themeColor="text1"/>
          <w:szCs w:val="22"/>
        </w:rPr>
        <w:t>2</w:t>
      </w:r>
      <w:r w:rsidR="004D4B48" w:rsidRPr="00F47FB0">
        <w:rPr>
          <w:rFonts w:ascii="Arial" w:hAnsi="Arial" w:cs="Arial"/>
          <w:color w:val="000000" w:themeColor="text1"/>
          <w:szCs w:val="22"/>
        </w:rPr>
        <w:t>) marché</w:t>
      </w:r>
      <w:r w:rsidRPr="00F47FB0">
        <w:rPr>
          <w:rFonts w:ascii="Arial" w:hAnsi="Arial" w:cs="Arial"/>
          <w:color w:val="000000" w:themeColor="text1"/>
          <w:szCs w:val="22"/>
        </w:rPr>
        <w:t>s</w:t>
      </w:r>
      <w:r w:rsidR="004D4B48" w:rsidRPr="00F47FB0">
        <w:rPr>
          <w:rFonts w:ascii="Arial" w:hAnsi="Arial" w:cs="Arial"/>
          <w:color w:val="000000" w:themeColor="text1"/>
          <w:szCs w:val="22"/>
        </w:rPr>
        <w:t xml:space="preserve"> de travaux </w:t>
      </w:r>
      <w:r w:rsidRPr="00F47FB0">
        <w:rPr>
          <w:rFonts w:ascii="Arial" w:hAnsi="Arial" w:cs="Arial"/>
          <w:color w:val="000000" w:themeColor="text1"/>
          <w:szCs w:val="22"/>
        </w:rPr>
        <w:t>passés par entente directe :</w:t>
      </w:r>
    </w:p>
    <w:p w14:paraId="6E4AC7E5" w14:textId="77777777" w:rsidR="00F47FB0" w:rsidRPr="00F47FB0" w:rsidRDefault="00F47FB0" w:rsidP="004D4B48">
      <w:pPr>
        <w:pStyle w:val="Listecouleur-Accent11"/>
        <w:spacing w:after="240"/>
        <w:ind w:left="0"/>
        <w:jc w:val="both"/>
        <w:rPr>
          <w:rFonts w:ascii="Arial" w:hAnsi="Arial" w:cs="Arial"/>
          <w:color w:val="000000" w:themeColor="text1"/>
          <w:sz w:val="18"/>
          <w:szCs w:val="22"/>
        </w:rPr>
      </w:pPr>
    </w:p>
    <w:p w14:paraId="7C50FEC2" w14:textId="18B18BBE" w:rsidR="00814FD7" w:rsidRDefault="00814FD7" w:rsidP="00814FD7">
      <w:pPr>
        <w:pStyle w:val="Listecouleur-Accent11"/>
        <w:numPr>
          <w:ilvl w:val="0"/>
          <w:numId w:val="6"/>
        </w:numPr>
        <w:spacing w:after="240"/>
        <w:ind w:left="709" w:hanging="283"/>
        <w:jc w:val="both"/>
        <w:rPr>
          <w:rFonts w:ascii="Arial" w:hAnsi="Arial" w:cs="Arial"/>
          <w:color w:val="000000" w:themeColor="text1"/>
          <w:szCs w:val="22"/>
        </w:rPr>
      </w:pPr>
      <w:r w:rsidRPr="00F47FB0">
        <w:rPr>
          <w:rFonts w:ascii="Arial" w:hAnsi="Arial" w:cs="Arial"/>
          <w:color w:val="000000" w:themeColor="text1"/>
          <w:szCs w:val="22"/>
        </w:rPr>
        <w:t xml:space="preserve">Un (01) marché relatif aux travaux de réhabilitation du Groupe Scolaire Saint-Exupéry de Oumé (Autorisation n° 9117/2021/MBPE/DGMP/DPO/8843/61 du 17 décembre 2021) </w:t>
      </w:r>
      <w:r w:rsidR="004D4B48" w:rsidRPr="00F47FB0">
        <w:rPr>
          <w:rFonts w:ascii="Arial" w:hAnsi="Arial" w:cs="Arial"/>
          <w:color w:val="000000" w:themeColor="text1"/>
          <w:szCs w:val="22"/>
        </w:rPr>
        <w:t xml:space="preserve">d’un montant de </w:t>
      </w:r>
      <w:r w:rsidRPr="00F47FB0">
        <w:rPr>
          <w:rFonts w:ascii="Arial" w:hAnsi="Arial" w:cs="Arial"/>
          <w:color w:val="000000" w:themeColor="text1"/>
          <w:szCs w:val="22"/>
        </w:rPr>
        <w:t>seize millions neuf cent cinquante-quatre mille quatre cent trente et un (16 954 431</w:t>
      </w:r>
      <w:r w:rsidR="004D4B48" w:rsidRPr="00F47FB0">
        <w:rPr>
          <w:rFonts w:ascii="Arial" w:hAnsi="Arial" w:cs="Arial"/>
          <w:color w:val="000000" w:themeColor="text1"/>
          <w:szCs w:val="22"/>
        </w:rPr>
        <w:t>) F CFA</w:t>
      </w:r>
      <w:r w:rsidR="003001CE" w:rsidRPr="00F47FB0">
        <w:rPr>
          <w:rFonts w:ascii="Arial" w:hAnsi="Arial" w:cs="Arial"/>
          <w:color w:val="000000" w:themeColor="text1"/>
          <w:szCs w:val="22"/>
        </w:rPr>
        <w:t> ;</w:t>
      </w:r>
    </w:p>
    <w:p w14:paraId="3AE81282" w14:textId="77777777" w:rsidR="0035577E" w:rsidRPr="0035577E" w:rsidRDefault="0035577E" w:rsidP="0035577E">
      <w:pPr>
        <w:pStyle w:val="Listecouleur-Accent11"/>
        <w:spacing w:after="240"/>
        <w:ind w:left="709"/>
        <w:jc w:val="both"/>
        <w:rPr>
          <w:rFonts w:ascii="Arial" w:hAnsi="Arial" w:cs="Arial"/>
          <w:color w:val="000000" w:themeColor="text1"/>
          <w:sz w:val="16"/>
          <w:szCs w:val="22"/>
        </w:rPr>
      </w:pPr>
    </w:p>
    <w:p w14:paraId="4A4A5E13" w14:textId="77777777" w:rsidR="004D4B48" w:rsidRPr="00F47FB0" w:rsidRDefault="004D4B48" w:rsidP="00E6511D">
      <w:pPr>
        <w:pStyle w:val="Listecouleur-Accent11"/>
        <w:numPr>
          <w:ilvl w:val="0"/>
          <w:numId w:val="6"/>
        </w:numPr>
        <w:spacing w:after="240"/>
        <w:ind w:left="709" w:hanging="283"/>
        <w:jc w:val="both"/>
        <w:rPr>
          <w:rFonts w:ascii="Arial" w:hAnsi="Arial" w:cs="Arial"/>
          <w:color w:val="000000" w:themeColor="text1"/>
          <w:szCs w:val="22"/>
        </w:rPr>
      </w:pPr>
      <w:r w:rsidRPr="00F47FB0">
        <w:rPr>
          <w:rFonts w:ascii="Arial" w:hAnsi="Arial" w:cs="Arial"/>
          <w:color w:val="000000" w:themeColor="text1"/>
          <w:szCs w:val="22"/>
        </w:rPr>
        <w:t xml:space="preserve"> </w:t>
      </w:r>
      <w:r w:rsidR="003001CE" w:rsidRPr="00F47FB0">
        <w:rPr>
          <w:rFonts w:ascii="Arial" w:hAnsi="Arial" w:cs="Arial"/>
          <w:color w:val="000000" w:themeColor="text1"/>
          <w:szCs w:val="22"/>
        </w:rPr>
        <w:t xml:space="preserve">Un (01) marché relatif aux travaux de réhabilitation d’un bâtiment de trois (03) classes + bureau à l’EPP Hôpital 3 de Soubré (Autorisation n° 0307/2022/MBPE/DGMP/DR-S.PNGGL.L/anz/0117/183/E du 18 janvier 2022) d’un montant de quatorze millions neuf cent quatre-vingt-dix-neuf mille neuf cent vingt-quatre (14 999 924) F CFA. </w:t>
      </w:r>
    </w:p>
    <w:p w14:paraId="2207D3A6" w14:textId="77777777" w:rsidR="004D4B48" w:rsidRPr="004810F2" w:rsidRDefault="004D4B48" w:rsidP="004D4B48">
      <w:pPr>
        <w:pStyle w:val="Listecouleur-Accent11"/>
        <w:spacing w:after="240"/>
        <w:ind w:left="0"/>
        <w:jc w:val="both"/>
        <w:rPr>
          <w:rFonts w:ascii="Arial" w:hAnsi="Arial" w:cs="Arial"/>
          <w:b/>
          <w:color w:val="000000" w:themeColor="text1"/>
          <w:sz w:val="22"/>
          <w:szCs w:val="22"/>
        </w:rPr>
      </w:pPr>
    </w:p>
    <w:p w14:paraId="214F4B7E" w14:textId="77777777" w:rsidR="004D4B48" w:rsidRDefault="004D4B48" w:rsidP="004D4B48">
      <w:pPr>
        <w:pStyle w:val="Listecouleur-Accent11"/>
        <w:numPr>
          <w:ilvl w:val="0"/>
          <w:numId w:val="8"/>
        </w:numPr>
        <w:jc w:val="both"/>
        <w:rPr>
          <w:rFonts w:ascii="Arial" w:hAnsi="Arial" w:cs="Arial"/>
          <w:b/>
          <w:color w:val="000000" w:themeColor="text1"/>
          <w:szCs w:val="22"/>
        </w:rPr>
      </w:pPr>
      <w:r w:rsidRPr="003549E2">
        <w:rPr>
          <w:rFonts w:ascii="Arial" w:hAnsi="Arial" w:cs="Arial"/>
          <w:b/>
          <w:color w:val="000000" w:themeColor="text1"/>
          <w:szCs w:val="22"/>
        </w:rPr>
        <w:t>Avenants</w:t>
      </w:r>
    </w:p>
    <w:p w14:paraId="45E38E28" w14:textId="77777777" w:rsidR="00F47FB0" w:rsidRPr="00F47FB0" w:rsidRDefault="00F47FB0" w:rsidP="00F47FB0">
      <w:pPr>
        <w:pStyle w:val="Listecouleur-Accent11"/>
        <w:ind w:left="1440"/>
        <w:jc w:val="both"/>
        <w:rPr>
          <w:rFonts w:ascii="Arial" w:hAnsi="Arial" w:cs="Arial"/>
          <w:b/>
          <w:color w:val="000000" w:themeColor="text1"/>
          <w:sz w:val="18"/>
          <w:szCs w:val="22"/>
        </w:rPr>
      </w:pPr>
    </w:p>
    <w:p w14:paraId="7A0FDF7C" w14:textId="77777777" w:rsidR="004D4B48" w:rsidRPr="00F47FB0" w:rsidRDefault="005D64AA" w:rsidP="004D4B48">
      <w:pPr>
        <w:jc w:val="both"/>
        <w:rPr>
          <w:rFonts w:ascii="Arial" w:hAnsi="Arial" w:cs="Arial"/>
          <w:szCs w:val="22"/>
        </w:rPr>
      </w:pPr>
      <w:r w:rsidRPr="00F47FB0">
        <w:rPr>
          <w:rFonts w:ascii="Arial" w:hAnsi="Arial" w:cs="Arial"/>
          <w:szCs w:val="22"/>
        </w:rPr>
        <w:t>Quatorze</w:t>
      </w:r>
      <w:r w:rsidR="00F36F71" w:rsidRPr="00F47FB0">
        <w:rPr>
          <w:rFonts w:ascii="Arial" w:hAnsi="Arial" w:cs="Arial"/>
          <w:szCs w:val="22"/>
        </w:rPr>
        <w:t xml:space="preserve"> </w:t>
      </w:r>
      <w:r w:rsidRPr="00F47FB0">
        <w:rPr>
          <w:rFonts w:ascii="Arial" w:hAnsi="Arial" w:cs="Arial"/>
          <w:szCs w:val="22"/>
        </w:rPr>
        <w:t>(1</w:t>
      </w:r>
      <w:r w:rsidR="00F36F71" w:rsidRPr="00F47FB0">
        <w:rPr>
          <w:rFonts w:ascii="Arial" w:hAnsi="Arial" w:cs="Arial"/>
          <w:szCs w:val="22"/>
        </w:rPr>
        <w:t xml:space="preserve">4) avenants sans incidence financière </w:t>
      </w:r>
      <w:r w:rsidRPr="00F47FB0">
        <w:rPr>
          <w:rFonts w:ascii="Arial" w:hAnsi="Arial" w:cs="Arial"/>
          <w:szCs w:val="22"/>
        </w:rPr>
        <w:t xml:space="preserve">relatifs des prestations intellectuelles et à des travaux (13) </w:t>
      </w:r>
      <w:r w:rsidR="00F36F71" w:rsidRPr="00F47FB0">
        <w:rPr>
          <w:rFonts w:ascii="Arial" w:hAnsi="Arial" w:cs="Arial"/>
          <w:szCs w:val="22"/>
        </w:rPr>
        <w:t>ont été accordés et approuvés pour le compte du Port Autonome de San Pedro</w:t>
      </w:r>
      <w:r w:rsidR="00B15710" w:rsidRPr="00F47FB0">
        <w:rPr>
          <w:rFonts w:ascii="Arial" w:hAnsi="Arial" w:cs="Arial"/>
          <w:szCs w:val="22"/>
        </w:rPr>
        <w:t xml:space="preserve"> et les Collectivités décentralisées</w:t>
      </w:r>
      <w:r w:rsidR="00F36F71" w:rsidRPr="00F47FB0">
        <w:rPr>
          <w:rFonts w:ascii="Arial" w:hAnsi="Arial" w:cs="Arial"/>
          <w:szCs w:val="22"/>
        </w:rPr>
        <w:t>.</w:t>
      </w:r>
    </w:p>
    <w:p w14:paraId="4DFD9986" w14:textId="77777777" w:rsidR="007F5196" w:rsidRDefault="007F5196" w:rsidP="004D4B48">
      <w:pPr>
        <w:jc w:val="both"/>
        <w:rPr>
          <w:rFonts w:ascii="Arial" w:hAnsi="Arial" w:cs="Arial"/>
          <w:sz w:val="22"/>
          <w:szCs w:val="22"/>
        </w:rPr>
      </w:pPr>
    </w:p>
    <w:p w14:paraId="14F77EBA" w14:textId="77777777" w:rsidR="007F5196" w:rsidRDefault="007F5196" w:rsidP="007F5196">
      <w:pPr>
        <w:pStyle w:val="Paragraphedeliste"/>
        <w:numPr>
          <w:ilvl w:val="0"/>
          <w:numId w:val="24"/>
        </w:numPr>
        <w:ind w:left="1418"/>
        <w:jc w:val="both"/>
        <w:rPr>
          <w:rFonts w:ascii="Arial" w:hAnsi="Arial" w:cs="Arial"/>
          <w:b/>
          <w:color w:val="000000" w:themeColor="text1"/>
          <w:szCs w:val="22"/>
        </w:rPr>
      </w:pPr>
      <w:r w:rsidRPr="003549E2">
        <w:rPr>
          <w:rFonts w:ascii="Arial" w:hAnsi="Arial" w:cs="Arial"/>
          <w:b/>
          <w:color w:val="000000" w:themeColor="text1"/>
          <w:szCs w:val="22"/>
        </w:rPr>
        <w:t>Convention</w:t>
      </w:r>
    </w:p>
    <w:p w14:paraId="45D17903" w14:textId="77777777" w:rsidR="00F47FB0" w:rsidRPr="00F47FB0" w:rsidRDefault="00F47FB0" w:rsidP="00F47FB0">
      <w:pPr>
        <w:pStyle w:val="Paragraphedeliste"/>
        <w:ind w:left="1418"/>
        <w:jc w:val="both"/>
        <w:rPr>
          <w:rFonts w:ascii="Arial" w:hAnsi="Arial" w:cs="Arial"/>
          <w:b/>
          <w:color w:val="000000" w:themeColor="text1"/>
          <w:sz w:val="16"/>
          <w:szCs w:val="22"/>
        </w:rPr>
      </w:pPr>
    </w:p>
    <w:p w14:paraId="75C55F43" w14:textId="77777777" w:rsidR="007F5196" w:rsidRPr="00F47FB0" w:rsidRDefault="007F5196" w:rsidP="007F5196">
      <w:pPr>
        <w:jc w:val="both"/>
        <w:rPr>
          <w:rFonts w:ascii="Arial" w:hAnsi="Arial" w:cs="Arial"/>
          <w:color w:val="000000" w:themeColor="text1"/>
          <w:sz w:val="22"/>
          <w:szCs w:val="22"/>
        </w:rPr>
      </w:pPr>
      <w:r w:rsidRPr="00F47FB0">
        <w:rPr>
          <w:rFonts w:ascii="Arial" w:hAnsi="Arial" w:cs="Arial"/>
        </w:rPr>
        <w:t>Une convention relative à l’élaboration d’un Plan Stratégique de Développement Local</w:t>
      </w:r>
      <w:r w:rsidR="003549E2" w:rsidRPr="00F47FB0">
        <w:rPr>
          <w:rFonts w:ascii="Arial" w:hAnsi="Arial" w:cs="Arial"/>
        </w:rPr>
        <w:t xml:space="preserve"> entre la Mairie de Soubré et le Bureau National d’Etudes Techniques et de Développement (BNETD) pour un montant de trente millions (30 000 000) de FCFA autorisée par lettre                                                                                    n° 0190/2022/MBPE/DGMP/DRRP/0118/257 du 12 janvier 2022.</w:t>
      </w:r>
    </w:p>
    <w:p w14:paraId="6D4DA84B" w14:textId="05A06D0D" w:rsidR="004D4B48" w:rsidRDefault="004D4B48" w:rsidP="00C964E2">
      <w:pPr>
        <w:pStyle w:val="Titre4"/>
        <w:ind w:left="2421"/>
        <w:rPr>
          <w:rFonts w:ascii="Arial" w:hAnsi="Arial" w:cs="Arial"/>
          <w:color w:val="000000" w:themeColor="text1"/>
        </w:rPr>
      </w:pPr>
      <w:r w:rsidRPr="00C964E2">
        <w:rPr>
          <w:rFonts w:ascii="Arial" w:hAnsi="Arial" w:cs="Arial"/>
          <w:color w:val="000000" w:themeColor="text1"/>
        </w:rPr>
        <w:lastRenderedPageBreak/>
        <w:t>Procédures concurrentielles simplifiées</w:t>
      </w:r>
    </w:p>
    <w:p w14:paraId="2D80D155" w14:textId="77777777" w:rsidR="00C964E2" w:rsidRPr="00C964E2" w:rsidRDefault="00C964E2" w:rsidP="00C964E2"/>
    <w:p w14:paraId="573E3989" w14:textId="77777777" w:rsidR="004D4B48" w:rsidRPr="00F47FB0" w:rsidRDefault="004D4B48" w:rsidP="004D4B48">
      <w:pPr>
        <w:pStyle w:val="Listecouleur-Accent11"/>
        <w:ind w:left="0"/>
        <w:jc w:val="both"/>
        <w:rPr>
          <w:rFonts w:ascii="Arial" w:hAnsi="Arial" w:cs="Arial"/>
          <w:b/>
          <w:bCs/>
          <w:color w:val="000000" w:themeColor="text1"/>
          <w:szCs w:val="22"/>
        </w:rPr>
      </w:pPr>
      <w:r w:rsidRPr="00F47FB0">
        <w:rPr>
          <w:rFonts w:ascii="Arial" w:hAnsi="Arial" w:cs="Arial"/>
          <w:b/>
          <w:bCs/>
          <w:color w:val="000000" w:themeColor="text1"/>
          <w:szCs w:val="22"/>
        </w:rPr>
        <w:t>Procédure Simplifiée à Compétition Limitée (PSL)</w:t>
      </w:r>
    </w:p>
    <w:p w14:paraId="09321304" w14:textId="77777777" w:rsidR="004D4B48" w:rsidRPr="004810F2" w:rsidRDefault="004D4B48" w:rsidP="004D4B48">
      <w:pPr>
        <w:pStyle w:val="Listecouleur-Accent11"/>
        <w:ind w:left="0"/>
        <w:jc w:val="both"/>
        <w:rPr>
          <w:rFonts w:ascii="Arial" w:hAnsi="Arial" w:cs="Arial"/>
          <w:b/>
          <w:color w:val="000000" w:themeColor="text1"/>
          <w:sz w:val="14"/>
          <w:szCs w:val="22"/>
        </w:rPr>
      </w:pPr>
    </w:p>
    <w:p w14:paraId="6110368D" w14:textId="77777777" w:rsidR="004D4B48" w:rsidRPr="00F47FB0" w:rsidRDefault="00F9662C" w:rsidP="00EA4357">
      <w:pPr>
        <w:pStyle w:val="Listecouleur-Accent11"/>
        <w:numPr>
          <w:ilvl w:val="0"/>
          <w:numId w:val="6"/>
        </w:numPr>
        <w:ind w:left="851" w:hanging="425"/>
        <w:jc w:val="both"/>
        <w:rPr>
          <w:rFonts w:ascii="Arial" w:hAnsi="Arial" w:cs="Arial"/>
          <w:color w:val="000000" w:themeColor="text1"/>
          <w:szCs w:val="22"/>
        </w:rPr>
      </w:pPr>
      <w:r w:rsidRPr="00F47FB0">
        <w:rPr>
          <w:rFonts w:ascii="Arial" w:hAnsi="Arial" w:cs="Arial"/>
          <w:color w:val="000000" w:themeColor="text1"/>
          <w:szCs w:val="22"/>
        </w:rPr>
        <w:t>Six</w:t>
      </w:r>
      <w:r w:rsidR="00EA4357" w:rsidRPr="00F47FB0">
        <w:rPr>
          <w:rFonts w:ascii="Arial" w:hAnsi="Arial" w:cs="Arial"/>
          <w:color w:val="000000" w:themeColor="text1"/>
          <w:szCs w:val="22"/>
        </w:rPr>
        <w:t xml:space="preserve"> (0</w:t>
      </w:r>
      <w:r w:rsidRPr="00F47FB0">
        <w:rPr>
          <w:rFonts w:ascii="Arial" w:hAnsi="Arial" w:cs="Arial"/>
          <w:color w:val="000000" w:themeColor="text1"/>
          <w:szCs w:val="22"/>
        </w:rPr>
        <w:t>6</w:t>
      </w:r>
      <w:r w:rsidR="00EA4357" w:rsidRPr="00F47FB0">
        <w:rPr>
          <w:rFonts w:ascii="Arial" w:hAnsi="Arial" w:cs="Arial"/>
          <w:color w:val="000000" w:themeColor="text1"/>
          <w:szCs w:val="22"/>
        </w:rPr>
        <w:t xml:space="preserve">) opérations passées par les Maisons d’Arrêt et de Correction, les Directions Régionales des Impôts de San Pedro et de Gagnoa ainsi que le Tribunal de Première Instance de San Pedro. Elles ont généré </w:t>
      </w:r>
      <w:r w:rsidRPr="00F47FB0">
        <w:rPr>
          <w:rFonts w:ascii="Arial" w:hAnsi="Arial" w:cs="Arial"/>
          <w:color w:val="000000" w:themeColor="text1"/>
          <w:szCs w:val="22"/>
        </w:rPr>
        <w:t>vingt-et-un (21) marchés</w:t>
      </w:r>
    </w:p>
    <w:p w14:paraId="46099E9B" w14:textId="77777777" w:rsidR="00A25EA6" w:rsidRDefault="00A25EA6" w:rsidP="00A25EA6">
      <w:pPr>
        <w:pStyle w:val="Listecouleur-Accent11"/>
        <w:ind w:left="851"/>
        <w:jc w:val="both"/>
        <w:rPr>
          <w:rFonts w:ascii="Arial" w:hAnsi="Arial" w:cs="Arial"/>
          <w:color w:val="000000" w:themeColor="text1"/>
          <w:sz w:val="22"/>
          <w:szCs w:val="22"/>
        </w:rPr>
      </w:pPr>
    </w:p>
    <w:p w14:paraId="7A1682E9" w14:textId="77777777" w:rsidR="00A25EA6" w:rsidRPr="004810F2" w:rsidRDefault="00A25EA6" w:rsidP="00A25EA6">
      <w:pPr>
        <w:pStyle w:val="Paragraphedeliste"/>
        <w:numPr>
          <w:ilvl w:val="0"/>
          <w:numId w:val="6"/>
        </w:numPr>
        <w:ind w:left="1560" w:hanging="142"/>
        <w:jc w:val="both"/>
        <w:rPr>
          <w:rFonts w:ascii="Arial" w:hAnsi="Arial" w:cs="Arial"/>
          <w:b/>
          <w:i/>
          <w:color w:val="000000" w:themeColor="text1"/>
          <w:sz w:val="22"/>
          <w:szCs w:val="22"/>
        </w:rPr>
      </w:pPr>
      <w:r w:rsidRPr="004810F2">
        <w:rPr>
          <w:rFonts w:ascii="Arial" w:hAnsi="Arial" w:cs="Arial"/>
          <w:b/>
          <w:i/>
          <w:color w:val="000000" w:themeColor="text1"/>
          <w:sz w:val="22"/>
          <w:szCs w:val="22"/>
        </w:rPr>
        <w:t xml:space="preserve">Estimations administratives globales : </w:t>
      </w:r>
      <w:r w:rsidR="00823C5D">
        <w:rPr>
          <w:rFonts w:ascii="Arial" w:hAnsi="Arial" w:cs="Arial"/>
          <w:b/>
          <w:i/>
          <w:color w:val="000000" w:themeColor="text1"/>
          <w:sz w:val="22"/>
          <w:szCs w:val="22"/>
        </w:rPr>
        <w:t>258 197 446</w:t>
      </w:r>
      <w:r w:rsidRPr="004810F2">
        <w:rPr>
          <w:rFonts w:ascii="Arial" w:hAnsi="Arial" w:cs="Arial"/>
          <w:b/>
          <w:i/>
          <w:color w:val="000000" w:themeColor="text1"/>
          <w:sz w:val="22"/>
          <w:szCs w:val="22"/>
        </w:rPr>
        <w:t xml:space="preserve"> francs CFA</w:t>
      </w:r>
    </w:p>
    <w:p w14:paraId="4CA92658" w14:textId="77777777" w:rsidR="00A25EA6" w:rsidRPr="004810F2" w:rsidRDefault="00A25EA6" w:rsidP="00A25EA6">
      <w:pPr>
        <w:pStyle w:val="Paragraphedeliste"/>
        <w:numPr>
          <w:ilvl w:val="0"/>
          <w:numId w:val="6"/>
        </w:numPr>
        <w:ind w:left="1560" w:hanging="142"/>
        <w:jc w:val="both"/>
        <w:rPr>
          <w:rFonts w:ascii="Arial" w:hAnsi="Arial" w:cs="Arial"/>
          <w:b/>
          <w:i/>
          <w:color w:val="000000" w:themeColor="text1"/>
          <w:sz w:val="22"/>
          <w:szCs w:val="22"/>
        </w:rPr>
      </w:pPr>
      <w:r w:rsidRPr="004810F2">
        <w:rPr>
          <w:rFonts w:ascii="Arial" w:hAnsi="Arial" w:cs="Arial"/>
          <w:b/>
          <w:i/>
          <w:color w:val="000000" w:themeColor="text1"/>
          <w:sz w:val="22"/>
          <w:szCs w:val="22"/>
        </w:rPr>
        <w:t xml:space="preserve">Montant total des attributions :              </w:t>
      </w:r>
      <w:r w:rsidR="00823C5D">
        <w:rPr>
          <w:rFonts w:ascii="Arial" w:hAnsi="Arial" w:cs="Arial"/>
          <w:b/>
          <w:i/>
          <w:color w:val="000000" w:themeColor="text1"/>
          <w:sz w:val="22"/>
          <w:szCs w:val="22"/>
        </w:rPr>
        <w:t>257 076 446</w:t>
      </w:r>
      <w:r w:rsidRPr="004810F2">
        <w:rPr>
          <w:rFonts w:ascii="Arial" w:hAnsi="Arial" w:cs="Arial"/>
          <w:b/>
          <w:i/>
          <w:color w:val="000000" w:themeColor="text1"/>
          <w:sz w:val="22"/>
          <w:szCs w:val="22"/>
        </w:rPr>
        <w:t xml:space="preserve"> francs CFA</w:t>
      </w:r>
    </w:p>
    <w:p w14:paraId="1030E7FF" w14:textId="77777777" w:rsidR="00A25EA6" w:rsidRPr="004810F2" w:rsidRDefault="00A25EA6" w:rsidP="00A25EA6">
      <w:pPr>
        <w:pStyle w:val="Paragraphedeliste"/>
        <w:numPr>
          <w:ilvl w:val="0"/>
          <w:numId w:val="6"/>
        </w:numPr>
        <w:ind w:left="1560" w:hanging="142"/>
        <w:jc w:val="both"/>
        <w:rPr>
          <w:rFonts w:ascii="Arial" w:hAnsi="Arial" w:cs="Arial"/>
          <w:b/>
          <w:i/>
          <w:color w:val="000000" w:themeColor="text1"/>
          <w:sz w:val="22"/>
          <w:szCs w:val="22"/>
        </w:rPr>
      </w:pPr>
      <w:r w:rsidRPr="004810F2">
        <w:rPr>
          <w:rFonts w:ascii="Arial" w:hAnsi="Arial" w:cs="Arial"/>
          <w:b/>
          <w:i/>
          <w:color w:val="000000" w:themeColor="text1"/>
          <w:sz w:val="22"/>
          <w:szCs w:val="22"/>
        </w:rPr>
        <w:t xml:space="preserve">Gain :                                                            </w:t>
      </w:r>
      <w:r w:rsidR="00823C5D">
        <w:rPr>
          <w:rFonts w:ascii="Arial" w:hAnsi="Arial" w:cs="Arial"/>
          <w:b/>
          <w:i/>
          <w:color w:val="000000" w:themeColor="text1"/>
          <w:sz w:val="22"/>
          <w:szCs w:val="22"/>
        </w:rPr>
        <w:t>1 121 000</w:t>
      </w:r>
      <w:r w:rsidRPr="004810F2">
        <w:rPr>
          <w:rFonts w:ascii="Arial" w:hAnsi="Arial" w:cs="Arial"/>
          <w:b/>
          <w:i/>
          <w:color w:val="000000" w:themeColor="text1"/>
          <w:sz w:val="22"/>
          <w:szCs w:val="22"/>
        </w:rPr>
        <w:t xml:space="preserve"> francs CFA  </w:t>
      </w:r>
    </w:p>
    <w:p w14:paraId="3F40D5F0" w14:textId="77777777" w:rsidR="00A25EA6" w:rsidRPr="004810F2" w:rsidRDefault="00A25EA6" w:rsidP="00A25EA6">
      <w:pPr>
        <w:pStyle w:val="Listecouleur-Accent11"/>
        <w:ind w:left="0"/>
        <w:jc w:val="both"/>
        <w:rPr>
          <w:rFonts w:ascii="Arial" w:hAnsi="Arial" w:cs="Arial"/>
          <w:color w:val="000000" w:themeColor="text1"/>
          <w:sz w:val="22"/>
          <w:szCs w:val="22"/>
        </w:rPr>
      </w:pPr>
    </w:p>
    <w:p w14:paraId="355C29C9" w14:textId="77777777" w:rsidR="00A25EA6" w:rsidRDefault="00A25EA6" w:rsidP="00A25EA6">
      <w:pPr>
        <w:pStyle w:val="Listecouleur-Accent11"/>
        <w:ind w:left="0"/>
        <w:jc w:val="both"/>
        <w:rPr>
          <w:rFonts w:ascii="Arial" w:hAnsi="Arial" w:cs="Arial"/>
          <w:b/>
          <w:bCs/>
          <w:color w:val="000000" w:themeColor="text1"/>
          <w:szCs w:val="22"/>
        </w:rPr>
      </w:pPr>
      <w:r w:rsidRPr="00F47FB0">
        <w:rPr>
          <w:rFonts w:ascii="Arial" w:hAnsi="Arial" w:cs="Arial"/>
          <w:b/>
          <w:bCs/>
          <w:color w:val="000000" w:themeColor="text1"/>
          <w:szCs w:val="22"/>
        </w:rPr>
        <w:t>Procédure Simplifiée à Compétition Ouverte (PSO)</w:t>
      </w:r>
    </w:p>
    <w:p w14:paraId="101C31D3" w14:textId="77777777" w:rsidR="00F47FB0" w:rsidRPr="00F47FB0" w:rsidRDefault="00F47FB0" w:rsidP="00A25EA6">
      <w:pPr>
        <w:pStyle w:val="Listecouleur-Accent11"/>
        <w:ind w:left="0"/>
        <w:jc w:val="both"/>
        <w:rPr>
          <w:rFonts w:ascii="Arial" w:hAnsi="Arial" w:cs="Arial"/>
          <w:b/>
          <w:bCs/>
          <w:color w:val="000000" w:themeColor="text1"/>
          <w:sz w:val="18"/>
          <w:szCs w:val="22"/>
        </w:rPr>
      </w:pPr>
    </w:p>
    <w:p w14:paraId="2BBBD671" w14:textId="77777777" w:rsidR="004D4B48" w:rsidRPr="00F47FB0" w:rsidRDefault="00A25EA6" w:rsidP="00EA4357">
      <w:pPr>
        <w:pStyle w:val="Paragraphedeliste"/>
        <w:numPr>
          <w:ilvl w:val="0"/>
          <w:numId w:val="6"/>
        </w:numPr>
        <w:ind w:left="851"/>
        <w:jc w:val="both"/>
        <w:rPr>
          <w:rFonts w:ascii="Arial" w:hAnsi="Arial" w:cs="Arial"/>
        </w:rPr>
      </w:pPr>
      <w:r w:rsidRPr="00F47FB0">
        <w:rPr>
          <w:rFonts w:ascii="Arial" w:hAnsi="Arial" w:cs="Arial"/>
        </w:rPr>
        <w:t xml:space="preserve">Une (01) opération lancée par la </w:t>
      </w:r>
      <w:r w:rsidRPr="00F47FB0">
        <w:rPr>
          <w:rFonts w:ascii="Arial" w:hAnsi="Arial" w:cs="Arial"/>
          <w:color w:val="000000" w:themeColor="text1"/>
          <w:szCs w:val="22"/>
        </w:rPr>
        <w:t>Maison d’Arrêt et de Correction de Sassandra a généré</w:t>
      </w:r>
      <w:r w:rsidR="00823C5D" w:rsidRPr="00F47FB0">
        <w:rPr>
          <w:rFonts w:ascii="Arial" w:hAnsi="Arial" w:cs="Arial"/>
          <w:color w:val="000000" w:themeColor="text1"/>
          <w:szCs w:val="22"/>
        </w:rPr>
        <w:t xml:space="preserve"> six (06) marchés. </w:t>
      </w:r>
      <w:r w:rsidR="00823C5D" w:rsidRPr="00F47FB0">
        <w:rPr>
          <w:rFonts w:ascii="Arial" w:hAnsi="Arial" w:cs="Arial"/>
          <w:b/>
          <w:i/>
          <w:color w:val="000000" w:themeColor="text1"/>
          <w:szCs w:val="22"/>
        </w:rPr>
        <w:t>Montants attribués : 81 287 015 FCFA</w:t>
      </w:r>
      <w:r w:rsidRPr="00F47FB0">
        <w:rPr>
          <w:rFonts w:ascii="Arial" w:hAnsi="Arial" w:cs="Arial"/>
          <w:color w:val="000000" w:themeColor="text1"/>
          <w:szCs w:val="22"/>
        </w:rPr>
        <w:t xml:space="preserve"> </w:t>
      </w:r>
    </w:p>
    <w:p w14:paraId="601E7F65" w14:textId="77777777" w:rsidR="004D4B48" w:rsidRPr="00EA4357" w:rsidRDefault="004D4B48" w:rsidP="00474D3B">
      <w:pPr>
        <w:jc w:val="both"/>
        <w:rPr>
          <w:rFonts w:ascii="Arial" w:hAnsi="Arial" w:cs="Arial"/>
          <w:sz w:val="22"/>
        </w:rPr>
      </w:pPr>
    </w:p>
    <w:p w14:paraId="0D0A3770" w14:textId="77777777" w:rsidR="004D4B48" w:rsidRDefault="004D4B48" w:rsidP="00474D3B">
      <w:pPr>
        <w:jc w:val="both"/>
        <w:rPr>
          <w:rFonts w:ascii="Arial" w:hAnsi="Arial" w:cs="Arial"/>
          <w:sz w:val="22"/>
        </w:rPr>
      </w:pPr>
    </w:p>
    <w:p w14:paraId="1350231D" w14:textId="77777777" w:rsidR="00A9710A" w:rsidRDefault="00A9710A" w:rsidP="00474D3B">
      <w:pPr>
        <w:jc w:val="both"/>
        <w:rPr>
          <w:rFonts w:ascii="Arial" w:hAnsi="Arial" w:cs="Arial"/>
          <w:sz w:val="22"/>
        </w:rPr>
      </w:pPr>
    </w:p>
    <w:p w14:paraId="68D77B1D" w14:textId="77777777" w:rsidR="00A9710A" w:rsidRDefault="00A9710A" w:rsidP="00474D3B">
      <w:pPr>
        <w:jc w:val="both"/>
        <w:rPr>
          <w:rFonts w:ascii="Arial" w:hAnsi="Arial" w:cs="Arial"/>
          <w:sz w:val="22"/>
        </w:rPr>
      </w:pPr>
    </w:p>
    <w:p w14:paraId="2444A9C7" w14:textId="77777777" w:rsidR="004B542C" w:rsidRDefault="004B542C" w:rsidP="00474D3B">
      <w:pPr>
        <w:jc w:val="both"/>
        <w:rPr>
          <w:rFonts w:ascii="Arial" w:hAnsi="Arial" w:cs="Arial"/>
          <w:sz w:val="22"/>
        </w:rPr>
      </w:pPr>
    </w:p>
    <w:p w14:paraId="793209F0" w14:textId="77777777" w:rsidR="004B542C" w:rsidRDefault="004B542C" w:rsidP="00474D3B">
      <w:pPr>
        <w:jc w:val="both"/>
        <w:rPr>
          <w:rFonts w:ascii="Arial" w:hAnsi="Arial" w:cs="Arial"/>
          <w:sz w:val="22"/>
        </w:rPr>
      </w:pPr>
    </w:p>
    <w:p w14:paraId="0FB42371" w14:textId="77777777" w:rsidR="004B542C" w:rsidRDefault="004B542C" w:rsidP="00474D3B">
      <w:pPr>
        <w:jc w:val="both"/>
        <w:rPr>
          <w:rFonts w:ascii="Arial" w:hAnsi="Arial" w:cs="Arial"/>
          <w:sz w:val="22"/>
        </w:rPr>
      </w:pPr>
    </w:p>
    <w:p w14:paraId="0CC06538" w14:textId="77777777" w:rsidR="004B542C" w:rsidRDefault="004B542C" w:rsidP="00474D3B">
      <w:pPr>
        <w:jc w:val="both"/>
        <w:rPr>
          <w:rFonts w:ascii="Arial" w:hAnsi="Arial" w:cs="Arial"/>
          <w:sz w:val="22"/>
        </w:rPr>
      </w:pPr>
    </w:p>
    <w:p w14:paraId="4BF7CD8A" w14:textId="77777777" w:rsidR="004B542C" w:rsidRDefault="004B542C" w:rsidP="00474D3B">
      <w:pPr>
        <w:jc w:val="both"/>
        <w:rPr>
          <w:rFonts w:ascii="Arial" w:hAnsi="Arial" w:cs="Arial"/>
          <w:sz w:val="22"/>
        </w:rPr>
      </w:pPr>
    </w:p>
    <w:p w14:paraId="7C9509CF" w14:textId="77777777" w:rsidR="004B542C" w:rsidRDefault="004B542C" w:rsidP="00474D3B">
      <w:pPr>
        <w:jc w:val="both"/>
        <w:rPr>
          <w:rFonts w:ascii="Arial" w:hAnsi="Arial" w:cs="Arial"/>
          <w:sz w:val="22"/>
        </w:rPr>
      </w:pPr>
    </w:p>
    <w:tbl>
      <w:tblPr>
        <w:tblW w:w="1760" w:type="dxa"/>
        <w:tblCellMar>
          <w:left w:w="70" w:type="dxa"/>
          <w:right w:w="70" w:type="dxa"/>
        </w:tblCellMar>
        <w:tblLook w:val="04A0" w:firstRow="1" w:lastRow="0" w:firstColumn="1" w:lastColumn="0" w:noHBand="0" w:noVBand="1"/>
      </w:tblPr>
      <w:tblGrid>
        <w:gridCol w:w="1760"/>
      </w:tblGrid>
      <w:tr w:rsidR="005A6CFB" w:rsidRPr="005A6CFB" w14:paraId="13C5F47B" w14:textId="77777777" w:rsidTr="00F47FB0">
        <w:trPr>
          <w:trHeight w:val="310"/>
        </w:trPr>
        <w:tc>
          <w:tcPr>
            <w:tcW w:w="1760" w:type="dxa"/>
            <w:tcBorders>
              <w:top w:val="nil"/>
              <w:left w:val="nil"/>
              <w:bottom w:val="nil"/>
              <w:right w:val="nil"/>
            </w:tcBorders>
            <w:shd w:val="clear" w:color="auto" w:fill="auto"/>
            <w:noWrap/>
            <w:vAlign w:val="bottom"/>
          </w:tcPr>
          <w:p w14:paraId="7CA652DD" w14:textId="6F6FCD9C" w:rsidR="005A6CFB" w:rsidRPr="005A6CFB" w:rsidRDefault="005A6CFB" w:rsidP="005A6CFB">
            <w:pPr>
              <w:rPr>
                <w:rFonts w:ascii="Calibri" w:hAnsi="Calibri" w:cs="Calibri"/>
                <w:color w:val="000000"/>
              </w:rPr>
            </w:pPr>
          </w:p>
        </w:tc>
      </w:tr>
      <w:tr w:rsidR="005A6CFB" w:rsidRPr="005A6CFB" w14:paraId="4B246E65" w14:textId="77777777" w:rsidTr="00F47FB0">
        <w:trPr>
          <w:trHeight w:val="310"/>
        </w:trPr>
        <w:tc>
          <w:tcPr>
            <w:tcW w:w="1760" w:type="dxa"/>
            <w:tcBorders>
              <w:top w:val="nil"/>
              <w:left w:val="nil"/>
              <w:bottom w:val="nil"/>
              <w:right w:val="nil"/>
            </w:tcBorders>
            <w:shd w:val="clear" w:color="auto" w:fill="auto"/>
            <w:noWrap/>
            <w:vAlign w:val="bottom"/>
          </w:tcPr>
          <w:p w14:paraId="2C40C077" w14:textId="2F2FCC50" w:rsidR="005A6CFB" w:rsidRPr="005A6CFB" w:rsidRDefault="005A6CFB" w:rsidP="005A6CFB">
            <w:pPr>
              <w:rPr>
                <w:rFonts w:ascii="Calibri" w:hAnsi="Calibri" w:cs="Calibri"/>
                <w:color w:val="000000"/>
              </w:rPr>
            </w:pPr>
          </w:p>
        </w:tc>
      </w:tr>
      <w:tr w:rsidR="005A6CFB" w:rsidRPr="005A6CFB" w14:paraId="136452FE" w14:textId="77777777" w:rsidTr="00F47FB0">
        <w:trPr>
          <w:trHeight w:val="310"/>
        </w:trPr>
        <w:tc>
          <w:tcPr>
            <w:tcW w:w="1760" w:type="dxa"/>
            <w:tcBorders>
              <w:top w:val="nil"/>
              <w:left w:val="nil"/>
              <w:bottom w:val="nil"/>
              <w:right w:val="nil"/>
            </w:tcBorders>
            <w:shd w:val="clear" w:color="auto" w:fill="auto"/>
            <w:noWrap/>
            <w:vAlign w:val="bottom"/>
          </w:tcPr>
          <w:p w14:paraId="4FABF860" w14:textId="57BDEF9B" w:rsidR="005A6CFB" w:rsidRPr="005A6CFB" w:rsidRDefault="005A6CFB" w:rsidP="005A6CFB">
            <w:pPr>
              <w:rPr>
                <w:rFonts w:ascii="Calibri" w:hAnsi="Calibri" w:cs="Calibri"/>
                <w:color w:val="000000"/>
              </w:rPr>
            </w:pPr>
          </w:p>
        </w:tc>
      </w:tr>
    </w:tbl>
    <w:p w14:paraId="344BA683" w14:textId="77777777" w:rsidR="004B542C" w:rsidRDefault="004B542C" w:rsidP="00474D3B">
      <w:pPr>
        <w:jc w:val="both"/>
        <w:rPr>
          <w:rFonts w:ascii="Arial" w:hAnsi="Arial" w:cs="Arial"/>
          <w:sz w:val="22"/>
        </w:rPr>
        <w:sectPr w:rsidR="004B542C" w:rsidSect="006B2CD8">
          <w:headerReference w:type="default" r:id="rId10"/>
          <w:footerReference w:type="default" r:id="rId11"/>
          <w:pgSz w:w="11906" w:h="16838"/>
          <w:pgMar w:top="994" w:right="707" w:bottom="1276" w:left="1417" w:header="709" w:footer="708" w:gutter="0"/>
          <w:cols w:space="708"/>
          <w:titlePg/>
          <w:docGrid w:linePitch="360"/>
        </w:sectPr>
      </w:pPr>
    </w:p>
    <w:p w14:paraId="09A6CF14" w14:textId="41EB7DFB" w:rsidR="00912931" w:rsidRPr="004810F2" w:rsidRDefault="00912931" w:rsidP="00C964E2">
      <w:pPr>
        <w:pStyle w:val="Titre4"/>
        <w:spacing w:before="0" w:after="0"/>
        <w:rPr>
          <w:rFonts w:ascii="Arial" w:hAnsi="Arial" w:cs="Arial"/>
          <w:color w:val="000000" w:themeColor="text1"/>
        </w:rPr>
      </w:pPr>
      <w:r w:rsidRPr="004810F2">
        <w:rPr>
          <w:rFonts w:ascii="Arial" w:hAnsi="Arial" w:cs="Arial"/>
          <w:color w:val="000000" w:themeColor="text1"/>
        </w:rPr>
        <w:lastRenderedPageBreak/>
        <w:t>Tableaux récapitulatifs des résultats de l’exercice 202</w:t>
      </w:r>
      <w:r w:rsidR="00EB1FCE">
        <w:rPr>
          <w:rFonts w:ascii="Arial" w:hAnsi="Arial" w:cs="Arial"/>
          <w:color w:val="000000" w:themeColor="text1"/>
        </w:rPr>
        <w:t>1</w:t>
      </w:r>
    </w:p>
    <w:p w14:paraId="5F62F6C0" w14:textId="77777777" w:rsidR="00EB1FCE" w:rsidRDefault="00EB1FCE" w:rsidP="00912931">
      <w:pPr>
        <w:pStyle w:val="Listecouleur-Accent11"/>
        <w:ind w:left="0"/>
        <w:jc w:val="both"/>
        <w:rPr>
          <w:rFonts w:ascii="Arial" w:hAnsi="Arial" w:cs="Arial"/>
          <w:color w:val="000000" w:themeColor="text1"/>
          <w:sz w:val="22"/>
          <w:szCs w:val="22"/>
        </w:rPr>
      </w:pPr>
    </w:p>
    <w:p w14:paraId="72A0FE56" w14:textId="52AA2738" w:rsidR="00912931" w:rsidRPr="00C964E2" w:rsidRDefault="00912931" w:rsidP="00912931">
      <w:pPr>
        <w:pStyle w:val="Listecouleur-Accent11"/>
        <w:ind w:left="0"/>
        <w:jc w:val="both"/>
        <w:rPr>
          <w:rFonts w:ascii="Arial" w:hAnsi="Arial" w:cs="Arial"/>
          <w:color w:val="000000" w:themeColor="text1"/>
        </w:rPr>
      </w:pPr>
      <w:r w:rsidRPr="00C964E2">
        <w:rPr>
          <w:rFonts w:ascii="Arial" w:hAnsi="Arial" w:cs="Arial"/>
          <w:color w:val="000000" w:themeColor="text1"/>
        </w:rPr>
        <w:t>L’on enregistre cent</w:t>
      </w:r>
      <w:r w:rsidR="0018017E" w:rsidRPr="00C964E2">
        <w:rPr>
          <w:rFonts w:ascii="Arial" w:hAnsi="Arial" w:cs="Arial"/>
          <w:color w:val="000000" w:themeColor="text1"/>
        </w:rPr>
        <w:t xml:space="preserve"> </w:t>
      </w:r>
      <w:r w:rsidR="00C2115B" w:rsidRPr="00C964E2">
        <w:rPr>
          <w:rFonts w:ascii="Arial" w:hAnsi="Arial" w:cs="Arial"/>
          <w:color w:val="000000" w:themeColor="text1"/>
        </w:rPr>
        <w:t>cinquante</w:t>
      </w:r>
      <w:r w:rsidR="0018017E" w:rsidRPr="00C964E2">
        <w:rPr>
          <w:rFonts w:ascii="Arial" w:hAnsi="Arial" w:cs="Arial"/>
          <w:color w:val="000000" w:themeColor="text1"/>
        </w:rPr>
        <w:t xml:space="preserve"> et une</w:t>
      </w:r>
      <w:r w:rsidRPr="00C964E2">
        <w:rPr>
          <w:rFonts w:ascii="Arial" w:hAnsi="Arial" w:cs="Arial"/>
          <w:color w:val="000000" w:themeColor="text1"/>
        </w:rPr>
        <w:t xml:space="preserve"> (1</w:t>
      </w:r>
      <w:r w:rsidR="005D64AA" w:rsidRPr="00C964E2">
        <w:rPr>
          <w:rFonts w:ascii="Arial" w:hAnsi="Arial" w:cs="Arial"/>
          <w:color w:val="000000" w:themeColor="text1"/>
        </w:rPr>
        <w:t>5</w:t>
      </w:r>
      <w:r w:rsidR="0018017E" w:rsidRPr="00C964E2">
        <w:rPr>
          <w:rFonts w:ascii="Arial" w:hAnsi="Arial" w:cs="Arial"/>
          <w:color w:val="000000" w:themeColor="text1"/>
        </w:rPr>
        <w:t>1</w:t>
      </w:r>
      <w:r w:rsidRPr="00C964E2">
        <w:rPr>
          <w:rFonts w:ascii="Arial" w:hAnsi="Arial" w:cs="Arial"/>
          <w:color w:val="000000" w:themeColor="text1"/>
        </w:rPr>
        <w:t>) opérations au total :</w:t>
      </w:r>
    </w:p>
    <w:p w14:paraId="254A1A3C" w14:textId="77777777" w:rsidR="0018017E" w:rsidRPr="00C964E2" w:rsidRDefault="0018017E" w:rsidP="00912931">
      <w:pPr>
        <w:pStyle w:val="Listecouleur-Accent11"/>
        <w:ind w:left="0"/>
        <w:jc w:val="both"/>
        <w:rPr>
          <w:rFonts w:ascii="Arial" w:hAnsi="Arial" w:cs="Arial"/>
          <w:color w:val="000000" w:themeColor="text1"/>
        </w:rPr>
      </w:pPr>
      <w:r w:rsidRPr="00C964E2">
        <w:rPr>
          <w:rFonts w:ascii="Arial" w:hAnsi="Arial" w:cs="Arial"/>
          <w:color w:val="000000" w:themeColor="text1"/>
        </w:rPr>
        <w:t>-</w:t>
      </w:r>
      <w:r w:rsidR="00912931" w:rsidRPr="00C964E2">
        <w:rPr>
          <w:rFonts w:ascii="Arial" w:hAnsi="Arial" w:cs="Arial"/>
          <w:color w:val="000000" w:themeColor="text1"/>
        </w:rPr>
        <w:t xml:space="preserve"> </w:t>
      </w:r>
      <w:r w:rsidRPr="00C964E2">
        <w:rPr>
          <w:rFonts w:ascii="Arial" w:hAnsi="Arial" w:cs="Arial"/>
          <w:color w:val="000000" w:themeColor="text1"/>
        </w:rPr>
        <w:t xml:space="preserve">Un (01) </w:t>
      </w:r>
      <w:r w:rsidR="00F71151" w:rsidRPr="00C964E2">
        <w:rPr>
          <w:rFonts w:ascii="Arial" w:hAnsi="Arial" w:cs="Arial"/>
          <w:color w:val="000000" w:themeColor="text1"/>
        </w:rPr>
        <w:t>appel d’offres ouvert</w:t>
      </w:r>
      <w:r w:rsidRPr="00C964E2">
        <w:rPr>
          <w:rFonts w:ascii="Arial" w:hAnsi="Arial" w:cs="Arial"/>
          <w:color w:val="000000" w:themeColor="text1"/>
        </w:rPr>
        <w:t xml:space="preserve"> en cours d’annulation ;</w:t>
      </w:r>
    </w:p>
    <w:p w14:paraId="26DD4657" w14:textId="77777777" w:rsidR="00912931" w:rsidRPr="00C964E2" w:rsidRDefault="0018017E" w:rsidP="00912931">
      <w:pPr>
        <w:pStyle w:val="Listecouleur-Accent11"/>
        <w:ind w:left="0"/>
        <w:jc w:val="both"/>
        <w:rPr>
          <w:rFonts w:ascii="Arial" w:hAnsi="Arial" w:cs="Arial"/>
          <w:color w:val="000000" w:themeColor="text1"/>
        </w:rPr>
      </w:pPr>
      <w:r w:rsidRPr="00C964E2">
        <w:rPr>
          <w:rFonts w:ascii="Arial" w:hAnsi="Arial" w:cs="Arial"/>
          <w:color w:val="000000" w:themeColor="text1"/>
        </w:rPr>
        <w:t>- Deux</w:t>
      </w:r>
      <w:r w:rsidR="00912931" w:rsidRPr="00C964E2">
        <w:rPr>
          <w:rFonts w:ascii="Arial" w:hAnsi="Arial" w:cs="Arial"/>
          <w:color w:val="000000" w:themeColor="text1"/>
        </w:rPr>
        <w:t xml:space="preserve"> (</w:t>
      </w:r>
      <w:r w:rsidRPr="00C964E2">
        <w:rPr>
          <w:rFonts w:ascii="Arial" w:hAnsi="Arial" w:cs="Arial"/>
          <w:color w:val="000000" w:themeColor="text1"/>
        </w:rPr>
        <w:t>02</w:t>
      </w:r>
      <w:r w:rsidR="00912931" w:rsidRPr="00C964E2">
        <w:rPr>
          <w:rFonts w:ascii="Arial" w:hAnsi="Arial" w:cs="Arial"/>
          <w:color w:val="000000" w:themeColor="text1"/>
        </w:rPr>
        <w:t xml:space="preserve">) </w:t>
      </w:r>
      <w:r w:rsidR="00F71151" w:rsidRPr="00C964E2">
        <w:rPr>
          <w:rFonts w:ascii="Arial" w:hAnsi="Arial" w:cs="Arial"/>
          <w:color w:val="000000" w:themeColor="text1"/>
        </w:rPr>
        <w:t xml:space="preserve">appels d’offres </w:t>
      </w:r>
      <w:r w:rsidR="00912931" w:rsidRPr="00C964E2">
        <w:rPr>
          <w:rFonts w:ascii="Arial" w:hAnsi="Arial" w:cs="Arial"/>
          <w:color w:val="000000" w:themeColor="text1"/>
        </w:rPr>
        <w:t>ont été déclarés infructueuses ;</w:t>
      </w:r>
    </w:p>
    <w:p w14:paraId="11E04995" w14:textId="77777777" w:rsidR="00912931" w:rsidRPr="00AE12E4" w:rsidRDefault="00912931" w:rsidP="00912931">
      <w:pPr>
        <w:pStyle w:val="Listecouleur-Accent11"/>
        <w:ind w:left="0"/>
        <w:jc w:val="both"/>
        <w:rPr>
          <w:rFonts w:ascii="Arial" w:hAnsi="Arial" w:cs="Arial"/>
          <w:color w:val="000000" w:themeColor="text1"/>
          <w:sz w:val="20"/>
          <w:szCs w:val="22"/>
        </w:rPr>
      </w:pPr>
      <w:r w:rsidRPr="00C964E2">
        <w:rPr>
          <w:rFonts w:ascii="Arial" w:hAnsi="Arial" w:cs="Arial"/>
          <w:color w:val="000000" w:themeColor="text1"/>
        </w:rPr>
        <w:t xml:space="preserve">- </w:t>
      </w:r>
      <w:r w:rsidR="0018017E" w:rsidRPr="00C964E2">
        <w:rPr>
          <w:rFonts w:ascii="Arial" w:hAnsi="Arial" w:cs="Arial"/>
          <w:color w:val="000000" w:themeColor="text1"/>
        </w:rPr>
        <w:t>Trente</w:t>
      </w:r>
      <w:r w:rsidRPr="00C964E2">
        <w:rPr>
          <w:rFonts w:ascii="Arial" w:hAnsi="Arial" w:cs="Arial"/>
          <w:color w:val="000000" w:themeColor="text1"/>
        </w:rPr>
        <w:t xml:space="preserve"> (</w:t>
      </w:r>
      <w:r w:rsidR="0018017E" w:rsidRPr="00C964E2">
        <w:rPr>
          <w:rFonts w:ascii="Arial" w:hAnsi="Arial" w:cs="Arial"/>
          <w:color w:val="000000" w:themeColor="text1"/>
        </w:rPr>
        <w:t>30) en cours d’attribution</w:t>
      </w:r>
      <w:r w:rsidR="0018017E" w:rsidRPr="00AE12E4">
        <w:rPr>
          <w:rFonts w:ascii="Arial" w:hAnsi="Arial" w:cs="Arial"/>
          <w:color w:val="000000" w:themeColor="text1"/>
          <w:sz w:val="20"/>
          <w:szCs w:val="22"/>
        </w:rPr>
        <w:t>.</w:t>
      </w:r>
    </w:p>
    <w:p w14:paraId="647381AA" w14:textId="77777777" w:rsidR="0018017E" w:rsidRPr="004810F2" w:rsidRDefault="0018017E" w:rsidP="00912931">
      <w:pPr>
        <w:pStyle w:val="Listecouleur-Accent11"/>
        <w:ind w:left="0"/>
        <w:jc w:val="both"/>
        <w:rPr>
          <w:rFonts w:ascii="Arial" w:hAnsi="Arial" w:cs="Arial"/>
          <w:color w:val="000000" w:themeColor="text1"/>
          <w:sz w:val="22"/>
          <w:szCs w:val="22"/>
        </w:rPr>
      </w:pPr>
    </w:p>
    <w:p w14:paraId="3E423ADD" w14:textId="4A431D91" w:rsidR="00912931" w:rsidRPr="00C964E2" w:rsidRDefault="0018017E" w:rsidP="00912931">
      <w:pPr>
        <w:pStyle w:val="Listecouleur-Accent11"/>
        <w:ind w:left="0"/>
        <w:jc w:val="both"/>
        <w:rPr>
          <w:rFonts w:ascii="Arial" w:hAnsi="Arial" w:cs="Arial"/>
          <w:color w:val="000000" w:themeColor="text1"/>
          <w:szCs w:val="22"/>
        </w:rPr>
      </w:pPr>
      <w:r w:rsidRPr="00C964E2">
        <w:rPr>
          <w:rFonts w:ascii="Arial" w:hAnsi="Arial" w:cs="Arial"/>
          <w:color w:val="000000" w:themeColor="text1"/>
          <w:szCs w:val="22"/>
        </w:rPr>
        <w:t>Cent</w:t>
      </w:r>
      <w:r w:rsidR="00912931" w:rsidRPr="00C964E2">
        <w:rPr>
          <w:rFonts w:ascii="Arial" w:hAnsi="Arial" w:cs="Arial"/>
          <w:color w:val="000000" w:themeColor="text1"/>
          <w:szCs w:val="22"/>
        </w:rPr>
        <w:t xml:space="preserve"> </w:t>
      </w:r>
      <w:r w:rsidR="003B63A3" w:rsidRPr="00C964E2">
        <w:rPr>
          <w:rFonts w:ascii="Arial" w:hAnsi="Arial" w:cs="Arial"/>
          <w:color w:val="000000" w:themeColor="text1"/>
          <w:szCs w:val="22"/>
        </w:rPr>
        <w:t>dix-</w:t>
      </w:r>
      <w:r w:rsidR="00F71151" w:rsidRPr="00C964E2">
        <w:rPr>
          <w:rFonts w:ascii="Arial" w:hAnsi="Arial" w:cs="Arial"/>
          <w:color w:val="000000" w:themeColor="text1"/>
          <w:szCs w:val="22"/>
        </w:rPr>
        <w:t xml:space="preserve">huit </w:t>
      </w:r>
      <w:r w:rsidR="00912931" w:rsidRPr="00C964E2">
        <w:rPr>
          <w:rFonts w:ascii="Arial" w:hAnsi="Arial" w:cs="Arial"/>
          <w:color w:val="000000" w:themeColor="text1"/>
          <w:szCs w:val="22"/>
        </w:rPr>
        <w:t>(</w:t>
      </w:r>
      <w:r w:rsidR="005D64AA" w:rsidRPr="00C964E2">
        <w:rPr>
          <w:rFonts w:ascii="Arial" w:hAnsi="Arial" w:cs="Arial"/>
          <w:color w:val="000000" w:themeColor="text1"/>
          <w:szCs w:val="22"/>
        </w:rPr>
        <w:t>11</w:t>
      </w:r>
      <w:r w:rsidR="00F71151" w:rsidRPr="00C964E2">
        <w:rPr>
          <w:rFonts w:ascii="Arial" w:hAnsi="Arial" w:cs="Arial"/>
          <w:color w:val="000000" w:themeColor="text1"/>
          <w:szCs w:val="22"/>
        </w:rPr>
        <w:t>8</w:t>
      </w:r>
      <w:r w:rsidR="00912931" w:rsidRPr="00C964E2">
        <w:rPr>
          <w:rFonts w:ascii="Arial" w:hAnsi="Arial" w:cs="Arial"/>
          <w:color w:val="000000" w:themeColor="text1"/>
          <w:szCs w:val="22"/>
        </w:rPr>
        <w:t xml:space="preserve">) opérations ont généré cent </w:t>
      </w:r>
      <w:r w:rsidR="003B63A3" w:rsidRPr="00C964E2">
        <w:rPr>
          <w:rFonts w:ascii="Arial" w:hAnsi="Arial" w:cs="Arial"/>
          <w:color w:val="000000" w:themeColor="text1"/>
          <w:szCs w:val="22"/>
        </w:rPr>
        <w:t>soixante</w:t>
      </w:r>
      <w:r w:rsidR="00E44356" w:rsidRPr="00C964E2">
        <w:rPr>
          <w:rFonts w:ascii="Arial" w:hAnsi="Arial" w:cs="Arial"/>
          <w:color w:val="000000" w:themeColor="text1"/>
          <w:szCs w:val="22"/>
        </w:rPr>
        <w:t>-six</w:t>
      </w:r>
      <w:r w:rsidR="003B63A3" w:rsidRPr="00C964E2">
        <w:rPr>
          <w:rFonts w:ascii="Arial" w:hAnsi="Arial" w:cs="Arial"/>
          <w:color w:val="000000" w:themeColor="text1"/>
          <w:szCs w:val="22"/>
        </w:rPr>
        <w:t xml:space="preserve"> (16</w:t>
      </w:r>
      <w:r w:rsidR="0014180D" w:rsidRPr="00C964E2">
        <w:rPr>
          <w:rFonts w:ascii="Arial" w:hAnsi="Arial" w:cs="Arial"/>
          <w:color w:val="000000" w:themeColor="text1"/>
          <w:szCs w:val="22"/>
        </w:rPr>
        <w:t>7</w:t>
      </w:r>
      <w:r w:rsidR="007F5196" w:rsidRPr="00C964E2">
        <w:rPr>
          <w:rFonts w:ascii="Arial" w:hAnsi="Arial" w:cs="Arial"/>
          <w:color w:val="000000" w:themeColor="text1"/>
          <w:szCs w:val="22"/>
        </w:rPr>
        <w:t>)</w:t>
      </w:r>
      <w:r w:rsidR="00912931" w:rsidRPr="00C964E2">
        <w:rPr>
          <w:rFonts w:ascii="Arial" w:hAnsi="Arial" w:cs="Arial"/>
          <w:color w:val="000000" w:themeColor="text1"/>
          <w:szCs w:val="22"/>
        </w:rPr>
        <w:t xml:space="preserve"> marchés :</w:t>
      </w:r>
    </w:p>
    <w:p w14:paraId="0DD8FD8A" w14:textId="77777777" w:rsidR="00912931" w:rsidRPr="004810F2" w:rsidRDefault="00912931" w:rsidP="00912931">
      <w:pPr>
        <w:pStyle w:val="Listecouleur-Accent11"/>
        <w:ind w:left="0"/>
        <w:jc w:val="both"/>
        <w:rPr>
          <w:rFonts w:ascii="Arial" w:hAnsi="Arial" w:cs="Arial"/>
          <w:color w:val="000000" w:themeColor="text1"/>
          <w:sz w:val="22"/>
          <w:szCs w:val="22"/>
        </w:rPr>
      </w:pPr>
    </w:p>
    <w:p w14:paraId="58835506" w14:textId="1377189E" w:rsidR="00912931" w:rsidRPr="00C964E2" w:rsidRDefault="00912931" w:rsidP="005A6CFB">
      <w:pPr>
        <w:pStyle w:val="Listecouleur-Accent11"/>
        <w:numPr>
          <w:ilvl w:val="0"/>
          <w:numId w:val="6"/>
        </w:numPr>
        <w:shd w:val="clear" w:color="auto" w:fill="FFFFFF" w:themeFill="background1"/>
        <w:ind w:left="1560" w:hanging="142"/>
        <w:jc w:val="both"/>
        <w:rPr>
          <w:rFonts w:ascii="Arial" w:hAnsi="Arial" w:cs="Arial"/>
          <w:b/>
          <w:i/>
          <w:color w:val="000000" w:themeColor="text1"/>
        </w:rPr>
      </w:pPr>
      <w:r w:rsidRPr="00C964E2">
        <w:rPr>
          <w:rFonts w:ascii="Arial" w:hAnsi="Arial" w:cs="Arial"/>
          <w:b/>
          <w:i/>
          <w:color w:val="000000" w:themeColor="text1"/>
        </w:rPr>
        <w:t xml:space="preserve">Estimations administratives globales : </w:t>
      </w:r>
      <w:r w:rsidR="008B2F16" w:rsidRPr="00C964E2">
        <w:rPr>
          <w:rFonts w:ascii="Arial" w:hAnsi="Arial" w:cs="Arial"/>
          <w:b/>
          <w:i/>
          <w:color w:val="000000"/>
        </w:rPr>
        <w:t>5 667 260 091</w:t>
      </w:r>
      <w:r w:rsidR="005A6CFB" w:rsidRPr="00C964E2">
        <w:rPr>
          <w:rFonts w:ascii="Arial" w:hAnsi="Arial" w:cs="Arial"/>
          <w:color w:val="000000"/>
        </w:rPr>
        <w:t xml:space="preserve">   </w:t>
      </w:r>
      <w:r w:rsidRPr="00C964E2">
        <w:rPr>
          <w:rFonts w:ascii="Arial" w:hAnsi="Arial" w:cs="Arial"/>
          <w:b/>
          <w:i/>
          <w:color w:val="000000" w:themeColor="text1"/>
        </w:rPr>
        <w:t>Francs CFA</w:t>
      </w:r>
    </w:p>
    <w:p w14:paraId="4161A25E" w14:textId="50C25352" w:rsidR="00912931" w:rsidRPr="00C964E2" w:rsidRDefault="00912931" w:rsidP="005A6CFB">
      <w:pPr>
        <w:pStyle w:val="Listecouleur-Accent11"/>
        <w:numPr>
          <w:ilvl w:val="0"/>
          <w:numId w:val="6"/>
        </w:numPr>
        <w:shd w:val="clear" w:color="auto" w:fill="FFFFFF" w:themeFill="background1"/>
        <w:ind w:left="1560" w:hanging="142"/>
        <w:jc w:val="both"/>
        <w:rPr>
          <w:rFonts w:ascii="Arial" w:hAnsi="Arial" w:cs="Arial"/>
          <w:b/>
          <w:i/>
          <w:color w:val="000000" w:themeColor="text1"/>
        </w:rPr>
      </w:pPr>
      <w:r w:rsidRPr="00C964E2">
        <w:rPr>
          <w:rFonts w:ascii="Arial" w:hAnsi="Arial" w:cs="Arial"/>
          <w:b/>
          <w:i/>
          <w:color w:val="000000" w:themeColor="text1"/>
        </w:rPr>
        <w:t>Montant total des attributions :            </w:t>
      </w:r>
      <w:r w:rsidR="008B2F16" w:rsidRPr="00C964E2">
        <w:rPr>
          <w:rFonts w:ascii="Arial" w:hAnsi="Arial" w:cs="Arial"/>
          <w:b/>
          <w:i/>
          <w:color w:val="000000"/>
        </w:rPr>
        <w:t xml:space="preserve">5 116 255 830 </w:t>
      </w:r>
      <w:r w:rsidRPr="00C964E2">
        <w:rPr>
          <w:rFonts w:ascii="Arial" w:hAnsi="Arial" w:cs="Arial"/>
          <w:b/>
          <w:i/>
          <w:color w:val="000000" w:themeColor="text1"/>
        </w:rPr>
        <w:t>Francs CFA</w:t>
      </w:r>
    </w:p>
    <w:p w14:paraId="599ECC29" w14:textId="22F1AD29" w:rsidR="00912931" w:rsidRPr="005A6CFB" w:rsidRDefault="00912931" w:rsidP="005A6CFB">
      <w:pPr>
        <w:pStyle w:val="Listecouleur-Accent11"/>
        <w:numPr>
          <w:ilvl w:val="0"/>
          <w:numId w:val="6"/>
        </w:numPr>
        <w:shd w:val="clear" w:color="auto" w:fill="FFFFFF" w:themeFill="background1"/>
        <w:ind w:left="1560" w:hanging="142"/>
        <w:jc w:val="both"/>
        <w:rPr>
          <w:rFonts w:ascii="Arial" w:hAnsi="Arial" w:cs="Arial"/>
          <w:b/>
          <w:i/>
          <w:color w:val="000000" w:themeColor="text1"/>
          <w:sz w:val="22"/>
          <w:szCs w:val="22"/>
        </w:rPr>
      </w:pPr>
      <w:r w:rsidRPr="00C964E2">
        <w:rPr>
          <w:rFonts w:ascii="Arial" w:hAnsi="Arial" w:cs="Arial"/>
          <w:b/>
          <w:i/>
          <w:color w:val="000000" w:themeColor="text1"/>
        </w:rPr>
        <w:t xml:space="preserve">Gains :                                                         </w:t>
      </w:r>
      <w:r w:rsidR="0014180D" w:rsidRPr="00C964E2">
        <w:rPr>
          <w:rFonts w:ascii="Arial" w:hAnsi="Arial" w:cs="Arial"/>
          <w:b/>
          <w:i/>
          <w:color w:val="000000"/>
        </w:rPr>
        <w:t>551 005 061</w:t>
      </w:r>
      <w:r w:rsidR="0014180D" w:rsidRPr="00C964E2">
        <w:rPr>
          <w:rFonts w:ascii="Arial" w:hAnsi="Arial" w:cs="Arial"/>
          <w:color w:val="000000"/>
        </w:rPr>
        <w:t xml:space="preserve"> </w:t>
      </w:r>
      <w:r w:rsidR="0014180D" w:rsidRPr="00C964E2">
        <w:rPr>
          <w:rFonts w:ascii="Arial" w:hAnsi="Arial" w:cs="Arial"/>
          <w:b/>
          <w:bCs/>
          <w:color w:val="000000"/>
        </w:rPr>
        <w:t>Francs</w:t>
      </w:r>
      <w:r w:rsidRPr="00C964E2">
        <w:rPr>
          <w:rFonts w:ascii="Arial" w:hAnsi="Arial" w:cs="Arial"/>
          <w:b/>
          <w:bCs/>
          <w:i/>
          <w:color w:val="000000" w:themeColor="text1"/>
        </w:rPr>
        <w:t xml:space="preserve"> CFA</w:t>
      </w:r>
      <w:r w:rsidRPr="005A6CFB">
        <w:rPr>
          <w:rFonts w:ascii="Arial" w:hAnsi="Arial" w:cs="Arial"/>
          <w:b/>
          <w:i/>
          <w:color w:val="000000" w:themeColor="text1"/>
          <w:sz w:val="22"/>
          <w:szCs w:val="22"/>
        </w:rPr>
        <w:t xml:space="preserve">  </w:t>
      </w:r>
    </w:p>
    <w:p w14:paraId="115DEC5A" w14:textId="77777777" w:rsidR="00912931" w:rsidRPr="003549E2" w:rsidRDefault="00912931" w:rsidP="00A9710A">
      <w:pPr>
        <w:pStyle w:val="Listecouleur-Accent11"/>
        <w:ind w:left="0"/>
        <w:jc w:val="both"/>
        <w:rPr>
          <w:rFonts w:ascii="Arial" w:hAnsi="Arial" w:cs="Arial"/>
          <w:b/>
          <w:bCs/>
          <w:color w:val="000000" w:themeColor="text1"/>
          <w:sz w:val="22"/>
          <w:szCs w:val="22"/>
          <w:highlight w:val="yellow"/>
        </w:rPr>
      </w:pPr>
    </w:p>
    <w:p w14:paraId="5B40EB6C" w14:textId="0B1B6A9A" w:rsidR="00912931" w:rsidRPr="004810F2" w:rsidRDefault="00A9710A" w:rsidP="00912931">
      <w:pPr>
        <w:pStyle w:val="Listecouleur-Accent11"/>
        <w:ind w:left="0"/>
        <w:jc w:val="both"/>
        <w:rPr>
          <w:rFonts w:ascii="Arial" w:hAnsi="Arial" w:cs="Arial"/>
          <w:b/>
          <w:bCs/>
          <w:color w:val="000000" w:themeColor="text1"/>
          <w:sz w:val="22"/>
          <w:szCs w:val="22"/>
        </w:rPr>
      </w:pPr>
      <w:r w:rsidRPr="005455B4">
        <w:rPr>
          <w:rFonts w:ascii="Arial" w:hAnsi="Arial" w:cs="Arial"/>
          <w:b/>
          <w:bCs/>
          <w:color w:val="000000" w:themeColor="text1"/>
          <w:sz w:val="22"/>
          <w:szCs w:val="22"/>
        </w:rPr>
        <w:t>Répartition p</w:t>
      </w:r>
      <w:r w:rsidR="00912931" w:rsidRPr="005455B4">
        <w:rPr>
          <w:rFonts w:ascii="Arial" w:hAnsi="Arial" w:cs="Arial"/>
          <w:b/>
          <w:bCs/>
          <w:color w:val="000000" w:themeColor="text1"/>
          <w:sz w:val="22"/>
          <w:szCs w:val="22"/>
        </w:rPr>
        <w:t>ar modes de passation</w:t>
      </w:r>
    </w:p>
    <w:p w14:paraId="649466F3" w14:textId="77777777" w:rsidR="00912931" w:rsidRPr="004810F2" w:rsidRDefault="00912931" w:rsidP="00912931">
      <w:pPr>
        <w:pStyle w:val="Listecouleur-Accent11"/>
        <w:ind w:left="0"/>
        <w:jc w:val="both"/>
        <w:rPr>
          <w:rFonts w:ascii="Arial" w:hAnsi="Arial" w:cs="Arial"/>
          <w:b/>
          <w:bCs/>
          <w:color w:val="000000" w:themeColor="text1"/>
          <w:sz w:val="22"/>
          <w:szCs w:val="22"/>
        </w:rPr>
      </w:pPr>
    </w:p>
    <w:tbl>
      <w:tblPr>
        <w:tblW w:w="14839" w:type="dxa"/>
        <w:tblInd w:w="45" w:type="dxa"/>
        <w:tblLayout w:type="fixed"/>
        <w:tblCellMar>
          <w:left w:w="70" w:type="dxa"/>
          <w:right w:w="70" w:type="dxa"/>
        </w:tblCellMar>
        <w:tblLook w:val="04A0" w:firstRow="1" w:lastRow="0" w:firstColumn="1" w:lastColumn="0" w:noHBand="0" w:noVBand="1"/>
      </w:tblPr>
      <w:tblGrid>
        <w:gridCol w:w="2649"/>
        <w:gridCol w:w="1417"/>
        <w:gridCol w:w="1418"/>
        <w:gridCol w:w="1417"/>
        <w:gridCol w:w="1418"/>
        <w:gridCol w:w="1417"/>
        <w:gridCol w:w="1701"/>
        <w:gridCol w:w="1559"/>
        <w:gridCol w:w="1843"/>
      </w:tblGrid>
      <w:tr w:rsidR="0068507D" w:rsidRPr="0068507D" w14:paraId="0D5FC8E2" w14:textId="77777777" w:rsidTr="0068507D">
        <w:trPr>
          <w:trHeight w:val="240"/>
        </w:trPr>
        <w:tc>
          <w:tcPr>
            <w:tcW w:w="2649" w:type="dxa"/>
            <w:tcBorders>
              <w:top w:val="nil"/>
              <w:left w:val="nil"/>
              <w:bottom w:val="nil"/>
              <w:right w:val="nil"/>
            </w:tcBorders>
            <w:shd w:val="clear" w:color="auto" w:fill="auto"/>
            <w:hideMark/>
          </w:tcPr>
          <w:p w14:paraId="2C3E5484" w14:textId="77777777" w:rsidR="0068507D" w:rsidRPr="0068507D" w:rsidRDefault="0068507D" w:rsidP="00EB1FCE">
            <w:pPr>
              <w:rPr>
                <w:rFonts w:ascii="Arial" w:hAnsi="Arial" w:cs="Arial"/>
                <w:color w:val="000000" w:themeColor="text1"/>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3D166E" w14:textId="77777777" w:rsidR="0068507D" w:rsidRPr="0068507D" w:rsidRDefault="0068507D" w:rsidP="00EB1FCE">
            <w:pPr>
              <w:jc w:val="center"/>
              <w:rPr>
                <w:rFonts w:ascii="Arial" w:hAnsi="Arial" w:cs="Arial"/>
                <w:b/>
                <w:bCs/>
                <w:color w:val="000000" w:themeColor="text1"/>
                <w:sz w:val="18"/>
                <w:szCs w:val="18"/>
              </w:rPr>
            </w:pPr>
            <w:r w:rsidRPr="0068507D">
              <w:rPr>
                <w:rFonts w:ascii="Arial" w:hAnsi="Arial" w:cs="Arial"/>
                <w:b/>
                <w:bCs/>
                <w:color w:val="000000" w:themeColor="text1"/>
                <w:sz w:val="18"/>
                <w:szCs w:val="18"/>
              </w:rPr>
              <w:t>AOO</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389268EE" w14:textId="77777777" w:rsidR="0068507D" w:rsidRPr="0068507D" w:rsidRDefault="0068507D" w:rsidP="00EB1FCE">
            <w:pPr>
              <w:jc w:val="center"/>
              <w:rPr>
                <w:rFonts w:ascii="Arial" w:hAnsi="Arial" w:cs="Arial"/>
                <w:b/>
                <w:bCs/>
                <w:color w:val="000000" w:themeColor="text1"/>
                <w:sz w:val="18"/>
                <w:szCs w:val="18"/>
              </w:rPr>
            </w:pPr>
            <w:r w:rsidRPr="0068507D">
              <w:rPr>
                <w:rFonts w:ascii="Arial" w:hAnsi="Arial" w:cs="Arial"/>
                <w:b/>
                <w:bCs/>
                <w:color w:val="000000" w:themeColor="text1"/>
                <w:sz w:val="18"/>
                <w:szCs w:val="18"/>
              </w:rPr>
              <w:t>AOR</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63D04CBF" w14:textId="77777777" w:rsidR="0068507D" w:rsidRPr="0068507D" w:rsidRDefault="0068507D" w:rsidP="00EB1FCE">
            <w:pPr>
              <w:jc w:val="center"/>
              <w:rPr>
                <w:rFonts w:ascii="Arial" w:hAnsi="Arial" w:cs="Arial"/>
                <w:b/>
                <w:bCs/>
                <w:color w:val="000000" w:themeColor="text1"/>
                <w:sz w:val="18"/>
                <w:szCs w:val="18"/>
              </w:rPr>
            </w:pPr>
            <w:r w:rsidRPr="0068507D">
              <w:rPr>
                <w:rFonts w:ascii="Arial" w:hAnsi="Arial" w:cs="Arial"/>
                <w:b/>
                <w:bCs/>
                <w:color w:val="000000" w:themeColor="text1"/>
                <w:sz w:val="18"/>
                <w:szCs w:val="18"/>
              </w:rPr>
              <w:t>GRE A GRE</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491D36DE" w14:textId="77777777" w:rsidR="0068507D" w:rsidRPr="0068507D" w:rsidRDefault="0068507D" w:rsidP="00EB1FCE">
            <w:pPr>
              <w:jc w:val="center"/>
              <w:rPr>
                <w:rFonts w:ascii="Arial" w:hAnsi="Arial" w:cs="Arial"/>
                <w:b/>
                <w:bCs/>
                <w:color w:val="000000" w:themeColor="text1"/>
                <w:sz w:val="18"/>
                <w:szCs w:val="18"/>
              </w:rPr>
            </w:pPr>
            <w:r>
              <w:rPr>
                <w:rFonts w:ascii="Arial" w:hAnsi="Arial" w:cs="Arial"/>
                <w:b/>
                <w:bCs/>
                <w:color w:val="000000" w:themeColor="text1"/>
                <w:sz w:val="18"/>
                <w:szCs w:val="18"/>
              </w:rPr>
              <w:t>CONVENTION</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0CEC9AE" w14:textId="77777777" w:rsidR="0068507D" w:rsidRPr="0068507D" w:rsidRDefault="0068507D" w:rsidP="00EB1FCE">
            <w:pPr>
              <w:jc w:val="center"/>
              <w:rPr>
                <w:rFonts w:ascii="Arial" w:hAnsi="Arial" w:cs="Arial"/>
                <w:b/>
                <w:bCs/>
                <w:color w:val="000000" w:themeColor="text1"/>
                <w:sz w:val="18"/>
                <w:szCs w:val="18"/>
              </w:rPr>
            </w:pPr>
            <w:r w:rsidRPr="0068507D">
              <w:rPr>
                <w:rFonts w:ascii="Arial" w:hAnsi="Arial" w:cs="Arial"/>
                <w:b/>
                <w:bCs/>
                <w:color w:val="000000" w:themeColor="text1"/>
                <w:sz w:val="18"/>
                <w:szCs w:val="18"/>
              </w:rPr>
              <w:t>PSL</w:t>
            </w:r>
          </w:p>
        </w:tc>
        <w:tc>
          <w:tcPr>
            <w:tcW w:w="1701" w:type="dxa"/>
            <w:tcBorders>
              <w:top w:val="single" w:sz="4" w:space="0" w:color="auto"/>
              <w:left w:val="nil"/>
              <w:bottom w:val="single" w:sz="4" w:space="0" w:color="auto"/>
              <w:right w:val="single" w:sz="4" w:space="0" w:color="auto"/>
            </w:tcBorders>
          </w:tcPr>
          <w:p w14:paraId="181BC253" w14:textId="77777777" w:rsidR="0068507D" w:rsidRPr="0068507D" w:rsidRDefault="0068507D" w:rsidP="00EB1FCE">
            <w:pPr>
              <w:jc w:val="center"/>
              <w:rPr>
                <w:rFonts w:ascii="Arial" w:hAnsi="Arial" w:cs="Arial"/>
                <w:b/>
                <w:bCs/>
                <w:color w:val="000000" w:themeColor="text1"/>
                <w:sz w:val="18"/>
                <w:szCs w:val="18"/>
              </w:rPr>
            </w:pPr>
            <w:r>
              <w:rPr>
                <w:rFonts w:ascii="Arial" w:hAnsi="Arial" w:cs="Arial"/>
                <w:b/>
                <w:bCs/>
                <w:color w:val="000000" w:themeColor="text1"/>
                <w:sz w:val="18"/>
                <w:szCs w:val="18"/>
              </w:rPr>
              <w:t>PSO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FAA0C6" w14:textId="77777777" w:rsidR="0068507D" w:rsidRPr="0068507D" w:rsidRDefault="0068507D" w:rsidP="00EB1FCE">
            <w:pPr>
              <w:jc w:val="center"/>
              <w:rPr>
                <w:rFonts w:ascii="Arial" w:hAnsi="Arial" w:cs="Arial"/>
                <w:b/>
                <w:bCs/>
                <w:color w:val="000000" w:themeColor="text1"/>
                <w:sz w:val="18"/>
                <w:szCs w:val="18"/>
              </w:rPr>
            </w:pPr>
            <w:r w:rsidRPr="0068507D">
              <w:rPr>
                <w:rFonts w:ascii="Arial" w:hAnsi="Arial" w:cs="Arial"/>
                <w:b/>
                <w:bCs/>
                <w:color w:val="000000" w:themeColor="text1"/>
                <w:sz w:val="18"/>
                <w:szCs w:val="18"/>
              </w:rPr>
              <w:t>AVENANT</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8F6C13B" w14:textId="77777777" w:rsidR="0068507D" w:rsidRPr="0068507D" w:rsidRDefault="0068507D" w:rsidP="00EB1FCE">
            <w:pPr>
              <w:jc w:val="center"/>
              <w:rPr>
                <w:rFonts w:ascii="Arial" w:hAnsi="Arial" w:cs="Arial"/>
                <w:b/>
                <w:bCs/>
                <w:color w:val="000000" w:themeColor="text1"/>
                <w:sz w:val="18"/>
                <w:szCs w:val="18"/>
              </w:rPr>
            </w:pPr>
            <w:r w:rsidRPr="0068507D">
              <w:rPr>
                <w:rFonts w:ascii="Arial" w:hAnsi="Arial" w:cs="Arial"/>
                <w:b/>
                <w:bCs/>
                <w:color w:val="000000" w:themeColor="text1"/>
                <w:sz w:val="18"/>
                <w:szCs w:val="18"/>
              </w:rPr>
              <w:t>TOTAL</w:t>
            </w:r>
          </w:p>
        </w:tc>
      </w:tr>
      <w:tr w:rsidR="0068507D" w:rsidRPr="0068507D" w14:paraId="46DA4F1B" w14:textId="77777777" w:rsidTr="0068507D">
        <w:trPr>
          <w:trHeight w:val="240"/>
        </w:trPr>
        <w:tc>
          <w:tcPr>
            <w:tcW w:w="2649" w:type="dxa"/>
            <w:tcBorders>
              <w:top w:val="single" w:sz="4" w:space="0" w:color="auto"/>
              <w:left w:val="single" w:sz="4" w:space="0" w:color="auto"/>
              <w:bottom w:val="single" w:sz="4" w:space="0" w:color="auto"/>
              <w:right w:val="single" w:sz="4" w:space="0" w:color="auto"/>
            </w:tcBorders>
            <w:shd w:val="clear" w:color="auto" w:fill="auto"/>
            <w:noWrap/>
            <w:hideMark/>
          </w:tcPr>
          <w:p w14:paraId="2EAA2E6A" w14:textId="77777777" w:rsidR="0068507D" w:rsidRPr="0068507D" w:rsidRDefault="0068507D" w:rsidP="0068507D">
            <w:pPr>
              <w:rPr>
                <w:rFonts w:ascii="Arial" w:hAnsi="Arial" w:cs="Arial"/>
                <w:color w:val="000000" w:themeColor="text1"/>
                <w:sz w:val="18"/>
                <w:szCs w:val="18"/>
              </w:rPr>
            </w:pPr>
            <w:r w:rsidRPr="0068507D">
              <w:rPr>
                <w:rFonts w:ascii="Arial" w:hAnsi="Arial" w:cs="Arial"/>
                <w:color w:val="000000" w:themeColor="text1"/>
                <w:sz w:val="18"/>
                <w:szCs w:val="18"/>
              </w:rPr>
              <w:t>Nombre d'opérations</w:t>
            </w:r>
          </w:p>
        </w:tc>
        <w:tc>
          <w:tcPr>
            <w:tcW w:w="1417" w:type="dxa"/>
            <w:tcBorders>
              <w:top w:val="nil"/>
              <w:left w:val="nil"/>
              <w:bottom w:val="single" w:sz="4" w:space="0" w:color="auto"/>
              <w:right w:val="single" w:sz="4" w:space="0" w:color="auto"/>
            </w:tcBorders>
            <w:shd w:val="clear" w:color="auto" w:fill="auto"/>
            <w:noWrap/>
            <w:vAlign w:val="center"/>
            <w:hideMark/>
          </w:tcPr>
          <w:p w14:paraId="51C367B5" w14:textId="77777777" w:rsidR="0068507D" w:rsidRPr="005A7537" w:rsidRDefault="0068507D" w:rsidP="0068507D">
            <w:pPr>
              <w:jc w:val="center"/>
              <w:rPr>
                <w:rFonts w:ascii="Arial" w:hAnsi="Arial" w:cs="Arial"/>
                <w:color w:val="000000"/>
                <w:sz w:val="18"/>
                <w:szCs w:val="18"/>
              </w:rPr>
            </w:pPr>
            <w:r w:rsidRPr="005A7537">
              <w:rPr>
                <w:rFonts w:ascii="Arial" w:hAnsi="Arial" w:cs="Arial"/>
                <w:color w:val="000000" w:themeColor="text1"/>
                <w:sz w:val="18"/>
                <w:szCs w:val="18"/>
              </w:rPr>
              <w:t>79</w:t>
            </w:r>
          </w:p>
        </w:tc>
        <w:tc>
          <w:tcPr>
            <w:tcW w:w="1418" w:type="dxa"/>
            <w:tcBorders>
              <w:top w:val="nil"/>
              <w:left w:val="nil"/>
              <w:bottom w:val="single" w:sz="4" w:space="0" w:color="auto"/>
              <w:right w:val="single" w:sz="4" w:space="0" w:color="auto"/>
            </w:tcBorders>
            <w:shd w:val="clear" w:color="auto" w:fill="auto"/>
            <w:noWrap/>
            <w:vAlign w:val="center"/>
            <w:hideMark/>
          </w:tcPr>
          <w:p w14:paraId="506E645E" w14:textId="77777777" w:rsidR="0068507D" w:rsidRPr="005A7537" w:rsidRDefault="0068507D" w:rsidP="0068507D">
            <w:pPr>
              <w:jc w:val="center"/>
              <w:rPr>
                <w:rFonts w:ascii="Arial" w:hAnsi="Arial" w:cs="Arial"/>
                <w:color w:val="000000"/>
                <w:sz w:val="18"/>
                <w:szCs w:val="18"/>
              </w:rPr>
            </w:pPr>
            <w:r w:rsidRPr="005A7537">
              <w:rPr>
                <w:rFonts w:ascii="Arial" w:hAnsi="Arial" w:cs="Arial"/>
                <w:color w:val="000000" w:themeColor="text1"/>
                <w:sz w:val="18"/>
                <w:szCs w:val="18"/>
              </w:rPr>
              <w:t>15</w:t>
            </w:r>
          </w:p>
        </w:tc>
        <w:tc>
          <w:tcPr>
            <w:tcW w:w="1417" w:type="dxa"/>
            <w:tcBorders>
              <w:top w:val="nil"/>
              <w:left w:val="nil"/>
              <w:bottom w:val="single" w:sz="4" w:space="0" w:color="auto"/>
              <w:right w:val="single" w:sz="4" w:space="0" w:color="auto"/>
            </w:tcBorders>
            <w:shd w:val="clear" w:color="auto" w:fill="auto"/>
            <w:noWrap/>
            <w:vAlign w:val="center"/>
            <w:hideMark/>
          </w:tcPr>
          <w:p w14:paraId="360D4D48" w14:textId="77777777" w:rsidR="0068507D" w:rsidRPr="005A7537" w:rsidRDefault="0068507D" w:rsidP="0068507D">
            <w:pPr>
              <w:jc w:val="center"/>
              <w:rPr>
                <w:rFonts w:ascii="Arial" w:hAnsi="Arial" w:cs="Arial"/>
                <w:color w:val="000000"/>
                <w:sz w:val="18"/>
                <w:szCs w:val="18"/>
              </w:rPr>
            </w:pPr>
            <w:r w:rsidRPr="005A7537">
              <w:rPr>
                <w:rFonts w:ascii="Arial" w:hAnsi="Arial" w:cs="Arial"/>
                <w:color w:val="000000" w:themeColor="text1"/>
                <w:sz w:val="18"/>
                <w:szCs w:val="18"/>
              </w:rPr>
              <w:t>2</w:t>
            </w:r>
          </w:p>
        </w:tc>
        <w:tc>
          <w:tcPr>
            <w:tcW w:w="1418" w:type="dxa"/>
            <w:tcBorders>
              <w:top w:val="nil"/>
              <w:left w:val="nil"/>
              <w:bottom w:val="single" w:sz="4" w:space="0" w:color="auto"/>
              <w:right w:val="single" w:sz="4" w:space="0" w:color="auto"/>
            </w:tcBorders>
            <w:shd w:val="clear" w:color="auto" w:fill="auto"/>
            <w:noWrap/>
            <w:vAlign w:val="center"/>
            <w:hideMark/>
          </w:tcPr>
          <w:p w14:paraId="375A828C" w14:textId="77777777" w:rsidR="0068507D" w:rsidRPr="005A7537" w:rsidRDefault="0068507D" w:rsidP="0068507D">
            <w:pPr>
              <w:jc w:val="center"/>
              <w:rPr>
                <w:rFonts w:ascii="Arial" w:hAnsi="Arial" w:cs="Arial"/>
                <w:color w:val="000000"/>
                <w:sz w:val="18"/>
                <w:szCs w:val="18"/>
              </w:rPr>
            </w:pPr>
            <w:r w:rsidRPr="005A7537">
              <w:rPr>
                <w:rFonts w:ascii="Arial" w:hAnsi="Arial" w:cs="Arial"/>
                <w:color w:val="000000"/>
                <w:sz w:val="18"/>
                <w:szCs w:val="18"/>
              </w:rPr>
              <w:t>1</w:t>
            </w:r>
          </w:p>
        </w:tc>
        <w:tc>
          <w:tcPr>
            <w:tcW w:w="1417" w:type="dxa"/>
            <w:tcBorders>
              <w:top w:val="nil"/>
              <w:left w:val="nil"/>
              <w:bottom w:val="single" w:sz="4" w:space="0" w:color="auto"/>
              <w:right w:val="single" w:sz="4" w:space="0" w:color="auto"/>
            </w:tcBorders>
            <w:shd w:val="clear" w:color="auto" w:fill="auto"/>
            <w:noWrap/>
            <w:vAlign w:val="center"/>
            <w:hideMark/>
          </w:tcPr>
          <w:p w14:paraId="264F01F6" w14:textId="77777777" w:rsidR="0068507D" w:rsidRPr="005A7537" w:rsidRDefault="0068507D" w:rsidP="0068507D">
            <w:pPr>
              <w:jc w:val="center"/>
              <w:rPr>
                <w:rFonts w:ascii="Arial" w:hAnsi="Arial" w:cs="Arial"/>
                <w:color w:val="000000"/>
                <w:sz w:val="18"/>
                <w:szCs w:val="18"/>
              </w:rPr>
            </w:pPr>
            <w:r w:rsidRPr="005A7537">
              <w:rPr>
                <w:rFonts w:ascii="Arial" w:hAnsi="Arial" w:cs="Arial"/>
                <w:color w:val="000000" w:themeColor="text1"/>
                <w:sz w:val="18"/>
                <w:szCs w:val="18"/>
              </w:rPr>
              <w:t>6</w:t>
            </w:r>
          </w:p>
        </w:tc>
        <w:tc>
          <w:tcPr>
            <w:tcW w:w="1701" w:type="dxa"/>
            <w:tcBorders>
              <w:top w:val="single" w:sz="4" w:space="0" w:color="auto"/>
              <w:left w:val="nil"/>
              <w:bottom w:val="single" w:sz="4" w:space="0" w:color="auto"/>
              <w:right w:val="single" w:sz="4" w:space="0" w:color="auto"/>
            </w:tcBorders>
            <w:vAlign w:val="center"/>
          </w:tcPr>
          <w:p w14:paraId="400B10AF" w14:textId="77777777" w:rsidR="0068507D" w:rsidRPr="005A7537" w:rsidRDefault="0068507D" w:rsidP="0068507D">
            <w:pPr>
              <w:jc w:val="center"/>
              <w:rPr>
                <w:rFonts w:ascii="Arial" w:hAnsi="Arial" w:cs="Arial"/>
                <w:color w:val="000000"/>
                <w:sz w:val="18"/>
                <w:szCs w:val="18"/>
              </w:rPr>
            </w:pPr>
            <w:r w:rsidRPr="005A7537">
              <w:rPr>
                <w:rFonts w:ascii="Arial" w:hAnsi="Arial" w:cs="Arial"/>
                <w:color w:val="000000" w:themeColor="text1"/>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8BED02" w14:textId="77777777" w:rsidR="0068507D" w:rsidRPr="005A7537" w:rsidRDefault="003B63A3" w:rsidP="0068507D">
            <w:pPr>
              <w:jc w:val="center"/>
              <w:rPr>
                <w:rFonts w:ascii="Arial" w:hAnsi="Arial" w:cs="Arial"/>
                <w:color w:val="000000"/>
                <w:sz w:val="18"/>
                <w:szCs w:val="18"/>
              </w:rPr>
            </w:pPr>
            <w:r w:rsidRPr="005A7537">
              <w:rPr>
                <w:rFonts w:ascii="Arial" w:hAnsi="Arial" w:cs="Arial"/>
                <w:color w:val="000000"/>
                <w:sz w:val="18"/>
                <w:szCs w:val="18"/>
              </w:rPr>
              <w:t>14</w:t>
            </w:r>
          </w:p>
        </w:tc>
        <w:tc>
          <w:tcPr>
            <w:tcW w:w="1843" w:type="dxa"/>
            <w:tcBorders>
              <w:top w:val="nil"/>
              <w:left w:val="nil"/>
              <w:bottom w:val="single" w:sz="4" w:space="0" w:color="auto"/>
              <w:right w:val="single" w:sz="4" w:space="0" w:color="auto"/>
            </w:tcBorders>
            <w:shd w:val="clear" w:color="auto" w:fill="auto"/>
            <w:vAlign w:val="center"/>
            <w:hideMark/>
          </w:tcPr>
          <w:p w14:paraId="2A101AA1" w14:textId="77777777" w:rsidR="0068507D" w:rsidRPr="0068507D" w:rsidRDefault="0068507D" w:rsidP="003B63A3">
            <w:pPr>
              <w:jc w:val="center"/>
              <w:rPr>
                <w:rFonts w:ascii="Arial" w:hAnsi="Arial" w:cs="Arial"/>
                <w:b/>
                <w:bCs/>
                <w:color w:val="000000"/>
                <w:sz w:val="20"/>
                <w:szCs w:val="22"/>
              </w:rPr>
            </w:pPr>
            <w:r w:rsidRPr="0068507D">
              <w:rPr>
                <w:rFonts w:ascii="Arial" w:hAnsi="Arial" w:cs="Arial"/>
                <w:b/>
                <w:bCs/>
                <w:color w:val="000000" w:themeColor="text1"/>
                <w:sz w:val="20"/>
                <w:szCs w:val="22"/>
              </w:rPr>
              <w:t xml:space="preserve">                       </w:t>
            </w:r>
            <w:r>
              <w:rPr>
                <w:rFonts w:ascii="Arial" w:hAnsi="Arial" w:cs="Arial"/>
                <w:b/>
                <w:bCs/>
                <w:color w:val="000000" w:themeColor="text1"/>
                <w:sz w:val="20"/>
                <w:szCs w:val="22"/>
              </w:rPr>
              <w:t xml:space="preserve"> </w:t>
            </w:r>
            <w:r w:rsidRPr="0068507D">
              <w:rPr>
                <w:rFonts w:ascii="Arial" w:hAnsi="Arial" w:cs="Arial"/>
                <w:b/>
                <w:bCs/>
                <w:color w:val="000000" w:themeColor="text1"/>
                <w:sz w:val="20"/>
                <w:szCs w:val="22"/>
              </w:rPr>
              <w:t>1</w:t>
            </w:r>
            <w:r w:rsidR="003B63A3">
              <w:rPr>
                <w:rFonts w:ascii="Arial" w:hAnsi="Arial" w:cs="Arial"/>
                <w:b/>
                <w:bCs/>
                <w:color w:val="000000" w:themeColor="text1"/>
                <w:sz w:val="20"/>
                <w:szCs w:val="22"/>
              </w:rPr>
              <w:t>1</w:t>
            </w:r>
            <w:r w:rsidRPr="0068507D">
              <w:rPr>
                <w:rFonts w:ascii="Arial" w:hAnsi="Arial" w:cs="Arial"/>
                <w:b/>
                <w:bCs/>
                <w:color w:val="000000" w:themeColor="text1"/>
                <w:sz w:val="20"/>
                <w:szCs w:val="22"/>
              </w:rPr>
              <w:t xml:space="preserve">8   </w:t>
            </w:r>
          </w:p>
        </w:tc>
      </w:tr>
      <w:tr w:rsidR="0068507D" w:rsidRPr="0068507D" w14:paraId="66B3DCE5" w14:textId="77777777" w:rsidTr="0068507D">
        <w:trPr>
          <w:trHeight w:val="240"/>
        </w:trPr>
        <w:tc>
          <w:tcPr>
            <w:tcW w:w="2649" w:type="dxa"/>
            <w:tcBorders>
              <w:top w:val="nil"/>
              <w:left w:val="single" w:sz="4" w:space="0" w:color="auto"/>
              <w:bottom w:val="single" w:sz="4" w:space="0" w:color="auto"/>
              <w:right w:val="single" w:sz="4" w:space="0" w:color="auto"/>
            </w:tcBorders>
            <w:shd w:val="clear" w:color="auto" w:fill="auto"/>
            <w:hideMark/>
          </w:tcPr>
          <w:p w14:paraId="401996A0" w14:textId="77777777" w:rsidR="0068507D" w:rsidRPr="0068507D" w:rsidRDefault="0068507D" w:rsidP="0068507D">
            <w:pPr>
              <w:rPr>
                <w:rFonts w:ascii="Arial" w:hAnsi="Arial" w:cs="Arial"/>
                <w:color w:val="000000" w:themeColor="text1"/>
                <w:sz w:val="18"/>
                <w:szCs w:val="18"/>
              </w:rPr>
            </w:pPr>
            <w:r w:rsidRPr="0068507D">
              <w:rPr>
                <w:rFonts w:ascii="Arial" w:hAnsi="Arial" w:cs="Arial"/>
                <w:color w:val="000000" w:themeColor="text1"/>
                <w:sz w:val="18"/>
                <w:szCs w:val="18"/>
              </w:rPr>
              <w:t>Nombre de marchés attribués</w:t>
            </w:r>
          </w:p>
        </w:tc>
        <w:tc>
          <w:tcPr>
            <w:tcW w:w="1417" w:type="dxa"/>
            <w:tcBorders>
              <w:top w:val="nil"/>
              <w:left w:val="nil"/>
              <w:bottom w:val="single" w:sz="4" w:space="0" w:color="auto"/>
              <w:right w:val="single" w:sz="4" w:space="0" w:color="auto"/>
            </w:tcBorders>
            <w:shd w:val="clear" w:color="auto" w:fill="auto"/>
            <w:noWrap/>
            <w:vAlign w:val="center"/>
            <w:hideMark/>
          </w:tcPr>
          <w:p w14:paraId="30B44D78" w14:textId="77777777" w:rsidR="0068507D" w:rsidRPr="005A7537" w:rsidRDefault="0068507D" w:rsidP="0068507D">
            <w:pPr>
              <w:jc w:val="center"/>
              <w:rPr>
                <w:rFonts w:ascii="Arial" w:hAnsi="Arial" w:cs="Arial"/>
                <w:color w:val="000000"/>
                <w:sz w:val="18"/>
                <w:szCs w:val="18"/>
              </w:rPr>
            </w:pPr>
            <w:r w:rsidRPr="005A7537">
              <w:rPr>
                <w:rFonts w:ascii="Arial" w:hAnsi="Arial" w:cs="Arial"/>
                <w:color w:val="000000" w:themeColor="text1"/>
                <w:sz w:val="18"/>
                <w:szCs w:val="18"/>
              </w:rPr>
              <w:t>100</w:t>
            </w:r>
          </w:p>
        </w:tc>
        <w:tc>
          <w:tcPr>
            <w:tcW w:w="1418" w:type="dxa"/>
            <w:tcBorders>
              <w:top w:val="nil"/>
              <w:left w:val="nil"/>
              <w:bottom w:val="single" w:sz="4" w:space="0" w:color="auto"/>
              <w:right w:val="single" w:sz="4" w:space="0" w:color="auto"/>
            </w:tcBorders>
            <w:shd w:val="clear" w:color="auto" w:fill="auto"/>
            <w:noWrap/>
            <w:vAlign w:val="center"/>
            <w:hideMark/>
          </w:tcPr>
          <w:p w14:paraId="100CCA2A" w14:textId="23ED94E0" w:rsidR="0068507D" w:rsidRPr="005A7537" w:rsidRDefault="0068507D" w:rsidP="0068507D">
            <w:pPr>
              <w:jc w:val="center"/>
              <w:rPr>
                <w:rFonts w:ascii="Arial" w:hAnsi="Arial" w:cs="Arial"/>
                <w:color w:val="000000"/>
                <w:sz w:val="18"/>
                <w:szCs w:val="18"/>
              </w:rPr>
            </w:pPr>
            <w:r w:rsidRPr="005A7537">
              <w:rPr>
                <w:rFonts w:ascii="Arial" w:hAnsi="Arial" w:cs="Arial"/>
                <w:color w:val="000000" w:themeColor="text1"/>
                <w:sz w:val="18"/>
                <w:szCs w:val="18"/>
              </w:rPr>
              <w:t>2</w:t>
            </w:r>
            <w:r w:rsidR="00C6679E" w:rsidRPr="005A7537">
              <w:rPr>
                <w:rFonts w:ascii="Arial" w:hAnsi="Arial" w:cs="Arial"/>
                <w:color w:val="000000" w:themeColor="text1"/>
                <w:sz w:val="18"/>
                <w:szCs w:val="18"/>
              </w:rPr>
              <w:t>3</w:t>
            </w:r>
          </w:p>
        </w:tc>
        <w:tc>
          <w:tcPr>
            <w:tcW w:w="1417" w:type="dxa"/>
            <w:tcBorders>
              <w:top w:val="nil"/>
              <w:left w:val="nil"/>
              <w:bottom w:val="single" w:sz="4" w:space="0" w:color="auto"/>
              <w:right w:val="single" w:sz="4" w:space="0" w:color="auto"/>
            </w:tcBorders>
            <w:shd w:val="clear" w:color="auto" w:fill="auto"/>
            <w:noWrap/>
            <w:vAlign w:val="center"/>
            <w:hideMark/>
          </w:tcPr>
          <w:p w14:paraId="55B4715E" w14:textId="77777777" w:rsidR="0068507D" w:rsidRPr="005A7537" w:rsidRDefault="0068507D" w:rsidP="0068507D">
            <w:pPr>
              <w:jc w:val="center"/>
              <w:rPr>
                <w:rFonts w:ascii="Arial" w:hAnsi="Arial" w:cs="Arial"/>
                <w:color w:val="000000"/>
                <w:sz w:val="18"/>
                <w:szCs w:val="18"/>
              </w:rPr>
            </w:pPr>
            <w:r w:rsidRPr="005A7537">
              <w:rPr>
                <w:rFonts w:ascii="Arial" w:hAnsi="Arial" w:cs="Arial"/>
                <w:color w:val="000000" w:themeColor="text1"/>
                <w:sz w:val="18"/>
                <w:szCs w:val="18"/>
              </w:rPr>
              <w:t>2</w:t>
            </w:r>
          </w:p>
        </w:tc>
        <w:tc>
          <w:tcPr>
            <w:tcW w:w="1418" w:type="dxa"/>
            <w:tcBorders>
              <w:top w:val="nil"/>
              <w:left w:val="nil"/>
              <w:bottom w:val="single" w:sz="4" w:space="0" w:color="auto"/>
              <w:right w:val="single" w:sz="4" w:space="0" w:color="auto"/>
            </w:tcBorders>
            <w:shd w:val="clear" w:color="auto" w:fill="auto"/>
            <w:noWrap/>
            <w:vAlign w:val="center"/>
            <w:hideMark/>
          </w:tcPr>
          <w:p w14:paraId="066E0143" w14:textId="77777777" w:rsidR="0068507D" w:rsidRPr="005A7537" w:rsidRDefault="0068507D" w:rsidP="0068507D">
            <w:pPr>
              <w:jc w:val="center"/>
              <w:rPr>
                <w:rFonts w:ascii="Arial" w:hAnsi="Arial" w:cs="Arial"/>
                <w:color w:val="000000"/>
                <w:sz w:val="18"/>
                <w:szCs w:val="18"/>
              </w:rPr>
            </w:pPr>
            <w:r w:rsidRPr="005A7537">
              <w:rPr>
                <w:rFonts w:ascii="Arial" w:hAnsi="Arial" w:cs="Arial"/>
                <w:color w:val="000000"/>
                <w:sz w:val="18"/>
                <w:szCs w:val="18"/>
              </w:rPr>
              <w:t>1</w:t>
            </w:r>
          </w:p>
        </w:tc>
        <w:tc>
          <w:tcPr>
            <w:tcW w:w="1417" w:type="dxa"/>
            <w:tcBorders>
              <w:top w:val="nil"/>
              <w:left w:val="nil"/>
              <w:bottom w:val="single" w:sz="4" w:space="0" w:color="auto"/>
              <w:right w:val="single" w:sz="4" w:space="0" w:color="auto"/>
            </w:tcBorders>
            <w:shd w:val="clear" w:color="auto" w:fill="auto"/>
            <w:noWrap/>
            <w:vAlign w:val="center"/>
            <w:hideMark/>
          </w:tcPr>
          <w:p w14:paraId="45332036" w14:textId="77777777" w:rsidR="0068507D" w:rsidRPr="005A7537" w:rsidRDefault="0068507D" w:rsidP="0068507D">
            <w:pPr>
              <w:jc w:val="center"/>
              <w:rPr>
                <w:rFonts w:ascii="Arial" w:hAnsi="Arial" w:cs="Arial"/>
                <w:color w:val="000000"/>
                <w:sz w:val="18"/>
                <w:szCs w:val="18"/>
              </w:rPr>
            </w:pPr>
            <w:r w:rsidRPr="005A7537">
              <w:rPr>
                <w:rFonts w:ascii="Arial" w:hAnsi="Arial" w:cs="Arial"/>
                <w:color w:val="000000" w:themeColor="text1"/>
                <w:sz w:val="18"/>
                <w:szCs w:val="18"/>
              </w:rPr>
              <w:t>21</w:t>
            </w:r>
          </w:p>
        </w:tc>
        <w:tc>
          <w:tcPr>
            <w:tcW w:w="1701" w:type="dxa"/>
            <w:tcBorders>
              <w:top w:val="single" w:sz="4" w:space="0" w:color="auto"/>
              <w:left w:val="nil"/>
              <w:bottom w:val="single" w:sz="4" w:space="0" w:color="auto"/>
              <w:right w:val="single" w:sz="4" w:space="0" w:color="auto"/>
            </w:tcBorders>
            <w:vAlign w:val="center"/>
          </w:tcPr>
          <w:p w14:paraId="55678C49" w14:textId="77777777" w:rsidR="0068507D" w:rsidRPr="005A7537" w:rsidRDefault="0068507D" w:rsidP="0068507D">
            <w:pPr>
              <w:jc w:val="center"/>
              <w:rPr>
                <w:rFonts w:ascii="Arial" w:hAnsi="Arial" w:cs="Arial"/>
                <w:color w:val="000000"/>
                <w:sz w:val="18"/>
                <w:szCs w:val="18"/>
              </w:rPr>
            </w:pPr>
            <w:r w:rsidRPr="005A7537">
              <w:rPr>
                <w:rFonts w:ascii="Arial" w:hAnsi="Arial" w:cs="Arial"/>
                <w:color w:val="000000" w:themeColor="text1"/>
                <w:sz w:val="18"/>
                <w:szCs w:val="18"/>
              </w:rPr>
              <w:t>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7DB01A" w14:textId="77777777" w:rsidR="0068507D" w:rsidRPr="005A7537" w:rsidRDefault="003B63A3" w:rsidP="0068507D">
            <w:pPr>
              <w:jc w:val="center"/>
              <w:rPr>
                <w:rFonts w:ascii="Arial" w:hAnsi="Arial" w:cs="Arial"/>
                <w:color w:val="000000"/>
                <w:sz w:val="18"/>
                <w:szCs w:val="18"/>
              </w:rPr>
            </w:pPr>
            <w:r w:rsidRPr="005A7537">
              <w:rPr>
                <w:rFonts w:ascii="Arial" w:hAnsi="Arial" w:cs="Arial"/>
                <w:color w:val="000000"/>
                <w:sz w:val="18"/>
                <w:szCs w:val="18"/>
              </w:rPr>
              <w:t>14</w:t>
            </w:r>
          </w:p>
        </w:tc>
        <w:tc>
          <w:tcPr>
            <w:tcW w:w="1843" w:type="dxa"/>
            <w:tcBorders>
              <w:top w:val="nil"/>
              <w:left w:val="nil"/>
              <w:bottom w:val="single" w:sz="4" w:space="0" w:color="auto"/>
              <w:right w:val="single" w:sz="4" w:space="0" w:color="auto"/>
            </w:tcBorders>
            <w:shd w:val="clear" w:color="auto" w:fill="auto"/>
            <w:vAlign w:val="center"/>
            <w:hideMark/>
          </w:tcPr>
          <w:p w14:paraId="70D99847" w14:textId="61EF98B5" w:rsidR="0068507D" w:rsidRPr="0068507D" w:rsidRDefault="0068507D" w:rsidP="003B63A3">
            <w:pPr>
              <w:jc w:val="center"/>
              <w:rPr>
                <w:rFonts w:ascii="Arial" w:hAnsi="Arial" w:cs="Arial"/>
                <w:b/>
                <w:bCs/>
                <w:color w:val="000000"/>
                <w:sz w:val="20"/>
                <w:szCs w:val="22"/>
              </w:rPr>
            </w:pPr>
            <w:r>
              <w:rPr>
                <w:rFonts w:ascii="Arial" w:hAnsi="Arial" w:cs="Arial"/>
                <w:b/>
                <w:bCs/>
                <w:color w:val="000000" w:themeColor="text1"/>
                <w:sz w:val="20"/>
                <w:szCs w:val="22"/>
              </w:rPr>
              <w:t xml:space="preserve">                        </w:t>
            </w:r>
            <w:r w:rsidRPr="0068507D">
              <w:rPr>
                <w:rFonts w:ascii="Arial" w:hAnsi="Arial" w:cs="Arial"/>
                <w:b/>
                <w:bCs/>
                <w:color w:val="000000" w:themeColor="text1"/>
                <w:sz w:val="20"/>
                <w:szCs w:val="22"/>
              </w:rPr>
              <w:t>1</w:t>
            </w:r>
            <w:r w:rsidR="003B63A3">
              <w:rPr>
                <w:rFonts w:ascii="Arial" w:hAnsi="Arial" w:cs="Arial"/>
                <w:b/>
                <w:bCs/>
                <w:color w:val="000000" w:themeColor="text1"/>
                <w:sz w:val="20"/>
                <w:szCs w:val="22"/>
              </w:rPr>
              <w:t>6</w:t>
            </w:r>
            <w:r w:rsidR="00C6679E">
              <w:rPr>
                <w:rFonts w:ascii="Arial" w:hAnsi="Arial" w:cs="Arial"/>
                <w:b/>
                <w:bCs/>
                <w:color w:val="000000" w:themeColor="text1"/>
                <w:sz w:val="20"/>
                <w:szCs w:val="22"/>
              </w:rPr>
              <w:t>7</w:t>
            </w:r>
            <w:r w:rsidRPr="0068507D">
              <w:rPr>
                <w:rFonts w:ascii="Arial" w:hAnsi="Arial" w:cs="Arial"/>
                <w:b/>
                <w:bCs/>
                <w:color w:val="000000" w:themeColor="text1"/>
                <w:sz w:val="20"/>
                <w:szCs w:val="22"/>
              </w:rPr>
              <w:t xml:space="preserve">   </w:t>
            </w:r>
          </w:p>
        </w:tc>
      </w:tr>
      <w:tr w:rsidR="0068507D" w:rsidRPr="0068507D" w14:paraId="1966F715" w14:textId="77777777" w:rsidTr="0068507D">
        <w:trPr>
          <w:trHeight w:val="238"/>
        </w:trPr>
        <w:tc>
          <w:tcPr>
            <w:tcW w:w="2649" w:type="dxa"/>
            <w:tcBorders>
              <w:top w:val="nil"/>
              <w:left w:val="single" w:sz="4" w:space="0" w:color="auto"/>
              <w:bottom w:val="single" w:sz="4" w:space="0" w:color="auto"/>
              <w:right w:val="single" w:sz="4" w:space="0" w:color="auto"/>
            </w:tcBorders>
            <w:shd w:val="clear" w:color="auto" w:fill="auto"/>
            <w:hideMark/>
          </w:tcPr>
          <w:p w14:paraId="1D2E215F" w14:textId="77777777" w:rsidR="0068507D" w:rsidRPr="0068507D" w:rsidRDefault="0068507D" w:rsidP="0068507D">
            <w:pPr>
              <w:rPr>
                <w:rFonts w:ascii="Arial" w:hAnsi="Arial" w:cs="Arial"/>
                <w:color w:val="000000" w:themeColor="text1"/>
                <w:sz w:val="18"/>
                <w:szCs w:val="18"/>
              </w:rPr>
            </w:pPr>
            <w:r w:rsidRPr="0068507D">
              <w:rPr>
                <w:rFonts w:ascii="Arial" w:hAnsi="Arial" w:cs="Arial"/>
                <w:color w:val="000000" w:themeColor="text1"/>
                <w:sz w:val="18"/>
                <w:szCs w:val="18"/>
              </w:rPr>
              <w:t>Estimations marchés attribués</w:t>
            </w:r>
          </w:p>
        </w:tc>
        <w:tc>
          <w:tcPr>
            <w:tcW w:w="1417" w:type="dxa"/>
            <w:tcBorders>
              <w:top w:val="nil"/>
              <w:left w:val="nil"/>
              <w:bottom w:val="single" w:sz="4" w:space="0" w:color="auto"/>
              <w:right w:val="single" w:sz="4" w:space="0" w:color="auto"/>
            </w:tcBorders>
            <w:shd w:val="clear" w:color="auto" w:fill="auto"/>
            <w:noWrap/>
            <w:vAlign w:val="center"/>
            <w:hideMark/>
          </w:tcPr>
          <w:p w14:paraId="0DC30DBC" w14:textId="75BCCEDB" w:rsidR="0068507D" w:rsidRPr="005A7537" w:rsidRDefault="0068507D" w:rsidP="0068507D">
            <w:pPr>
              <w:rPr>
                <w:rFonts w:ascii="Arial" w:hAnsi="Arial" w:cs="Arial"/>
                <w:bCs/>
                <w:i/>
                <w:iCs/>
                <w:color w:val="000000"/>
                <w:sz w:val="18"/>
                <w:szCs w:val="18"/>
              </w:rPr>
            </w:pPr>
            <w:r w:rsidRPr="005A7537">
              <w:rPr>
                <w:rFonts w:ascii="Arial" w:hAnsi="Arial" w:cs="Arial"/>
                <w:bCs/>
                <w:i/>
                <w:iCs/>
                <w:color w:val="000000"/>
                <w:sz w:val="18"/>
                <w:szCs w:val="18"/>
              </w:rPr>
              <w:t xml:space="preserve">  3</w:t>
            </w:r>
            <w:r w:rsidR="00C6679E" w:rsidRPr="005A7537">
              <w:rPr>
                <w:rFonts w:ascii="Arial" w:hAnsi="Arial" w:cs="Arial"/>
                <w:bCs/>
                <w:i/>
                <w:iCs/>
                <w:color w:val="000000"/>
                <w:sz w:val="18"/>
                <w:szCs w:val="18"/>
              </w:rPr>
              <w:t> 390 989 075</w:t>
            </w:r>
            <w:r w:rsidRPr="005A7537">
              <w:rPr>
                <w:rFonts w:ascii="Arial" w:hAnsi="Arial" w:cs="Arial"/>
                <w:bCs/>
                <w:i/>
                <w:iCs/>
                <w:color w:val="000000"/>
                <w:sz w:val="18"/>
                <w:szCs w:val="18"/>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14:paraId="0EF29F12" w14:textId="79D3A0E2" w:rsidR="0068507D" w:rsidRPr="005A7537" w:rsidRDefault="0068507D" w:rsidP="0068507D">
            <w:pPr>
              <w:rPr>
                <w:rFonts w:ascii="Arial" w:hAnsi="Arial" w:cs="Arial"/>
                <w:bCs/>
                <w:i/>
                <w:iCs/>
                <w:color w:val="000000"/>
                <w:sz w:val="18"/>
                <w:szCs w:val="18"/>
              </w:rPr>
            </w:pPr>
            <w:r w:rsidRPr="005A7537">
              <w:rPr>
                <w:rFonts w:ascii="Arial" w:hAnsi="Arial" w:cs="Arial"/>
                <w:bCs/>
                <w:i/>
                <w:iCs/>
                <w:color w:val="000000"/>
                <w:sz w:val="18"/>
                <w:szCs w:val="18"/>
              </w:rPr>
              <w:t xml:space="preserve">  1</w:t>
            </w:r>
            <w:r w:rsidR="00C6679E" w:rsidRPr="005A7537">
              <w:rPr>
                <w:rFonts w:ascii="Arial" w:hAnsi="Arial" w:cs="Arial"/>
                <w:bCs/>
                <w:i/>
                <w:iCs/>
                <w:color w:val="000000"/>
                <w:sz w:val="18"/>
                <w:szCs w:val="18"/>
              </w:rPr>
              <w:t> 874 833 000</w:t>
            </w:r>
            <w:r w:rsidRPr="005A7537">
              <w:rPr>
                <w:rFonts w:ascii="Arial" w:hAnsi="Arial" w:cs="Arial"/>
                <w:bCs/>
                <w:i/>
                <w:iCs/>
                <w:color w:val="000000"/>
                <w:sz w:val="18"/>
                <w:szCs w:val="18"/>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0CCD2ABE" w14:textId="77777777" w:rsidR="0068507D" w:rsidRPr="005A7537" w:rsidRDefault="0068507D" w:rsidP="0068507D">
            <w:pPr>
              <w:jc w:val="center"/>
              <w:rPr>
                <w:rFonts w:ascii="Arial" w:hAnsi="Arial" w:cs="Arial"/>
                <w:color w:val="000000"/>
                <w:sz w:val="18"/>
                <w:szCs w:val="18"/>
              </w:rPr>
            </w:pPr>
            <w:r w:rsidRPr="005A7537">
              <w:rPr>
                <w:rFonts w:ascii="Arial" w:hAnsi="Arial" w:cs="Arial"/>
                <w:color w:val="000000" w:themeColor="text1"/>
                <w:sz w:val="18"/>
                <w:szCs w:val="18"/>
              </w:rPr>
              <w:t>31 954 355</w:t>
            </w:r>
          </w:p>
        </w:tc>
        <w:tc>
          <w:tcPr>
            <w:tcW w:w="1418" w:type="dxa"/>
            <w:tcBorders>
              <w:top w:val="nil"/>
              <w:left w:val="nil"/>
              <w:bottom w:val="single" w:sz="4" w:space="0" w:color="auto"/>
              <w:right w:val="single" w:sz="4" w:space="0" w:color="auto"/>
            </w:tcBorders>
            <w:shd w:val="clear" w:color="auto" w:fill="auto"/>
            <w:noWrap/>
            <w:vAlign w:val="center"/>
            <w:hideMark/>
          </w:tcPr>
          <w:p w14:paraId="35ED6D27" w14:textId="77777777" w:rsidR="0068507D" w:rsidRPr="005A7537" w:rsidRDefault="0068507D" w:rsidP="0068507D">
            <w:pPr>
              <w:jc w:val="center"/>
              <w:rPr>
                <w:rFonts w:ascii="Arial" w:hAnsi="Arial" w:cs="Arial"/>
                <w:color w:val="000000"/>
                <w:sz w:val="18"/>
                <w:szCs w:val="18"/>
              </w:rPr>
            </w:pPr>
            <w:r w:rsidRPr="005A7537">
              <w:rPr>
                <w:rFonts w:ascii="Arial" w:hAnsi="Arial" w:cs="Arial"/>
                <w:color w:val="000000"/>
                <w:sz w:val="18"/>
                <w:szCs w:val="18"/>
              </w:rPr>
              <w:t>30 000 000</w:t>
            </w:r>
          </w:p>
        </w:tc>
        <w:tc>
          <w:tcPr>
            <w:tcW w:w="1417" w:type="dxa"/>
            <w:tcBorders>
              <w:top w:val="nil"/>
              <w:left w:val="nil"/>
              <w:bottom w:val="single" w:sz="4" w:space="0" w:color="auto"/>
              <w:right w:val="single" w:sz="4" w:space="0" w:color="auto"/>
            </w:tcBorders>
            <w:shd w:val="clear" w:color="auto" w:fill="auto"/>
            <w:vAlign w:val="center"/>
            <w:hideMark/>
          </w:tcPr>
          <w:p w14:paraId="7081387F" w14:textId="77777777" w:rsidR="0068507D" w:rsidRPr="005A7537" w:rsidRDefault="0068507D" w:rsidP="0068507D">
            <w:pPr>
              <w:rPr>
                <w:rFonts w:ascii="Arial" w:hAnsi="Arial" w:cs="Arial"/>
                <w:bCs/>
                <w:i/>
                <w:iCs/>
                <w:color w:val="000000"/>
                <w:sz w:val="18"/>
                <w:szCs w:val="18"/>
              </w:rPr>
            </w:pPr>
            <w:r w:rsidRPr="005A7537">
              <w:rPr>
                <w:rFonts w:ascii="Arial" w:hAnsi="Arial" w:cs="Arial"/>
                <w:bCs/>
                <w:i/>
                <w:iCs/>
                <w:color w:val="000000"/>
                <w:sz w:val="18"/>
                <w:szCs w:val="18"/>
              </w:rPr>
              <w:t xml:space="preserve">     258 197 446   </w:t>
            </w:r>
          </w:p>
        </w:tc>
        <w:tc>
          <w:tcPr>
            <w:tcW w:w="1701" w:type="dxa"/>
            <w:tcBorders>
              <w:top w:val="single" w:sz="4" w:space="0" w:color="auto"/>
              <w:left w:val="nil"/>
              <w:bottom w:val="single" w:sz="4" w:space="0" w:color="auto"/>
              <w:right w:val="single" w:sz="4" w:space="0" w:color="auto"/>
            </w:tcBorders>
            <w:vAlign w:val="center"/>
          </w:tcPr>
          <w:p w14:paraId="28615D58" w14:textId="77777777" w:rsidR="0068507D" w:rsidRPr="005A7537" w:rsidRDefault="0068507D" w:rsidP="0068507D">
            <w:pPr>
              <w:rPr>
                <w:rFonts w:ascii="Arial" w:hAnsi="Arial" w:cs="Arial"/>
                <w:bCs/>
                <w:i/>
                <w:iCs/>
                <w:color w:val="000000"/>
                <w:sz w:val="18"/>
                <w:szCs w:val="18"/>
              </w:rPr>
            </w:pPr>
            <w:r w:rsidRPr="005A7537">
              <w:rPr>
                <w:rFonts w:ascii="Arial" w:hAnsi="Arial" w:cs="Arial"/>
                <w:bCs/>
                <w:i/>
                <w:iCs/>
                <w:color w:val="000000"/>
                <w:sz w:val="18"/>
                <w:szCs w:val="18"/>
              </w:rPr>
              <w:t xml:space="preserve">       81 287 015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A46C087" w14:textId="77777777" w:rsidR="0068507D" w:rsidRPr="005A7537" w:rsidRDefault="0068507D" w:rsidP="0068507D">
            <w:pPr>
              <w:jc w:val="center"/>
              <w:rPr>
                <w:rFonts w:ascii="Arial" w:hAnsi="Arial" w:cs="Arial"/>
                <w:bCs/>
                <w:i/>
                <w:iCs/>
                <w:color w:val="000000"/>
                <w:sz w:val="18"/>
                <w:szCs w:val="18"/>
              </w:rPr>
            </w:pPr>
            <w:r w:rsidRPr="005A7537">
              <w:rPr>
                <w:rFonts w:ascii="Arial" w:hAnsi="Arial" w:cs="Arial"/>
                <w:bCs/>
                <w:i/>
                <w:iCs/>
                <w:color w:val="000000"/>
                <w:sz w:val="18"/>
                <w:szCs w:val="18"/>
              </w:rPr>
              <w:t>0</w:t>
            </w:r>
          </w:p>
        </w:tc>
        <w:tc>
          <w:tcPr>
            <w:tcW w:w="1843" w:type="dxa"/>
            <w:tcBorders>
              <w:top w:val="nil"/>
              <w:left w:val="nil"/>
              <w:bottom w:val="single" w:sz="4" w:space="0" w:color="auto"/>
              <w:right w:val="single" w:sz="4" w:space="0" w:color="auto"/>
            </w:tcBorders>
            <w:shd w:val="clear" w:color="auto" w:fill="auto"/>
            <w:vAlign w:val="center"/>
            <w:hideMark/>
          </w:tcPr>
          <w:p w14:paraId="4754C06D" w14:textId="05C40A7D" w:rsidR="0068507D" w:rsidRPr="0068507D" w:rsidRDefault="00C6679E" w:rsidP="00C6679E">
            <w:pPr>
              <w:jc w:val="right"/>
              <w:rPr>
                <w:rFonts w:ascii="Arial" w:hAnsi="Arial" w:cs="Arial"/>
                <w:b/>
                <w:bCs/>
                <w:color w:val="000000"/>
                <w:sz w:val="20"/>
                <w:szCs w:val="22"/>
              </w:rPr>
            </w:pPr>
            <w:r>
              <w:rPr>
                <w:rFonts w:ascii="Arial" w:hAnsi="Arial" w:cs="Arial"/>
                <w:b/>
                <w:bCs/>
                <w:color w:val="000000" w:themeColor="text1"/>
                <w:sz w:val="20"/>
                <w:szCs w:val="22"/>
              </w:rPr>
              <w:t>5</w:t>
            </w:r>
            <w:r w:rsidR="00EF624A">
              <w:rPr>
                <w:rFonts w:ascii="Arial" w:hAnsi="Arial" w:cs="Arial"/>
                <w:b/>
                <w:bCs/>
                <w:color w:val="000000" w:themeColor="text1"/>
                <w:sz w:val="20"/>
                <w:szCs w:val="22"/>
              </w:rPr>
              <w:t> 667 260 891</w:t>
            </w:r>
            <w:r w:rsidR="0068507D" w:rsidRPr="0068507D">
              <w:rPr>
                <w:rFonts w:ascii="Arial" w:hAnsi="Arial" w:cs="Arial"/>
                <w:b/>
                <w:bCs/>
                <w:color w:val="000000" w:themeColor="text1"/>
                <w:sz w:val="20"/>
                <w:szCs w:val="22"/>
              </w:rPr>
              <w:t xml:space="preserve">   </w:t>
            </w:r>
          </w:p>
        </w:tc>
      </w:tr>
      <w:tr w:rsidR="0068507D" w:rsidRPr="0068507D" w14:paraId="0AE7B169" w14:textId="77777777" w:rsidTr="0068507D">
        <w:trPr>
          <w:trHeight w:val="240"/>
        </w:trPr>
        <w:tc>
          <w:tcPr>
            <w:tcW w:w="2649" w:type="dxa"/>
            <w:tcBorders>
              <w:top w:val="nil"/>
              <w:left w:val="single" w:sz="4" w:space="0" w:color="auto"/>
              <w:bottom w:val="single" w:sz="4" w:space="0" w:color="auto"/>
              <w:right w:val="single" w:sz="4" w:space="0" w:color="auto"/>
            </w:tcBorders>
            <w:shd w:val="clear" w:color="auto" w:fill="auto"/>
            <w:hideMark/>
          </w:tcPr>
          <w:p w14:paraId="1E21A02C" w14:textId="77777777" w:rsidR="0068507D" w:rsidRPr="0068507D" w:rsidRDefault="0068507D" w:rsidP="0068507D">
            <w:pPr>
              <w:rPr>
                <w:rFonts w:ascii="Arial" w:hAnsi="Arial" w:cs="Arial"/>
                <w:color w:val="000000" w:themeColor="text1"/>
                <w:sz w:val="18"/>
                <w:szCs w:val="18"/>
              </w:rPr>
            </w:pPr>
            <w:r w:rsidRPr="0068507D">
              <w:rPr>
                <w:rFonts w:ascii="Arial" w:hAnsi="Arial" w:cs="Arial"/>
                <w:color w:val="000000" w:themeColor="text1"/>
                <w:sz w:val="18"/>
                <w:szCs w:val="18"/>
              </w:rPr>
              <w:t>Montants marchés attribués</w:t>
            </w:r>
          </w:p>
        </w:tc>
        <w:tc>
          <w:tcPr>
            <w:tcW w:w="1417" w:type="dxa"/>
            <w:tcBorders>
              <w:top w:val="nil"/>
              <w:left w:val="nil"/>
              <w:bottom w:val="single" w:sz="4" w:space="0" w:color="auto"/>
              <w:right w:val="single" w:sz="4" w:space="0" w:color="auto"/>
            </w:tcBorders>
            <w:shd w:val="clear" w:color="auto" w:fill="auto"/>
            <w:noWrap/>
            <w:vAlign w:val="center"/>
            <w:hideMark/>
          </w:tcPr>
          <w:p w14:paraId="0B0A6CAA" w14:textId="6057CE17" w:rsidR="0068507D" w:rsidRPr="005A7537" w:rsidRDefault="0068507D" w:rsidP="0068507D">
            <w:pPr>
              <w:rPr>
                <w:rFonts w:ascii="Arial" w:hAnsi="Arial" w:cs="Arial"/>
                <w:bCs/>
                <w:i/>
                <w:iCs/>
                <w:color w:val="000000"/>
                <w:sz w:val="18"/>
                <w:szCs w:val="18"/>
              </w:rPr>
            </w:pPr>
            <w:r w:rsidRPr="005A7537">
              <w:rPr>
                <w:rFonts w:ascii="Arial" w:hAnsi="Arial" w:cs="Arial"/>
                <w:bCs/>
                <w:i/>
                <w:iCs/>
                <w:color w:val="000000"/>
                <w:sz w:val="18"/>
                <w:szCs w:val="18"/>
              </w:rPr>
              <w:t xml:space="preserve">  </w:t>
            </w:r>
            <w:r w:rsidR="00C6679E" w:rsidRPr="005A7537">
              <w:rPr>
                <w:rFonts w:ascii="Arial" w:hAnsi="Arial" w:cs="Arial"/>
                <w:bCs/>
                <w:i/>
                <w:iCs/>
                <w:color w:val="000000"/>
                <w:sz w:val="18"/>
                <w:szCs w:val="18"/>
              </w:rPr>
              <w:t xml:space="preserve">2 841 105 </w:t>
            </w:r>
            <w:r w:rsidR="00C04186" w:rsidRPr="005A7537">
              <w:rPr>
                <w:rFonts w:ascii="Arial" w:hAnsi="Arial" w:cs="Arial"/>
                <w:bCs/>
                <w:i/>
                <w:iCs/>
                <w:color w:val="000000"/>
                <w:sz w:val="18"/>
                <w:szCs w:val="18"/>
              </w:rPr>
              <w:t>01</w:t>
            </w:r>
            <w:r w:rsidR="00C6679E" w:rsidRPr="005A7537">
              <w:rPr>
                <w:rFonts w:ascii="Arial" w:hAnsi="Arial" w:cs="Arial"/>
                <w:bCs/>
                <w:i/>
                <w:iCs/>
                <w:color w:val="000000"/>
                <w:sz w:val="18"/>
                <w:szCs w:val="18"/>
              </w:rPr>
              <w:t>4</w:t>
            </w:r>
          </w:p>
        </w:tc>
        <w:tc>
          <w:tcPr>
            <w:tcW w:w="1418" w:type="dxa"/>
            <w:tcBorders>
              <w:top w:val="nil"/>
              <w:left w:val="nil"/>
              <w:bottom w:val="single" w:sz="4" w:space="0" w:color="auto"/>
              <w:right w:val="single" w:sz="4" w:space="0" w:color="auto"/>
            </w:tcBorders>
            <w:shd w:val="clear" w:color="auto" w:fill="auto"/>
            <w:noWrap/>
            <w:vAlign w:val="center"/>
            <w:hideMark/>
          </w:tcPr>
          <w:p w14:paraId="29F75D79" w14:textId="04BFBA9C" w:rsidR="0068507D" w:rsidRPr="005A7537" w:rsidRDefault="0068507D" w:rsidP="0068507D">
            <w:pPr>
              <w:rPr>
                <w:rFonts w:ascii="Arial" w:hAnsi="Arial" w:cs="Arial"/>
                <w:bCs/>
                <w:i/>
                <w:iCs/>
                <w:color w:val="000000"/>
                <w:sz w:val="18"/>
                <w:szCs w:val="18"/>
              </w:rPr>
            </w:pPr>
            <w:r w:rsidRPr="005A7537">
              <w:rPr>
                <w:rFonts w:ascii="Arial" w:hAnsi="Arial" w:cs="Arial"/>
                <w:bCs/>
                <w:i/>
                <w:iCs/>
                <w:color w:val="000000"/>
                <w:sz w:val="18"/>
                <w:szCs w:val="18"/>
              </w:rPr>
              <w:t xml:space="preserve">  </w:t>
            </w:r>
            <w:r w:rsidR="00C6679E" w:rsidRPr="005A7537">
              <w:rPr>
                <w:rFonts w:ascii="Arial" w:hAnsi="Arial" w:cs="Arial"/>
                <w:bCs/>
                <w:i/>
                <w:iCs/>
                <w:color w:val="000000"/>
                <w:sz w:val="18"/>
                <w:szCs w:val="18"/>
              </w:rPr>
              <w:t>1 874 833 000</w:t>
            </w:r>
            <w:r w:rsidRPr="005A7537">
              <w:rPr>
                <w:rFonts w:ascii="Arial" w:hAnsi="Arial" w:cs="Arial"/>
                <w:bCs/>
                <w:i/>
                <w:iCs/>
                <w:color w:val="000000"/>
                <w:sz w:val="18"/>
                <w:szCs w:val="18"/>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14:paraId="11C9A8C7" w14:textId="77777777" w:rsidR="0068507D" w:rsidRPr="005A7537" w:rsidRDefault="0068507D" w:rsidP="0068507D">
            <w:pPr>
              <w:jc w:val="center"/>
              <w:rPr>
                <w:rFonts w:ascii="Arial" w:hAnsi="Arial" w:cs="Arial"/>
                <w:color w:val="000000"/>
                <w:sz w:val="18"/>
                <w:szCs w:val="18"/>
              </w:rPr>
            </w:pPr>
            <w:r w:rsidRPr="005A7537">
              <w:rPr>
                <w:rFonts w:ascii="Arial" w:hAnsi="Arial" w:cs="Arial"/>
                <w:color w:val="000000" w:themeColor="text1"/>
                <w:sz w:val="18"/>
                <w:szCs w:val="18"/>
              </w:rPr>
              <w:t>31 954 355</w:t>
            </w:r>
          </w:p>
        </w:tc>
        <w:tc>
          <w:tcPr>
            <w:tcW w:w="1418" w:type="dxa"/>
            <w:tcBorders>
              <w:top w:val="nil"/>
              <w:left w:val="nil"/>
              <w:bottom w:val="single" w:sz="4" w:space="0" w:color="auto"/>
              <w:right w:val="single" w:sz="4" w:space="0" w:color="auto"/>
            </w:tcBorders>
            <w:shd w:val="clear" w:color="auto" w:fill="auto"/>
            <w:noWrap/>
            <w:vAlign w:val="center"/>
            <w:hideMark/>
          </w:tcPr>
          <w:p w14:paraId="005C8827" w14:textId="77777777" w:rsidR="0068507D" w:rsidRPr="005A7537" w:rsidRDefault="0068507D" w:rsidP="0068507D">
            <w:pPr>
              <w:jc w:val="center"/>
              <w:rPr>
                <w:rFonts w:ascii="Arial" w:hAnsi="Arial" w:cs="Arial"/>
                <w:color w:val="000000"/>
                <w:sz w:val="18"/>
                <w:szCs w:val="18"/>
              </w:rPr>
            </w:pPr>
            <w:r w:rsidRPr="005A7537">
              <w:rPr>
                <w:rFonts w:ascii="Arial" w:hAnsi="Arial" w:cs="Arial"/>
                <w:color w:val="000000"/>
                <w:sz w:val="18"/>
                <w:szCs w:val="18"/>
              </w:rPr>
              <w:t>30 000 000</w:t>
            </w:r>
          </w:p>
        </w:tc>
        <w:tc>
          <w:tcPr>
            <w:tcW w:w="1417" w:type="dxa"/>
            <w:tcBorders>
              <w:top w:val="nil"/>
              <w:left w:val="nil"/>
              <w:bottom w:val="single" w:sz="4" w:space="0" w:color="auto"/>
              <w:right w:val="single" w:sz="4" w:space="0" w:color="auto"/>
            </w:tcBorders>
            <w:shd w:val="clear" w:color="auto" w:fill="auto"/>
            <w:vAlign w:val="center"/>
            <w:hideMark/>
          </w:tcPr>
          <w:p w14:paraId="78DFF9EF" w14:textId="77777777" w:rsidR="0068507D" w:rsidRPr="005A7537" w:rsidRDefault="0068507D" w:rsidP="0068507D">
            <w:pPr>
              <w:rPr>
                <w:rFonts w:ascii="Arial" w:hAnsi="Arial" w:cs="Arial"/>
                <w:bCs/>
                <w:i/>
                <w:iCs/>
                <w:color w:val="000000"/>
                <w:sz w:val="18"/>
                <w:szCs w:val="18"/>
              </w:rPr>
            </w:pPr>
            <w:r w:rsidRPr="005A7537">
              <w:rPr>
                <w:rFonts w:ascii="Arial" w:hAnsi="Arial" w:cs="Arial"/>
                <w:bCs/>
                <w:i/>
                <w:iCs/>
                <w:color w:val="000000"/>
                <w:sz w:val="18"/>
                <w:szCs w:val="18"/>
              </w:rPr>
              <w:t xml:space="preserve">     257 076 446   </w:t>
            </w:r>
          </w:p>
        </w:tc>
        <w:tc>
          <w:tcPr>
            <w:tcW w:w="1701" w:type="dxa"/>
            <w:tcBorders>
              <w:top w:val="single" w:sz="4" w:space="0" w:color="auto"/>
              <w:left w:val="nil"/>
              <w:bottom w:val="single" w:sz="4" w:space="0" w:color="auto"/>
              <w:right w:val="single" w:sz="4" w:space="0" w:color="auto"/>
            </w:tcBorders>
            <w:vAlign w:val="center"/>
          </w:tcPr>
          <w:p w14:paraId="438447C0" w14:textId="77777777" w:rsidR="0068507D" w:rsidRPr="005A7537" w:rsidRDefault="0068507D" w:rsidP="0068507D">
            <w:pPr>
              <w:rPr>
                <w:rFonts w:ascii="Arial" w:hAnsi="Arial" w:cs="Arial"/>
                <w:bCs/>
                <w:i/>
                <w:iCs/>
                <w:color w:val="000000"/>
                <w:sz w:val="18"/>
                <w:szCs w:val="18"/>
              </w:rPr>
            </w:pPr>
            <w:r w:rsidRPr="005A7537">
              <w:rPr>
                <w:rFonts w:ascii="Arial" w:hAnsi="Arial" w:cs="Arial"/>
                <w:bCs/>
                <w:i/>
                <w:iCs/>
                <w:color w:val="000000"/>
                <w:sz w:val="18"/>
                <w:szCs w:val="18"/>
              </w:rPr>
              <w:t xml:space="preserve">       81 287 015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4C177A0" w14:textId="77777777" w:rsidR="0068507D" w:rsidRPr="005A7537" w:rsidRDefault="0068507D" w:rsidP="0068507D">
            <w:pPr>
              <w:jc w:val="center"/>
              <w:rPr>
                <w:rFonts w:ascii="Arial" w:hAnsi="Arial" w:cs="Arial"/>
                <w:bCs/>
                <w:i/>
                <w:iCs/>
                <w:color w:val="000000"/>
                <w:sz w:val="18"/>
                <w:szCs w:val="18"/>
              </w:rPr>
            </w:pPr>
            <w:r w:rsidRPr="005A7537">
              <w:rPr>
                <w:rFonts w:ascii="Arial" w:hAnsi="Arial" w:cs="Arial"/>
                <w:bCs/>
                <w:i/>
                <w:iCs/>
                <w:color w:val="000000"/>
                <w:sz w:val="18"/>
                <w:szCs w:val="18"/>
              </w:rPr>
              <w:t>0</w:t>
            </w:r>
          </w:p>
        </w:tc>
        <w:tc>
          <w:tcPr>
            <w:tcW w:w="1843" w:type="dxa"/>
            <w:tcBorders>
              <w:top w:val="nil"/>
              <w:left w:val="nil"/>
              <w:bottom w:val="single" w:sz="4" w:space="0" w:color="auto"/>
              <w:right w:val="single" w:sz="4" w:space="0" w:color="auto"/>
            </w:tcBorders>
            <w:shd w:val="clear" w:color="auto" w:fill="auto"/>
            <w:vAlign w:val="center"/>
            <w:hideMark/>
          </w:tcPr>
          <w:p w14:paraId="4D171E06" w14:textId="61F20724" w:rsidR="0068507D" w:rsidRPr="0068507D" w:rsidRDefault="0068507D" w:rsidP="0068507D">
            <w:pPr>
              <w:jc w:val="center"/>
              <w:rPr>
                <w:rFonts w:ascii="Arial" w:hAnsi="Arial" w:cs="Arial"/>
                <w:b/>
                <w:bCs/>
                <w:color w:val="000000"/>
                <w:sz w:val="20"/>
                <w:szCs w:val="22"/>
              </w:rPr>
            </w:pPr>
            <w:r>
              <w:rPr>
                <w:rFonts w:ascii="Arial" w:hAnsi="Arial" w:cs="Arial"/>
                <w:b/>
                <w:bCs/>
                <w:color w:val="000000" w:themeColor="text1"/>
                <w:sz w:val="20"/>
                <w:szCs w:val="22"/>
              </w:rPr>
              <w:t xml:space="preserve">       </w:t>
            </w:r>
            <w:r w:rsidR="00C04186">
              <w:rPr>
                <w:rFonts w:ascii="Arial" w:hAnsi="Arial" w:cs="Arial"/>
                <w:b/>
                <w:bCs/>
                <w:color w:val="000000" w:themeColor="text1"/>
                <w:sz w:val="20"/>
                <w:szCs w:val="22"/>
              </w:rPr>
              <w:t>5 116 255 830</w:t>
            </w:r>
            <w:r w:rsidRPr="0068507D">
              <w:rPr>
                <w:rFonts w:ascii="Arial" w:hAnsi="Arial" w:cs="Arial"/>
                <w:b/>
                <w:bCs/>
                <w:color w:val="000000" w:themeColor="text1"/>
                <w:sz w:val="20"/>
                <w:szCs w:val="22"/>
              </w:rPr>
              <w:t xml:space="preserve">   </w:t>
            </w:r>
          </w:p>
        </w:tc>
      </w:tr>
      <w:tr w:rsidR="0068507D" w:rsidRPr="0068507D" w14:paraId="6FC1A7BE" w14:textId="77777777" w:rsidTr="00E9136F">
        <w:trPr>
          <w:trHeight w:val="240"/>
        </w:trPr>
        <w:tc>
          <w:tcPr>
            <w:tcW w:w="2649" w:type="dxa"/>
            <w:tcBorders>
              <w:top w:val="nil"/>
              <w:left w:val="single" w:sz="4" w:space="0" w:color="auto"/>
              <w:bottom w:val="single" w:sz="4" w:space="0" w:color="auto"/>
              <w:right w:val="single" w:sz="4" w:space="0" w:color="auto"/>
            </w:tcBorders>
            <w:shd w:val="clear" w:color="auto" w:fill="auto"/>
            <w:hideMark/>
          </w:tcPr>
          <w:p w14:paraId="758DCBD4" w14:textId="77777777" w:rsidR="0068507D" w:rsidRPr="0068507D" w:rsidRDefault="0068507D" w:rsidP="0068507D">
            <w:pPr>
              <w:rPr>
                <w:rFonts w:ascii="Arial" w:hAnsi="Arial" w:cs="Arial"/>
                <w:color w:val="000000" w:themeColor="text1"/>
                <w:sz w:val="18"/>
                <w:szCs w:val="18"/>
              </w:rPr>
            </w:pPr>
            <w:r w:rsidRPr="0068507D">
              <w:rPr>
                <w:rFonts w:ascii="Arial" w:hAnsi="Arial" w:cs="Arial"/>
                <w:color w:val="000000" w:themeColor="text1"/>
                <w:sz w:val="18"/>
                <w:szCs w:val="18"/>
              </w:rPr>
              <w:t>Gains réalisés</w:t>
            </w:r>
          </w:p>
        </w:tc>
        <w:tc>
          <w:tcPr>
            <w:tcW w:w="1417" w:type="dxa"/>
            <w:tcBorders>
              <w:top w:val="nil"/>
              <w:left w:val="nil"/>
              <w:bottom w:val="single" w:sz="4" w:space="0" w:color="auto"/>
              <w:right w:val="single" w:sz="4" w:space="0" w:color="auto"/>
            </w:tcBorders>
            <w:shd w:val="clear" w:color="auto" w:fill="auto"/>
            <w:noWrap/>
            <w:vAlign w:val="center"/>
            <w:hideMark/>
          </w:tcPr>
          <w:p w14:paraId="5BD1772E" w14:textId="3A8A3202" w:rsidR="0068507D" w:rsidRPr="005A7537" w:rsidRDefault="007E10F5" w:rsidP="0068507D">
            <w:pPr>
              <w:jc w:val="right"/>
              <w:rPr>
                <w:rFonts w:ascii="Arial" w:hAnsi="Arial" w:cs="Arial"/>
                <w:color w:val="000000"/>
                <w:sz w:val="18"/>
                <w:szCs w:val="18"/>
              </w:rPr>
            </w:pPr>
            <w:r w:rsidRPr="005A7537">
              <w:rPr>
                <w:rFonts w:ascii="Arial" w:hAnsi="Arial" w:cs="Arial"/>
                <w:color w:val="000000"/>
                <w:sz w:val="18"/>
                <w:szCs w:val="18"/>
              </w:rPr>
              <w:t>549</w:t>
            </w:r>
            <w:r w:rsidR="00C04186" w:rsidRPr="005A7537">
              <w:rPr>
                <w:rFonts w:ascii="Arial" w:hAnsi="Arial" w:cs="Arial"/>
                <w:color w:val="000000"/>
                <w:sz w:val="18"/>
                <w:szCs w:val="18"/>
              </w:rPr>
              <w:t> </w:t>
            </w:r>
            <w:r w:rsidRPr="005A7537">
              <w:rPr>
                <w:rFonts w:ascii="Arial" w:hAnsi="Arial" w:cs="Arial"/>
                <w:color w:val="000000"/>
                <w:sz w:val="18"/>
                <w:szCs w:val="18"/>
              </w:rPr>
              <w:t>88</w:t>
            </w:r>
            <w:r w:rsidR="00C04186" w:rsidRPr="005A7537">
              <w:rPr>
                <w:rFonts w:ascii="Arial" w:hAnsi="Arial" w:cs="Arial"/>
                <w:color w:val="000000"/>
                <w:sz w:val="18"/>
                <w:szCs w:val="18"/>
              </w:rPr>
              <w:t>4 06</w:t>
            </w:r>
            <w:r w:rsidRPr="005A7537">
              <w:rPr>
                <w:rFonts w:ascii="Arial" w:hAnsi="Arial" w:cs="Arial"/>
                <w:color w:val="000000"/>
                <w:sz w:val="18"/>
                <w:szCs w:val="18"/>
              </w:rPr>
              <w:t>1</w:t>
            </w:r>
          </w:p>
        </w:tc>
        <w:tc>
          <w:tcPr>
            <w:tcW w:w="1418" w:type="dxa"/>
            <w:tcBorders>
              <w:top w:val="nil"/>
              <w:left w:val="nil"/>
              <w:bottom w:val="single" w:sz="4" w:space="0" w:color="auto"/>
              <w:right w:val="single" w:sz="4" w:space="0" w:color="auto"/>
            </w:tcBorders>
            <w:shd w:val="clear" w:color="auto" w:fill="auto"/>
            <w:noWrap/>
            <w:vAlign w:val="center"/>
            <w:hideMark/>
          </w:tcPr>
          <w:p w14:paraId="0DD60099" w14:textId="77777777" w:rsidR="0068507D" w:rsidRPr="005A7537" w:rsidRDefault="0068507D" w:rsidP="0068507D">
            <w:pPr>
              <w:jc w:val="right"/>
              <w:rPr>
                <w:rFonts w:ascii="Arial" w:hAnsi="Arial" w:cs="Arial"/>
                <w:color w:val="000000"/>
                <w:sz w:val="18"/>
                <w:szCs w:val="18"/>
              </w:rPr>
            </w:pPr>
            <w:r w:rsidRPr="005A7537">
              <w:rPr>
                <w:rFonts w:ascii="Arial" w:hAnsi="Arial" w:cs="Arial"/>
                <w:color w:val="000000"/>
                <w:sz w:val="18"/>
                <w:szCs w:val="18"/>
              </w:rPr>
              <w:t>0</w:t>
            </w:r>
          </w:p>
        </w:tc>
        <w:tc>
          <w:tcPr>
            <w:tcW w:w="1417" w:type="dxa"/>
            <w:tcBorders>
              <w:top w:val="nil"/>
              <w:left w:val="nil"/>
              <w:bottom w:val="single" w:sz="4" w:space="0" w:color="auto"/>
              <w:right w:val="single" w:sz="4" w:space="0" w:color="auto"/>
            </w:tcBorders>
            <w:shd w:val="clear" w:color="auto" w:fill="auto"/>
            <w:noWrap/>
            <w:vAlign w:val="center"/>
            <w:hideMark/>
          </w:tcPr>
          <w:p w14:paraId="65E19BBC" w14:textId="77777777" w:rsidR="0068507D" w:rsidRPr="005A7537" w:rsidRDefault="0068507D" w:rsidP="0068507D">
            <w:pPr>
              <w:jc w:val="right"/>
              <w:rPr>
                <w:rFonts w:ascii="Arial" w:hAnsi="Arial" w:cs="Arial"/>
                <w:color w:val="000000"/>
                <w:sz w:val="18"/>
                <w:szCs w:val="18"/>
              </w:rPr>
            </w:pPr>
            <w:r w:rsidRPr="005A7537">
              <w:rPr>
                <w:rFonts w:ascii="Arial" w:hAnsi="Arial" w:cs="Arial"/>
                <w:color w:val="000000" w:themeColor="text1"/>
                <w:sz w:val="18"/>
                <w:szCs w:val="18"/>
              </w:rPr>
              <w:t>0</w:t>
            </w:r>
          </w:p>
        </w:tc>
        <w:tc>
          <w:tcPr>
            <w:tcW w:w="1418" w:type="dxa"/>
            <w:tcBorders>
              <w:top w:val="nil"/>
              <w:left w:val="nil"/>
              <w:bottom w:val="single" w:sz="4" w:space="0" w:color="auto"/>
              <w:right w:val="single" w:sz="4" w:space="0" w:color="auto"/>
            </w:tcBorders>
            <w:shd w:val="clear" w:color="auto" w:fill="auto"/>
            <w:noWrap/>
            <w:vAlign w:val="center"/>
            <w:hideMark/>
          </w:tcPr>
          <w:p w14:paraId="1B20774E" w14:textId="77777777" w:rsidR="0068507D" w:rsidRPr="005A7537" w:rsidRDefault="0068507D" w:rsidP="0068507D">
            <w:pPr>
              <w:jc w:val="right"/>
              <w:rPr>
                <w:rFonts w:ascii="Arial" w:hAnsi="Arial" w:cs="Arial"/>
                <w:color w:val="000000"/>
                <w:sz w:val="18"/>
                <w:szCs w:val="18"/>
              </w:rPr>
            </w:pPr>
            <w:r w:rsidRPr="005A7537">
              <w:rPr>
                <w:rFonts w:ascii="Arial" w:hAnsi="Arial" w:cs="Arial"/>
                <w:color w:val="000000"/>
                <w:sz w:val="18"/>
                <w:szCs w:val="18"/>
              </w:rPr>
              <w:t>0</w:t>
            </w:r>
          </w:p>
        </w:tc>
        <w:tc>
          <w:tcPr>
            <w:tcW w:w="1417" w:type="dxa"/>
            <w:tcBorders>
              <w:top w:val="nil"/>
              <w:left w:val="nil"/>
              <w:bottom w:val="single" w:sz="4" w:space="0" w:color="auto"/>
              <w:right w:val="single" w:sz="4" w:space="0" w:color="auto"/>
            </w:tcBorders>
            <w:shd w:val="clear" w:color="auto" w:fill="auto"/>
            <w:vAlign w:val="center"/>
            <w:hideMark/>
          </w:tcPr>
          <w:p w14:paraId="478DB66A" w14:textId="77777777" w:rsidR="0068507D" w:rsidRPr="005A7537" w:rsidRDefault="0068507D" w:rsidP="0068507D">
            <w:pPr>
              <w:jc w:val="right"/>
              <w:rPr>
                <w:rFonts w:ascii="Arial" w:hAnsi="Arial" w:cs="Arial"/>
                <w:color w:val="000000"/>
                <w:sz w:val="18"/>
                <w:szCs w:val="18"/>
              </w:rPr>
            </w:pPr>
            <w:r w:rsidRPr="005A7537">
              <w:rPr>
                <w:rFonts w:ascii="Arial" w:hAnsi="Arial" w:cs="Arial"/>
                <w:color w:val="000000" w:themeColor="text1"/>
                <w:sz w:val="18"/>
                <w:szCs w:val="18"/>
              </w:rPr>
              <w:t>1 121 000</w:t>
            </w:r>
          </w:p>
        </w:tc>
        <w:tc>
          <w:tcPr>
            <w:tcW w:w="1701" w:type="dxa"/>
            <w:tcBorders>
              <w:top w:val="single" w:sz="4" w:space="0" w:color="auto"/>
              <w:left w:val="nil"/>
              <w:bottom w:val="single" w:sz="4" w:space="0" w:color="auto"/>
              <w:right w:val="single" w:sz="4" w:space="0" w:color="auto"/>
            </w:tcBorders>
            <w:vAlign w:val="center"/>
          </w:tcPr>
          <w:p w14:paraId="229BDA80" w14:textId="77777777" w:rsidR="0068507D" w:rsidRPr="005A7537" w:rsidRDefault="0068507D" w:rsidP="0068507D">
            <w:pPr>
              <w:jc w:val="right"/>
              <w:rPr>
                <w:rFonts w:ascii="Arial" w:hAnsi="Arial" w:cs="Arial"/>
                <w:color w:val="000000"/>
                <w:sz w:val="18"/>
                <w:szCs w:val="18"/>
              </w:rPr>
            </w:pPr>
            <w:r w:rsidRPr="005A7537">
              <w:rPr>
                <w:rFonts w:ascii="Arial" w:hAnsi="Arial" w:cs="Arial"/>
                <w:color w:val="000000" w:themeColor="text1"/>
                <w:sz w:val="18"/>
                <w:szCs w:val="18"/>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1A19BF" w14:textId="77777777" w:rsidR="0068507D" w:rsidRPr="005A7537" w:rsidRDefault="0068507D" w:rsidP="0068507D">
            <w:pPr>
              <w:jc w:val="center"/>
              <w:rPr>
                <w:rFonts w:ascii="Arial" w:hAnsi="Arial" w:cs="Arial"/>
                <w:color w:val="000000"/>
                <w:sz w:val="18"/>
                <w:szCs w:val="18"/>
              </w:rPr>
            </w:pPr>
            <w:r w:rsidRPr="005A7537">
              <w:rPr>
                <w:rFonts w:ascii="Arial" w:hAnsi="Arial" w:cs="Arial"/>
                <w:color w:val="000000"/>
                <w:sz w:val="18"/>
                <w:szCs w:val="18"/>
              </w:rPr>
              <w:t>0</w:t>
            </w:r>
          </w:p>
        </w:tc>
        <w:tc>
          <w:tcPr>
            <w:tcW w:w="1843" w:type="dxa"/>
            <w:tcBorders>
              <w:top w:val="nil"/>
              <w:left w:val="nil"/>
              <w:bottom w:val="single" w:sz="4" w:space="0" w:color="auto"/>
              <w:right w:val="single" w:sz="4" w:space="0" w:color="auto"/>
            </w:tcBorders>
            <w:shd w:val="clear" w:color="auto" w:fill="auto"/>
            <w:vAlign w:val="center"/>
            <w:hideMark/>
          </w:tcPr>
          <w:p w14:paraId="145A8589" w14:textId="28E50EC5" w:rsidR="0068507D" w:rsidRPr="0068507D" w:rsidRDefault="00C04186" w:rsidP="00C04186">
            <w:pPr>
              <w:jc w:val="right"/>
              <w:rPr>
                <w:rFonts w:ascii="Arial" w:hAnsi="Arial" w:cs="Arial"/>
                <w:b/>
                <w:bCs/>
                <w:color w:val="000000"/>
                <w:sz w:val="20"/>
                <w:szCs w:val="22"/>
              </w:rPr>
            </w:pPr>
            <w:r>
              <w:rPr>
                <w:rFonts w:ascii="Arial" w:hAnsi="Arial" w:cs="Arial"/>
                <w:b/>
                <w:bCs/>
                <w:color w:val="000000" w:themeColor="text1"/>
                <w:sz w:val="20"/>
                <w:szCs w:val="22"/>
              </w:rPr>
              <w:t>551 005 061</w:t>
            </w:r>
            <w:r w:rsidR="0068507D" w:rsidRPr="0068507D">
              <w:rPr>
                <w:rFonts w:ascii="Arial" w:hAnsi="Arial" w:cs="Arial"/>
                <w:b/>
                <w:bCs/>
                <w:color w:val="000000" w:themeColor="text1"/>
                <w:sz w:val="20"/>
                <w:szCs w:val="22"/>
              </w:rPr>
              <w:t xml:space="preserve">   </w:t>
            </w:r>
          </w:p>
        </w:tc>
      </w:tr>
      <w:tr w:rsidR="00220D7E" w:rsidRPr="0068507D" w14:paraId="40CC4143" w14:textId="77777777" w:rsidTr="00220D7E">
        <w:trPr>
          <w:gridAfter w:val="8"/>
          <w:wAfter w:w="12190" w:type="dxa"/>
          <w:trHeight w:val="480"/>
        </w:trPr>
        <w:tc>
          <w:tcPr>
            <w:tcW w:w="2649" w:type="dxa"/>
            <w:tcBorders>
              <w:top w:val="nil"/>
              <w:left w:val="nil"/>
              <w:bottom w:val="nil"/>
              <w:right w:val="nil"/>
            </w:tcBorders>
            <w:shd w:val="clear" w:color="auto" w:fill="auto"/>
            <w:hideMark/>
          </w:tcPr>
          <w:p w14:paraId="734D0F18" w14:textId="77777777" w:rsidR="00220D7E" w:rsidRPr="0068507D" w:rsidRDefault="00220D7E" w:rsidP="00EB1FCE">
            <w:pPr>
              <w:rPr>
                <w:rFonts w:ascii="Arial" w:hAnsi="Arial" w:cs="Arial"/>
                <w:b/>
                <w:bCs/>
                <w:color w:val="000000" w:themeColor="text1"/>
                <w:sz w:val="18"/>
                <w:szCs w:val="18"/>
              </w:rPr>
            </w:pPr>
          </w:p>
        </w:tc>
      </w:tr>
      <w:tr w:rsidR="0068507D" w:rsidRPr="0068507D" w14:paraId="0B1068E2" w14:textId="77777777" w:rsidTr="00D6165B">
        <w:trPr>
          <w:trHeight w:val="240"/>
        </w:trPr>
        <w:tc>
          <w:tcPr>
            <w:tcW w:w="2649" w:type="dxa"/>
            <w:tcBorders>
              <w:top w:val="nil"/>
              <w:left w:val="nil"/>
              <w:bottom w:val="nil"/>
              <w:right w:val="nil"/>
            </w:tcBorders>
            <w:shd w:val="clear" w:color="auto" w:fill="auto"/>
            <w:vAlign w:val="center"/>
            <w:hideMark/>
          </w:tcPr>
          <w:p w14:paraId="76F084C6" w14:textId="77777777" w:rsidR="0068507D" w:rsidRPr="0068507D" w:rsidRDefault="0068507D" w:rsidP="00EB1FCE">
            <w:pPr>
              <w:rPr>
                <w:rFonts w:ascii="Arial" w:hAnsi="Arial" w:cs="Arial"/>
                <w:color w:val="000000" w:themeColor="text1"/>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228D2E" w14:textId="77777777" w:rsidR="0068507D" w:rsidRPr="0068507D" w:rsidRDefault="0068507D" w:rsidP="00EB1FCE">
            <w:pPr>
              <w:jc w:val="center"/>
              <w:rPr>
                <w:rFonts w:ascii="Arial" w:hAnsi="Arial" w:cs="Arial"/>
                <w:b/>
                <w:bCs/>
                <w:color w:val="000000" w:themeColor="text1"/>
                <w:sz w:val="18"/>
                <w:szCs w:val="18"/>
              </w:rPr>
            </w:pPr>
            <w:r w:rsidRPr="0068507D">
              <w:rPr>
                <w:rFonts w:ascii="Arial" w:hAnsi="Arial" w:cs="Arial"/>
                <w:b/>
                <w:bCs/>
                <w:color w:val="000000" w:themeColor="text1"/>
                <w:sz w:val="18"/>
                <w:szCs w:val="18"/>
              </w:rPr>
              <w:t>AOO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3C8ECAE5" w14:textId="77777777" w:rsidR="0068507D" w:rsidRPr="0068507D" w:rsidRDefault="0068507D" w:rsidP="00EB1FCE">
            <w:pPr>
              <w:jc w:val="center"/>
              <w:rPr>
                <w:rFonts w:ascii="Arial" w:hAnsi="Arial" w:cs="Arial"/>
                <w:b/>
                <w:bCs/>
                <w:color w:val="000000" w:themeColor="text1"/>
                <w:sz w:val="18"/>
                <w:szCs w:val="18"/>
              </w:rPr>
            </w:pPr>
            <w:r w:rsidRPr="0068507D">
              <w:rPr>
                <w:rFonts w:ascii="Arial" w:hAnsi="Arial" w:cs="Arial"/>
                <w:b/>
                <w:bCs/>
                <w:color w:val="000000" w:themeColor="text1"/>
                <w:sz w:val="18"/>
                <w:szCs w:val="18"/>
              </w:rPr>
              <w:t>AOR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4D0A7AF9" w14:textId="77777777" w:rsidR="0068507D" w:rsidRPr="0068507D" w:rsidRDefault="0068507D" w:rsidP="00EB1FCE">
            <w:pPr>
              <w:jc w:val="center"/>
              <w:rPr>
                <w:rFonts w:ascii="Arial" w:hAnsi="Arial" w:cs="Arial"/>
                <w:b/>
                <w:bCs/>
                <w:color w:val="000000" w:themeColor="text1"/>
                <w:sz w:val="18"/>
                <w:szCs w:val="18"/>
              </w:rPr>
            </w:pPr>
            <w:r w:rsidRPr="0068507D">
              <w:rPr>
                <w:rFonts w:ascii="Arial" w:hAnsi="Arial" w:cs="Arial"/>
                <w:b/>
                <w:bCs/>
                <w:color w:val="000000" w:themeColor="text1"/>
                <w:sz w:val="18"/>
                <w:szCs w:val="18"/>
              </w:rPr>
              <w:t>GRE A GRE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261C7CBF" w14:textId="44EFFDA3" w:rsidR="0068507D" w:rsidRPr="0068507D" w:rsidRDefault="002E59E5" w:rsidP="00EB1FCE">
            <w:pPr>
              <w:jc w:val="center"/>
              <w:rPr>
                <w:rFonts w:ascii="Arial" w:hAnsi="Arial" w:cs="Arial"/>
                <w:b/>
                <w:bCs/>
                <w:color w:val="000000" w:themeColor="text1"/>
                <w:sz w:val="18"/>
                <w:szCs w:val="18"/>
              </w:rPr>
            </w:pPr>
            <w:r>
              <w:rPr>
                <w:rFonts w:ascii="Arial" w:hAnsi="Arial" w:cs="Arial"/>
                <w:b/>
                <w:bCs/>
                <w:color w:val="000000" w:themeColor="text1"/>
                <w:sz w:val="18"/>
                <w:szCs w:val="18"/>
              </w:rPr>
              <w:t>CONVENTION</w:t>
            </w:r>
            <w:r w:rsidRPr="0068507D">
              <w:rPr>
                <w:rFonts w:ascii="Arial" w:hAnsi="Arial" w:cs="Arial"/>
                <w:b/>
                <w:bCs/>
                <w:color w:val="000000" w:themeColor="text1"/>
                <w:sz w:val="18"/>
                <w:szCs w:val="18"/>
              </w:rPr>
              <w:t xml:space="preserve"> </w:t>
            </w:r>
            <w:r w:rsidR="0068507D" w:rsidRPr="0068507D">
              <w:rPr>
                <w:rFonts w:ascii="Arial" w:hAnsi="Arial" w:cs="Arial"/>
                <w:b/>
                <w:bCs/>
                <w:color w:val="000000" w:themeColor="text1"/>
                <w:sz w:val="18"/>
                <w:szCs w:val="18"/>
              </w:rPr>
              <w:t>(%)</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DEA8082" w14:textId="77777777" w:rsidR="0068507D" w:rsidRPr="0068507D" w:rsidRDefault="0068507D" w:rsidP="00EB1FCE">
            <w:pPr>
              <w:jc w:val="center"/>
              <w:rPr>
                <w:rFonts w:ascii="Arial" w:hAnsi="Arial" w:cs="Arial"/>
                <w:b/>
                <w:bCs/>
                <w:color w:val="000000" w:themeColor="text1"/>
                <w:sz w:val="18"/>
                <w:szCs w:val="18"/>
              </w:rPr>
            </w:pPr>
            <w:r w:rsidRPr="0068507D">
              <w:rPr>
                <w:rFonts w:ascii="Arial" w:hAnsi="Arial" w:cs="Arial"/>
                <w:b/>
                <w:bCs/>
                <w:color w:val="000000" w:themeColor="text1"/>
                <w:sz w:val="18"/>
                <w:szCs w:val="18"/>
              </w:rPr>
              <w:t>PSL (%)</w:t>
            </w:r>
          </w:p>
        </w:tc>
        <w:tc>
          <w:tcPr>
            <w:tcW w:w="1701" w:type="dxa"/>
            <w:tcBorders>
              <w:top w:val="single" w:sz="4" w:space="0" w:color="auto"/>
              <w:left w:val="nil"/>
              <w:bottom w:val="single" w:sz="4" w:space="0" w:color="auto"/>
              <w:right w:val="single" w:sz="4" w:space="0" w:color="auto"/>
            </w:tcBorders>
            <w:vAlign w:val="center"/>
          </w:tcPr>
          <w:p w14:paraId="1850BBE4" w14:textId="77777777" w:rsidR="0068507D" w:rsidRPr="0068507D" w:rsidRDefault="00D6165B" w:rsidP="00D6165B">
            <w:pPr>
              <w:jc w:val="center"/>
              <w:rPr>
                <w:rFonts w:ascii="Arial" w:hAnsi="Arial" w:cs="Arial"/>
                <w:b/>
                <w:bCs/>
                <w:color w:val="000000" w:themeColor="text1"/>
                <w:sz w:val="18"/>
                <w:szCs w:val="18"/>
              </w:rPr>
            </w:pPr>
            <w:r>
              <w:rPr>
                <w:rFonts w:ascii="Arial" w:hAnsi="Arial" w:cs="Arial"/>
                <w:b/>
                <w:bCs/>
                <w:color w:val="000000" w:themeColor="text1"/>
                <w:sz w:val="18"/>
                <w:szCs w:val="18"/>
              </w:rPr>
              <w:t>PSO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44EA4C" w14:textId="77777777" w:rsidR="0068507D" w:rsidRPr="0068507D" w:rsidRDefault="0068507D" w:rsidP="00EB1FCE">
            <w:pPr>
              <w:jc w:val="center"/>
              <w:rPr>
                <w:rFonts w:ascii="Arial" w:hAnsi="Arial" w:cs="Arial"/>
                <w:b/>
                <w:bCs/>
                <w:color w:val="000000" w:themeColor="text1"/>
                <w:sz w:val="18"/>
                <w:szCs w:val="18"/>
              </w:rPr>
            </w:pPr>
            <w:r w:rsidRPr="0068507D">
              <w:rPr>
                <w:rFonts w:ascii="Arial" w:hAnsi="Arial" w:cs="Arial"/>
                <w:b/>
                <w:bCs/>
                <w:color w:val="000000" w:themeColor="text1"/>
                <w:sz w:val="18"/>
                <w:szCs w:val="18"/>
              </w:rPr>
              <w:t>AVENANT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2ADD68F6" w14:textId="77777777" w:rsidR="0068507D" w:rsidRPr="0068507D" w:rsidRDefault="0068507D" w:rsidP="00EB1FCE">
            <w:pPr>
              <w:jc w:val="center"/>
              <w:rPr>
                <w:rFonts w:ascii="Arial" w:hAnsi="Arial" w:cs="Arial"/>
                <w:b/>
                <w:bCs/>
                <w:color w:val="000000" w:themeColor="text1"/>
                <w:sz w:val="18"/>
                <w:szCs w:val="18"/>
              </w:rPr>
            </w:pPr>
            <w:r w:rsidRPr="0068507D">
              <w:rPr>
                <w:rFonts w:ascii="Arial" w:hAnsi="Arial" w:cs="Arial"/>
                <w:b/>
                <w:bCs/>
                <w:color w:val="000000" w:themeColor="text1"/>
                <w:sz w:val="18"/>
                <w:szCs w:val="18"/>
              </w:rPr>
              <w:t>TOTAL (%)</w:t>
            </w:r>
          </w:p>
        </w:tc>
      </w:tr>
      <w:tr w:rsidR="003B63A3" w:rsidRPr="0068507D" w14:paraId="20452D65" w14:textId="77777777" w:rsidTr="005A7537">
        <w:trPr>
          <w:trHeight w:val="240"/>
        </w:trPr>
        <w:tc>
          <w:tcPr>
            <w:tcW w:w="2649" w:type="dxa"/>
            <w:tcBorders>
              <w:top w:val="single" w:sz="4" w:space="0" w:color="auto"/>
              <w:left w:val="single" w:sz="4" w:space="0" w:color="auto"/>
              <w:bottom w:val="single" w:sz="4" w:space="0" w:color="auto"/>
              <w:right w:val="single" w:sz="4" w:space="0" w:color="auto"/>
            </w:tcBorders>
            <w:shd w:val="clear" w:color="auto" w:fill="auto"/>
            <w:noWrap/>
            <w:hideMark/>
          </w:tcPr>
          <w:p w14:paraId="0F944C78" w14:textId="77777777" w:rsidR="003B63A3" w:rsidRPr="0068507D" w:rsidRDefault="003B63A3" w:rsidP="003B63A3">
            <w:pPr>
              <w:rPr>
                <w:rFonts w:ascii="Arial" w:hAnsi="Arial" w:cs="Arial"/>
                <w:color w:val="000000" w:themeColor="text1"/>
                <w:sz w:val="18"/>
                <w:szCs w:val="18"/>
              </w:rPr>
            </w:pPr>
            <w:r w:rsidRPr="0068507D">
              <w:rPr>
                <w:rFonts w:ascii="Arial" w:hAnsi="Arial" w:cs="Arial"/>
                <w:color w:val="000000" w:themeColor="text1"/>
                <w:sz w:val="18"/>
                <w:szCs w:val="18"/>
              </w:rPr>
              <w:t>Nombre d'opérations</w:t>
            </w:r>
          </w:p>
        </w:tc>
        <w:tc>
          <w:tcPr>
            <w:tcW w:w="1417" w:type="dxa"/>
            <w:tcBorders>
              <w:top w:val="nil"/>
              <w:left w:val="nil"/>
              <w:bottom w:val="single" w:sz="4" w:space="0" w:color="auto"/>
              <w:right w:val="single" w:sz="4" w:space="0" w:color="auto"/>
            </w:tcBorders>
            <w:shd w:val="clear" w:color="auto" w:fill="auto"/>
            <w:vAlign w:val="center"/>
            <w:hideMark/>
          </w:tcPr>
          <w:p w14:paraId="47464B12" w14:textId="2EB4B3E8" w:rsidR="003B63A3" w:rsidRDefault="003B63A3" w:rsidP="003B63A3">
            <w:pPr>
              <w:jc w:val="center"/>
              <w:rPr>
                <w:rFonts w:ascii="Arial" w:hAnsi="Arial" w:cs="Arial"/>
                <w:color w:val="000000"/>
                <w:sz w:val="18"/>
                <w:szCs w:val="18"/>
              </w:rPr>
            </w:pPr>
            <w:r>
              <w:rPr>
                <w:rFonts w:ascii="Arial" w:hAnsi="Arial" w:cs="Arial"/>
                <w:color w:val="000000"/>
                <w:sz w:val="18"/>
                <w:szCs w:val="18"/>
              </w:rPr>
              <w:t>6</w:t>
            </w:r>
            <w:r w:rsidR="00AC2CEB">
              <w:rPr>
                <w:rFonts w:ascii="Arial" w:hAnsi="Arial" w:cs="Arial"/>
                <w:color w:val="000000"/>
                <w:sz w:val="18"/>
                <w:szCs w:val="18"/>
              </w:rPr>
              <w:t>6.95</w:t>
            </w:r>
            <w:r>
              <w:rPr>
                <w:rFonts w:ascii="Arial" w:hAnsi="Arial" w:cs="Arial"/>
                <w:color w:val="000000"/>
                <w:sz w:val="18"/>
                <w:szCs w:val="18"/>
              </w:rPr>
              <w:t>%</w:t>
            </w:r>
          </w:p>
        </w:tc>
        <w:tc>
          <w:tcPr>
            <w:tcW w:w="1418" w:type="dxa"/>
            <w:tcBorders>
              <w:top w:val="nil"/>
              <w:left w:val="nil"/>
              <w:bottom w:val="single" w:sz="4" w:space="0" w:color="auto"/>
              <w:right w:val="single" w:sz="4" w:space="0" w:color="auto"/>
            </w:tcBorders>
            <w:shd w:val="clear" w:color="auto" w:fill="auto"/>
            <w:noWrap/>
            <w:vAlign w:val="center"/>
            <w:hideMark/>
          </w:tcPr>
          <w:p w14:paraId="6EBAC335" w14:textId="1982E4E7" w:rsidR="003B63A3" w:rsidRDefault="003B63A3" w:rsidP="003B63A3">
            <w:pPr>
              <w:jc w:val="center"/>
              <w:rPr>
                <w:rFonts w:ascii="Arial" w:hAnsi="Arial" w:cs="Arial"/>
                <w:color w:val="000000"/>
                <w:sz w:val="18"/>
                <w:szCs w:val="18"/>
              </w:rPr>
            </w:pPr>
            <w:r>
              <w:rPr>
                <w:rFonts w:ascii="Arial" w:hAnsi="Arial" w:cs="Arial"/>
                <w:color w:val="000000"/>
                <w:sz w:val="18"/>
                <w:szCs w:val="18"/>
              </w:rPr>
              <w:t>1</w:t>
            </w:r>
            <w:r w:rsidR="00901AAC">
              <w:rPr>
                <w:rFonts w:ascii="Arial" w:hAnsi="Arial" w:cs="Arial"/>
                <w:color w:val="000000"/>
                <w:sz w:val="18"/>
                <w:szCs w:val="18"/>
              </w:rPr>
              <w:t>2.71</w:t>
            </w:r>
            <w:r>
              <w:rPr>
                <w:rFonts w:ascii="Arial" w:hAnsi="Arial" w:cs="Arial"/>
                <w:color w:val="000000"/>
                <w:sz w:val="18"/>
                <w:szCs w:val="18"/>
              </w:rPr>
              <w:t>%</w:t>
            </w:r>
          </w:p>
        </w:tc>
        <w:tc>
          <w:tcPr>
            <w:tcW w:w="1417" w:type="dxa"/>
            <w:tcBorders>
              <w:top w:val="nil"/>
              <w:left w:val="nil"/>
              <w:bottom w:val="single" w:sz="4" w:space="0" w:color="auto"/>
              <w:right w:val="single" w:sz="4" w:space="0" w:color="auto"/>
            </w:tcBorders>
            <w:shd w:val="clear" w:color="auto" w:fill="auto"/>
            <w:noWrap/>
            <w:vAlign w:val="center"/>
            <w:hideMark/>
          </w:tcPr>
          <w:p w14:paraId="0DDFC803" w14:textId="7D8002B1" w:rsidR="003B63A3" w:rsidRDefault="00901AAC" w:rsidP="003B63A3">
            <w:pPr>
              <w:jc w:val="center"/>
              <w:rPr>
                <w:rFonts w:ascii="Arial" w:hAnsi="Arial" w:cs="Arial"/>
                <w:color w:val="000000"/>
                <w:sz w:val="18"/>
                <w:szCs w:val="18"/>
              </w:rPr>
            </w:pPr>
            <w:r>
              <w:rPr>
                <w:rFonts w:ascii="Arial" w:hAnsi="Arial" w:cs="Arial"/>
                <w:color w:val="000000"/>
                <w:sz w:val="18"/>
                <w:szCs w:val="18"/>
              </w:rPr>
              <w:t>1.69</w:t>
            </w:r>
            <w:r w:rsidR="003B63A3">
              <w:rPr>
                <w:rFonts w:ascii="Arial" w:hAnsi="Arial" w:cs="Arial"/>
                <w:color w:val="000000"/>
                <w:sz w:val="18"/>
                <w:szCs w:val="18"/>
              </w:rPr>
              <w:t>%</w:t>
            </w:r>
          </w:p>
        </w:tc>
        <w:tc>
          <w:tcPr>
            <w:tcW w:w="1418" w:type="dxa"/>
            <w:tcBorders>
              <w:top w:val="nil"/>
              <w:left w:val="nil"/>
              <w:bottom w:val="single" w:sz="4" w:space="0" w:color="auto"/>
              <w:right w:val="single" w:sz="4" w:space="0" w:color="auto"/>
            </w:tcBorders>
            <w:shd w:val="clear" w:color="auto" w:fill="auto"/>
            <w:noWrap/>
            <w:vAlign w:val="center"/>
            <w:hideMark/>
          </w:tcPr>
          <w:p w14:paraId="5D08C306" w14:textId="293C3E90" w:rsidR="003B63A3" w:rsidRDefault="00220D7E" w:rsidP="003B63A3">
            <w:pPr>
              <w:jc w:val="center"/>
              <w:rPr>
                <w:rFonts w:ascii="Arial" w:hAnsi="Arial" w:cs="Arial"/>
                <w:color w:val="000000"/>
                <w:sz w:val="18"/>
                <w:szCs w:val="18"/>
              </w:rPr>
            </w:pPr>
            <w:r>
              <w:rPr>
                <w:rFonts w:ascii="Arial" w:hAnsi="Arial" w:cs="Arial"/>
                <w:color w:val="000000"/>
                <w:sz w:val="18"/>
                <w:szCs w:val="18"/>
              </w:rPr>
              <w:t>0.85</w:t>
            </w:r>
            <w:r w:rsidR="003B63A3">
              <w:rPr>
                <w:rFonts w:ascii="Arial" w:hAnsi="Arial" w:cs="Arial"/>
                <w:color w:val="000000"/>
                <w:sz w:val="18"/>
                <w:szCs w:val="18"/>
              </w:rPr>
              <w:t>%</w:t>
            </w:r>
          </w:p>
        </w:tc>
        <w:tc>
          <w:tcPr>
            <w:tcW w:w="1417" w:type="dxa"/>
            <w:tcBorders>
              <w:top w:val="nil"/>
              <w:left w:val="nil"/>
              <w:bottom w:val="single" w:sz="4" w:space="0" w:color="auto"/>
              <w:right w:val="single" w:sz="4" w:space="0" w:color="auto"/>
            </w:tcBorders>
            <w:shd w:val="clear" w:color="auto" w:fill="auto"/>
            <w:vAlign w:val="center"/>
            <w:hideMark/>
          </w:tcPr>
          <w:p w14:paraId="342EB644" w14:textId="02852C98" w:rsidR="003B63A3" w:rsidRDefault="003B63A3" w:rsidP="003B63A3">
            <w:pPr>
              <w:jc w:val="center"/>
              <w:rPr>
                <w:rFonts w:ascii="Arial" w:hAnsi="Arial" w:cs="Arial"/>
                <w:color w:val="000000"/>
                <w:sz w:val="18"/>
                <w:szCs w:val="18"/>
              </w:rPr>
            </w:pPr>
            <w:r>
              <w:rPr>
                <w:rFonts w:ascii="Arial" w:hAnsi="Arial" w:cs="Arial"/>
                <w:color w:val="000000"/>
                <w:sz w:val="18"/>
                <w:szCs w:val="18"/>
              </w:rPr>
              <w:t>5</w:t>
            </w:r>
            <w:r w:rsidR="00150A43">
              <w:rPr>
                <w:rFonts w:ascii="Arial" w:hAnsi="Arial" w:cs="Arial"/>
                <w:color w:val="000000"/>
                <w:sz w:val="18"/>
                <w:szCs w:val="18"/>
              </w:rPr>
              <w:t>.08</w:t>
            </w:r>
            <w:r>
              <w:rPr>
                <w:rFonts w:ascii="Arial" w:hAnsi="Arial" w:cs="Arial"/>
                <w:color w:val="000000"/>
                <w:sz w:val="18"/>
                <w:szCs w:val="18"/>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7F13168E" w14:textId="6788CC18" w:rsidR="003B63A3" w:rsidRDefault="00150A43" w:rsidP="003B63A3">
            <w:pPr>
              <w:jc w:val="center"/>
              <w:rPr>
                <w:rFonts w:ascii="Arial" w:hAnsi="Arial" w:cs="Arial"/>
                <w:color w:val="000000"/>
                <w:sz w:val="18"/>
                <w:szCs w:val="18"/>
              </w:rPr>
            </w:pPr>
            <w:r>
              <w:rPr>
                <w:rFonts w:ascii="Arial" w:hAnsi="Arial" w:cs="Arial"/>
                <w:color w:val="000000"/>
                <w:sz w:val="18"/>
                <w:szCs w:val="18"/>
              </w:rPr>
              <w:t>0.85</w:t>
            </w:r>
            <w:r w:rsidR="003B63A3">
              <w:rPr>
                <w:rFonts w:ascii="Arial" w:hAnsi="Arial" w:cs="Arial"/>
                <w:color w:val="000000"/>
                <w:sz w:val="18"/>
                <w:szCs w:val="18"/>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554D35" w14:textId="11841EFD" w:rsidR="003B63A3" w:rsidRDefault="005A7537" w:rsidP="003B63A3">
            <w:pPr>
              <w:jc w:val="center"/>
              <w:rPr>
                <w:rFonts w:ascii="Arial" w:hAnsi="Arial" w:cs="Arial"/>
                <w:color w:val="000000"/>
                <w:sz w:val="18"/>
                <w:szCs w:val="18"/>
              </w:rPr>
            </w:pPr>
            <w:r>
              <w:rPr>
                <w:rFonts w:ascii="Arial" w:hAnsi="Arial" w:cs="Arial"/>
                <w:color w:val="000000"/>
                <w:sz w:val="18"/>
                <w:szCs w:val="18"/>
              </w:rPr>
              <w:t>11.86</w:t>
            </w:r>
            <w:r w:rsidR="003B63A3">
              <w:rPr>
                <w:rFonts w:ascii="Arial" w:hAnsi="Arial" w:cs="Arial"/>
                <w:color w:val="000000"/>
                <w:sz w:val="18"/>
                <w:szCs w:val="18"/>
              </w:rPr>
              <w:t>%</w:t>
            </w:r>
          </w:p>
        </w:tc>
        <w:tc>
          <w:tcPr>
            <w:tcW w:w="1843" w:type="dxa"/>
            <w:tcBorders>
              <w:top w:val="nil"/>
              <w:left w:val="nil"/>
              <w:bottom w:val="single" w:sz="4" w:space="0" w:color="auto"/>
              <w:right w:val="single" w:sz="4" w:space="0" w:color="auto"/>
            </w:tcBorders>
            <w:shd w:val="clear" w:color="auto" w:fill="auto"/>
            <w:noWrap/>
            <w:vAlign w:val="center"/>
            <w:hideMark/>
          </w:tcPr>
          <w:p w14:paraId="557FBB66" w14:textId="77777777" w:rsidR="003B63A3" w:rsidRDefault="003B63A3" w:rsidP="003B63A3">
            <w:pPr>
              <w:jc w:val="center"/>
              <w:rPr>
                <w:rFonts w:ascii="Arial" w:hAnsi="Arial" w:cs="Arial"/>
                <w:b/>
                <w:bCs/>
                <w:color w:val="000000"/>
                <w:sz w:val="20"/>
                <w:szCs w:val="20"/>
              </w:rPr>
            </w:pPr>
            <w:r>
              <w:rPr>
                <w:rFonts w:ascii="Arial" w:hAnsi="Arial" w:cs="Arial"/>
                <w:b/>
                <w:bCs/>
                <w:color w:val="000000"/>
                <w:sz w:val="20"/>
                <w:szCs w:val="20"/>
              </w:rPr>
              <w:t>100%</w:t>
            </w:r>
          </w:p>
        </w:tc>
      </w:tr>
      <w:tr w:rsidR="003B63A3" w:rsidRPr="0068507D" w14:paraId="2E889A05" w14:textId="77777777" w:rsidTr="005A7537">
        <w:trPr>
          <w:trHeight w:val="240"/>
        </w:trPr>
        <w:tc>
          <w:tcPr>
            <w:tcW w:w="2649" w:type="dxa"/>
            <w:tcBorders>
              <w:top w:val="nil"/>
              <w:left w:val="single" w:sz="4" w:space="0" w:color="auto"/>
              <w:bottom w:val="single" w:sz="4" w:space="0" w:color="auto"/>
              <w:right w:val="single" w:sz="4" w:space="0" w:color="auto"/>
            </w:tcBorders>
            <w:shd w:val="clear" w:color="auto" w:fill="auto"/>
            <w:hideMark/>
          </w:tcPr>
          <w:p w14:paraId="18EB4067" w14:textId="77777777" w:rsidR="003B63A3" w:rsidRPr="0068507D" w:rsidRDefault="003B63A3" w:rsidP="003B63A3">
            <w:pPr>
              <w:rPr>
                <w:rFonts w:ascii="Arial" w:hAnsi="Arial" w:cs="Arial"/>
                <w:color w:val="000000" w:themeColor="text1"/>
                <w:sz w:val="18"/>
                <w:szCs w:val="18"/>
              </w:rPr>
            </w:pPr>
            <w:r w:rsidRPr="0068507D">
              <w:rPr>
                <w:rFonts w:ascii="Arial" w:hAnsi="Arial" w:cs="Arial"/>
                <w:color w:val="000000" w:themeColor="text1"/>
                <w:sz w:val="18"/>
                <w:szCs w:val="18"/>
              </w:rPr>
              <w:t>Nombre de marchés attribués</w:t>
            </w:r>
          </w:p>
        </w:tc>
        <w:tc>
          <w:tcPr>
            <w:tcW w:w="1417" w:type="dxa"/>
            <w:tcBorders>
              <w:top w:val="nil"/>
              <w:left w:val="nil"/>
              <w:bottom w:val="single" w:sz="4" w:space="0" w:color="auto"/>
              <w:right w:val="single" w:sz="4" w:space="0" w:color="auto"/>
            </w:tcBorders>
            <w:shd w:val="clear" w:color="auto" w:fill="auto"/>
            <w:vAlign w:val="center"/>
            <w:hideMark/>
          </w:tcPr>
          <w:p w14:paraId="1412788D" w14:textId="3ED402E2" w:rsidR="003B63A3" w:rsidRDefault="00AC2CEB" w:rsidP="003B63A3">
            <w:pPr>
              <w:jc w:val="center"/>
              <w:rPr>
                <w:rFonts w:ascii="Arial" w:hAnsi="Arial" w:cs="Arial"/>
                <w:color w:val="000000"/>
                <w:sz w:val="18"/>
                <w:szCs w:val="18"/>
              </w:rPr>
            </w:pPr>
            <w:r>
              <w:rPr>
                <w:rFonts w:ascii="Arial" w:hAnsi="Arial" w:cs="Arial"/>
                <w:color w:val="000000"/>
                <w:sz w:val="18"/>
                <w:szCs w:val="18"/>
              </w:rPr>
              <w:t>59.88</w:t>
            </w:r>
            <w:r w:rsidR="003B63A3">
              <w:rPr>
                <w:rFonts w:ascii="Arial" w:hAnsi="Arial" w:cs="Arial"/>
                <w:color w:val="000000"/>
                <w:sz w:val="18"/>
                <w:szCs w:val="18"/>
              </w:rPr>
              <w:t>%</w:t>
            </w:r>
          </w:p>
        </w:tc>
        <w:tc>
          <w:tcPr>
            <w:tcW w:w="1418" w:type="dxa"/>
            <w:tcBorders>
              <w:top w:val="nil"/>
              <w:left w:val="nil"/>
              <w:bottom w:val="single" w:sz="4" w:space="0" w:color="auto"/>
              <w:right w:val="single" w:sz="4" w:space="0" w:color="auto"/>
            </w:tcBorders>
            <w:shd w:val="clear" w:color="auto" w:fill="auto"/>
            <w:noWrap/>
            <w:vAlign w:val="center"/>
            <w:hideMark/>
          </w:tcPr>
          <w:p w14:paraId="23A7777D" w14:textId="7689F379" w:rsidR="003B63A3" w:rsidRDefault="00901AAC" w:rsidP="003B63A3">
            <w:pPr>
              <w:jc w:val="center"/>
              <w:rPr>
                <w:rFonts w:ascii="Arial" w:hAnsi="Arial" w:cs="Arial"/>
                <w:color w:val="000000"/>
                <w:sz w:val="18"/>
                <w:szCs w:val="18"/>
              </w:rPr>
            </w:pPr>
            <w:r>
              <w:rPr>
                <w:rFonts w:ascii="Arial" w:hAnsi="Arial" w:cs="Arial"/>
                <w:color w:val="000000"/>
                <w:sz w:val="18"/>
                <w:szCs w:val="18"/>
              </w:rPr>
              <w:t>13.77</w:t>
            </w:r>
            <w:r w:rsidR="003B63A3">
              <w:rPr>
                <w:rFonts w:ascii="Arial" w:hAnsi="Arial" w:cs="Arial"/>
                <w:color w:val="000000"/>
                <w:sz w:val="18"/>
                <w:szCs w:val="18"/>
              </w:rPr>
              <w:t>%</w:t>
            </w:r>
          </w:p>
        </w:tc>
        <w:tc>
          <w:tcPr>
            <w:tcW w:w="1417" w:type="dxa"/>
            <w:tcBorders>
              <w:top w:val="nil"/>
              <w:left w:val="nil"/>
              <w:bottom w:val="single" w:sz="4" w:space="0" w:color="auto"/>
              <w:right w:val="single" w:sz="4" w:space="0" w:color="auto"/>
            </w:tcBorders>
            <w:shd w:val="clear" w:color="auto" w:fill="auto"/>
            <w:noWrap/>
            <w:vAlign w:val="center"/>
            <w:hideMark/>
          </w:tcPr>
          <w:p w14:paraId="6A9FCE13" w14:textId="5A962DE9" w:rsidR="003B63A3" w:rsidRDefault="00901AAC" w:rsidP="003B63A3">
            <w:pPr>
              <w:jc w:val="center"/>
              <w:rPr>
                <w:rFonts w:ascii="Arial" w:hAnsi="Arial" w:cs="Arial"/>
                <w:color w:val="000000"/>
                <w:sz w:val="18"/>
                <w:szCs w:val="18"/>
              </w:rPr>
            </w:pPr>
            <w:r>
              <w:rPr>
                <w:rFonts w:ascii="Arial" w:hAnsi="Arial" w:cs="Arial"/>
                <w:color w:val="000000"/>
                <w:sz w:val="18"/>
                <w:szCs w:val="18"/>
              </w:rPr>
              <w:t>1.20</w:t>
            </w:r>
            <w:r w:rsidR="003B63A3">
              <w:rPr>
                <w:rFonts w:ascii="Arial" w:hAnsi="Arial" w:cs="Arial"/>
                <w:color w:val="000000"/>
                <w:sz w:val="18"/>
                <w:szCs w:val="18"/>
              </w:rPr>
              <w:t>%</w:t>
            </w:r>
          </w:p>
        </w:tc>
        <w:tc>
          <w:tcPr>
            <w:tcW w:w="1418" w:type="dxa"/>
            <w:tcBorders>
              <w:top w:val="nil"/>
              <w:left w:val="nil"/>
              <w:bottom w:val="single" w:sz="4" w:space="0" w:color="auto"/>
              <w:right w:val="single" w:sz="4" w:space="0" w:color="auto"/>
            </w:tcBorders>
            <w:shd w:val="clear" w:color="auto" w:fill="auto"/>
            <w:noWrap/>
            <w:vAlign w:val="center"/>
            <w:hideMark/>
          </w:tcPr>
          <w:p w14:paraId="0FB19CAD" w14:textId="5752C8F2" w:rsidR="003B63A3" w:rsidRDefault="00220D7E" w:rsidP="003B63A3">
            <w:pPr>
              <w:jc w:val="center"/>
              <w:rPr>
                <w:rFonts w:ascii="Arial" w:hAnsi="Arial" w:cs="Arial"/>
                <w:color w:val="000000"/>
                <w:sz w:val="18"/>
                <w:szCs w:val="18"/>
              </w:rPr>
            </w:pPr>
            <w:r>
              <w:rPr>
                <w:rFonts w:ascii="Arial" w:hAnsi="Arial" w:cs="Arial"/>
                <w:color w:val="000000"/>
                <w:sz w:val="18"/>
                <w:szCs w:val="18"/>
              </w:rPr>
              <w:t>0.60</w:t>
            </w:r>
            <w:r w:rsidR="003B63A3">
              <w:rPr>
                <w:rFonts w:ascii="Arial" w:hAnsi="Arial" w:cs="Arial"/>
                <w:color w:val="000000"/>
                <w:sz w:val="18"/>
                <w:szCs w:val="18"/>
              </w:rPr>
              <w:t>%</w:t>
            </w:r>
          </w:p>
        </w:tc>
        <w:tc>
          <w:tcPr>
            <w:tcW w:w="1417" w:type="dxa"/>
            <w:tcBorders>
              <w:top w:val="nil"/>
              <w:left w:val="nil"/>
              <w:bottom w:val="single" w:sz="4" w:space="0" w:color="auto"/>
              <w:right w:val="single" w:sz="4" w:space="0" w:color="auto"/>
            </w:tcBorders>
            <w:shd w:val="clear" w:color="auto" w:fill="auto"/>
            <w:vAlign w:val="center"/>
            <w:hideMark/>
          </w:tcPr>
          <w:p w14:paraId="2BD4504C" w14:textId="7BC45DD3" w:rsidR="003B63A3" w:rsidRDefault="00150A43" w:rsidP="003B63A3">
            <w:pPr>
              <w:jc w:val="center"/>
              <w:rPr>
                <w:rFonts w:ascii="Arial" w:hAnsi="Arial" w:cs="Arial"/>
                <w:color w:val="000000"/>
                <w:sz w:val="18"/>
                <w:szCs w:val="18"/>
              </w:rPr>
            </w:pPr>
            <w:r>
              <w:rPr>
                <w:rFonts w:ascii="Arial" w:hAnsi="Arial" w:cs="Arial"/>
                <w:color w:val="000000"/>
                <w:sz w:val="18"/>
                <w:szCs w:val="18"/>
              </w:rPr>
              <w:t>12.57</w:t>
            </w:r>
            <w:r w:rsidR="003B63A3">
              <w:rPr>
                <w:rFonts w:ascii="Arial" w:hAnsi="Arial" w:cs="Arial"/>
                <w:color w:val="000000"/>
                <w:sz w:val="18"/>
                <w:szCs w:val="18"/>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0B1936F9" w14:textId="5F23E230" w:rsidR="003B63A3" w:rsidRDefault="00150A43" w:rsidP="003B63A3">
            <w:pPr>
              <w:jc w:val="center"/>
              <w:rPr>
                <w:rFonts w:ascii="Arial" w:hAnsi="Arial" w:cs="Arial"/>
                <w:color w:val="000000"/>
                <w:sz w:val="18"/>
                <w:szCs w:val="18"/>
              </w:rPr>
            </w:pPr>
            <w:r>
              <w:rPr>
                <w:rFonts w:ascii="Arial" w:hAnsi="Arial" w:cs="Arial"/>
                <w:color w:val="000000"/>
                <w:sz w:val="18"/>
                <w:szCs w:val="18"/>
              </w:rPr>
              <w:t>3.59</w:t>
            </w:r>
            <w:r w:rsidR="003B63A3">
              <w:rPr>
                <w:rFonts w:ascii="Arial" w:hAnsi="Arial" w:cs="Arial"/>
                <w:color w:val="000000"/>
                <w:sz w:val="18"/>
                <w:szCs w:val="18"/>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5EAD3F" w14:textId="407B6FFE" w:rsidR="003B63A3" w:rsidRDefault="005A7537" w:rsidP="003B63A3">
            <w:pPr>
              <w:jc w:val="center"/>
              <w:rPr>
                <w:rFonts w:ascii="Arial" w:hAnsi="Arial" w:cs="Arial"/>
                <w:color w:val="000000"/>
                <w:sz w:val="18"/>
                <w:szCs w:val="18"/>
              </w:rPr>
            </w:pPr>
            <w:r>
              <w:rPr>
                <w:rFonts w:ascii="Arial" w:hAnsi="Arial" w:cs="Arial"/>
                <w:color w:val="000000"/>
                <w:sz w:val="18"/>
                <w:szCs w:val="18"/>
              </w:rPr>
              <w:t>8.38</w:t>
            </w:r>
            <w:r w:rsidR="003B63A3">
              <w:rPr>
                <w:rFonts w:ascii="Arial" w:hAnsi="Arial" w:cs="Arial"/>
                <w:color w:val="000000"/>
                <w:sz w:val="18"/>
                <w:szCs w:val="18"/>
              </w:rPr>
              <w:t>%</w:t>
            </w:r>
          </w:p>
        </w:tc>
        <w:tc>
          <w:tcPr>
            <w:tcW w:w="1843" w:type="dxa"/>
            <w:tcBorders>
              <w:top w:val="nil"/>
              <w:left w:val="nil"/>
              <w:bottom w:val="single" w:sz="4" w:space="0" w:color="auto"/>
              <w:right w:val="single" w:sz="4" w:space="0" w:color="auto"/>
            </w:tcBorders>
            <w:shd w:val="clear" w:color="auto" w:fill="auto"/>
            <w:noWrap/>
            <w:vAlign w:val="center"/>
            <w:hideMark/>
          </w:tcPr>
          <w:p w14:paraId="08292BF9" w14:textId="77777777" w:rsidR="003B63A3" w:rsidRDefault="003B63A3" w:rsidP="003B63A3">
            <w:pPr>
              <w:jc w:val="center"/>
              <w:rPr>
                <w:rFonts w:ascii="Arial" w:hAnsi="Arial" w:cs="Arial"/>
                <w:b/>
                <w:bCs/>
                <w:color w:val="000000"/>
                <w:sz w:val="20"/>
                <w:szCs w:val="20"/>
              </w:rPr>
            </w:pPr>
            <w:r>
              <w:rPr>
                <w:rFonts w:ascii="Arial" w:hAnsi="Arial" w:cs="Arial"/>
                <w:b/>
                <w:bCs/>
                <w:color w:val="000000"/>
                <w:sz w:val="20"/>
                <w:szCs w:val="20"/>
              </w:rPr>
              <w:t>100%</w:t>
            </w:r>
          </w:p>
        </w:tc>
      </w:tr>
      <w:tr w:rsidR="003B63A3" w:rsidRPr="0068507D" w14:paraId="03609C23" w14:textId="77777777" w:rsidTr="005A7537">
        <w:trPr>
          <w:trHeight w:val="240"/>
        </w:trPr>
        <w:tc>
          <w:tcPr>
            <w:tcW w:w="2649" w:type="dxa"/>
            <w:tcBorders>
              <w:top w:val="nil"/>
              <w:left w:val="single" w:sz="4" w:space="0" w:color="auto"/>
              <w:bottom w:val="single" w:sz="4" w:space="0" w:color="auto"/>
              <w:right w:val="single" w:sz="4" w:space="0" w:color="auto"/>
            </w:tcBorders>
            <w:shd w:val="clear" w:color="auto" w:fill="auto"/>
            <w:hideMark/>
          </w:tcPr>
          <w:p w14:paraId="49896BE3" w14:textId="77777777" w:rsidR="003B63A3" w:rsidRPr="0068507D" w:rsidRDefault="003B63A3" w:rsidP="003B63A3">
            <w:pPr>
              <w:rPr>
                <w:rFonts w:ascii="Arial" w:hAnsi="Arial" w:cs="Arial"/>
                <w:color w:val="000000" w:themeColor="text1"/>
                <w:sz w:val="18"/>
                <w:szCs w:val="18"/>
              </w:rPr>
            </w:pPr>
            <w:r w:rsidRPr="0068507D">
              <w:rPr>
                <w:rFonts w:ascii="Arial" w:hAnsi="Arial" w:cs="Arial"/>
                <w:color w:val="000000" w:themeColor="text1"/>
                <w:sz w:val="18"/>
                <w:szCs w:val="18"/>
              </w:rPr>
              <w:t>Estimations marchés attribués</w:t>
            </w:r>
          </w:p>
        </w:tc>
        <w:tc>
          <w:tcPr>
            <w:tcW w:w="1417" w:type="dxa"/>
            <w:tcBorders>
              <w:top w:val="nil"/>
              <w:left w:val="nil"/>
              <w:bottom w:val="single" w:sz="4" w:space="0" w:color="auto"/>
              <w:right w:val="single" w:sz="4" w:space="0" w:color="auto"/>
            </w:tcBorders>
            <w:shd w:val="clear" w:color="auto" w:fill="auto"/>
            <w:vAlign w:val="center"/>
            <w:hideMark/>
          </w:tcPr>
          <w:p w14:paraId="37FCB48A" w14:textId="1A42F614" w:rsidR="003B63A3" w:rsidRDefault="00AC2CEB" w:rsidP="003B63A3">
            <w:pPr>
              <w:jc w:val="center"/>
              <w:rPr>
                <w:rFonts w:ascii="Arial" w:hAnsi="Arial" w:cs="Arial"/>
                <w:color w:val="000000"/>
                <w:sz w:val="18"/>
                <w:szCs w:val="18"/>
              </w:rPr>
            </w:pPr>
            <w:r>
              <w:rPr>
                <w:rFonts w:ascii="Arial" w:hAnsi="Arial" w:cs="Arial"/>
                <w:color w:val="000000"/>
                <w:sz w:val="18"/>
                <w:szCs w:val="18"/>
              </w:rPr>
              <w:t>59.83</w:t>
            </w:r>
            <w:r w:rsidR="003B63A3">
              <w:rPr>
                <w:rFonts w:ascii="Arial" w:hAnsi="Arial" w:cs="Arial"/>
                <w:color w:val="000000"/>
                <w:sz w:val="18"/>
                <w:szCs w:val="18"/>
              </w:rPr>
              <w:t>%</w:t>
            </w:r>
          </w:p>
        </w:tc>
        <w:tc>
          <w:tcPr>
            <w:tcW w:w="1418" w:type="dxa"/>
            <w:tcBorders>
              <w:top w:val="nil"/>
              <w:left w:val="nil"/>
              <w:bottom w:val="single" w:sz="4" w:space="0" w:color="auto"/>
              <w:right w:val="single" w:sz="4" w:space="0" w:color="auto"/>
            </w:tcBorders>
            <w:shd w:val="clear" w:color="auto" w:fill="auto"/>
            <w:noWrap/>
            <w:vAlign w:val="center"/>
            <w:hideMark/>
          </w:tcPr>
          <w:p w14:paraId="74A6DA23" w14:textId="303FF763" w:rsidR="003B63A3" w:rsidRDefault="003B63A3" w:rsidP="003B63A3">
            <w:pPr>
              <w:jc w:val="center"/>
              <w:rPr>
                <w:rFonts w:ascii="Arial" w:hAnsi="Arial" w:cs="Arial"/>
                <w:color w:val="000000"/>
                <w:sz w:val="18"/>
                <w:szCs w:val="18"/>
              </w:rPr>
            </w:pPr>
            <w:r>
              <w:rPr>
                <w:rFonts w:ascii="Arial" w:hAnsi="Arial" w:cs="Arial"/>
                <w:color w:val="000000"/>
                <w:sz w:val="18"/>
                <w:szCs w:val="18"/>
              </w:rPr>
              <w:t>3</w:t>
            </w:r>
            <w:r w:rsidR="00901AAC">
              <w:rPr>
                <w:rFonts w:ascii="Arial" w:hAnsi="Arial" w:cs="Arial"/>
                <w:color w:val="000000"/>
                <w:sz w:val="18"/>
                <w:szCs w:val="18"/>
              </w:rPr>
              <w:t>3.08</w:t>
            </w:r>
            <w:r>
              <w:rPr>
                <w:rFonts w:ascii="Arial" w:hAnsi="Arial" w:cs="Arial"/>
                <w:color w:val="000000"/>
                <w:sz w:val="18"/>
                <w:szCs w:val="18"/>
              </w:rPr>
              <w:t>%</w:t>
            </w:r>
          </w:p>
        </w:tc>
        <w:tc>
          <w:tcPr>
            <w:tcW w:w="1417" w:type="dxa"/>
            <w:tcBorders>
              <w:top w:val="nil"/>
              <w:left w:val="nil"/>
              <w:bottom w:val="single" w:sz="4" w:space="0" w:color="auto"/>
              <w:right w:val="single" w:sz="4" w:space="0" w:color="auto"/>
            </w:tcBorders>
            <w:shd w:val="clear" w:color="auto" w:fill="auto"/>
            <w:noWrap/>
            <w:vAlign w:val="center"/>
            <w:hideMark/>
          </w:tcPr>
          <w:p w14:paraId="400B5FE9" w14:textId="104A01B0" w:rsidR="003B63A3" w:rsidRDefault="00220D7E" w:rsidP="003B63A3">
            <w:pPr>
              <w:jc w:val="center"/>
              <w:rPr>
                <w:rFonts w:ascii="Arial" w:hAnsi="Arial" w:cs="Arial"/>
                <w:color w:val="000000"/>
                <w:sz w:val="18"/>
                <w:szCs w:val="18"/>
              </w:rPr>
            </w:pPr>
            <w:r>
              <w:rPr>
                <w:rFonts w:ascii="Arial" w:hAnsi="Arial" w:cs="Arial"/>
                <w:color w:val="000000"/>
                <w:sz w:val="18"/>
                <w:szCs w:val="18"/>
              </w:rPr>
              <w:t>0.56</w:t>
            </w:r>
            <w:r w:rsidR="003B63A3">
              <w:rPr>
                <w:rFonts w:ascii="Arial" w:hAnsi="Arial" w:cs="Arial"/>
                <w:color w:val="000000"/>
                <w:sz w:val="18"/>
                <w:szCs w:val="18"/>
              </w:rPr>
              <w:t>%</w:t>
            </w:r>
          </w:p>
        </w:tc>
        <w:tc>
          <w:tcPr>
            <w:tcW w:w="1418" w:type="dxa"/>
            <w:tcBorders>
              <w:top w:val="nil"/>
              <w:left w:val="nil"/>
              <w:bottom w:val="single" w:sz="4" w:space="0" w:color="auto"/>
              <w:right w:val="single" w:sz="4" w:space="0" w:color="auto"/>
            </w:tcBorders>
            <w:shd w:val="clear" w:color="auto" w:fill="auto"/>
            <w:noWrap/>
            <w:vAlign w:val="center"/>
            <w:hideMark/>
          </w:tcPr>
          <w:p w14:paraId="0F6B3667" w14:textId="675FD76C" w:rsidR="003B63A3" w:rsidRDefault="00220D7E" w:rsidP="003B63A3">
            <w:pPr>
              <w:jc w:val="center"/>
              <w:rPr>
                <w:rFonts w:ascii="Arial" w:hAnsi="Arial" w:cs="Arial"/>
                <w:color w:val="000000"/>
                <w:sz w:val="18"/>
                <w:szCs w:val="18"/>
              </w:rPr>
            </w:pPr>
            <w:r>
              <w:rPr>
                <w:rFonts w:ascii="Arial" w:hAnsi="Arial" w:cs="Arial"/>
                <w:color w:val="000000"/>
                <w:sz w:val="18"/>
                <w:szCs w:val="18"/>
              </w:rPr>
              <w:t>0.53</w:t>
            </w:r>
            <w:r w:rsidR="003B63A3">
              <w:rPr>
                <w:rFonts w:ascii="Arial" w:hAnsi="Arial" w:cs="Arial"/>
                <w:color w:val="000000"/>
                <w:sz w:val="18"/>
                <w:szCs w:val="18"/>
              </w:rPr>
              <w:t>%</w:t>
            </w:r>
          </w:p>
        </w:tc>
        <w:tc>
          <w:tcPr>
            <w:tcW w:w="1417" w:type="dxa"/>
            <w:tcBorders>
              <w:top w:val="nil"/>
              <w:left w:val="nil"/>
              <w:bottom w:val="single" w:sz="4" w:space="0" w:color="auto"/>
              <w:right w:val="single" w:sz="4" w:space="0" w:color="auto"/>
            </w:tcBorders>
            <w:shd w:val="clear" w:color="auto" w:fill="auto"/>
            <w:vAlign w:val="center"/>
            <w:hideMark/>
          </w:tcPr>
          <w:p w14:paraId="1F12CF35" w14:textId="4464F372" w:rsidR="003B63A3" w:rsidRDefault="00150A43" w:rsidP="003B63A3">
            <w:pPr>
              <w:jc w:val="center"/>
              <w:rPr>
                <w:rFonts w:ascii="Arial" w:hAnsi="Arial" w:cs="Arial"/>
                <w:color w:val="000000"/>
                <w:sz w:val="18"/>
                <w:szCs w:val="18"/>
              </w:rPr>
            </w:pPr>
            <w:r>
              <w:rPr>
                <w:rFonts w:ascii="Arial" w:hAnsi="Arial" w:cs="Arial"/>
                <w:color w:val="000000"/>
                <w:sz w:val="18"/>
                <w:szCs w:val="18"/>
              </w:rPr>
              <w:t>4.55</w:t>
            </w:r>
            <w:r w:rsidR="003B63A3">
              <w:rPr>
                <w:rFonts w:ascii="Arial" w:hAnsi="Arial" w:cs="Arial"/>
                <w:color w:val="000000"/>
                <w:sz w:val="18"/>
                <w:szCs w:val="18"/>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2FA3EA2A" w14:textId="1D4B7D37" w:rsidR="003B63A3" w:rsidRDefault="00150A43" w:rsidP="003B63A3">
            <w:pPr>
              <w:jc w:val="center"/>
              <w:rPr>
                <w:rFonts w:ascii="Arial" w:hAnsi="Arial" w:cs="Arial"/>
                <w:color w:val="000000"/>
                <w:sz w:val="18"/>
                <w:szCs w:val="18"/>
              </w:rPr>
            </w:pPr>
            <w:r>
              <w:rPr>
                <w:rFonts w:ascii="Arial" w:hAnsi="Arial" w:cs="Arial"/>
                <w:color w:val="000000"/>
                <w:sz w:val="18"/>
                <w:szCs w:val="18"/>
              </w:rPr>
              <w:t>1.43</w:t>
            </w:r>
            <w:r w:rsidR="003B63A3">
              <w:rPr>
                <w:rFonts w:ascii="Arial" w:hAnsi="Arial" w:cs="Arial"/>
                <w:color w:val="000000"/>
                <w:sz w:val="18"/>
                <w:szCs w:val="18"/>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5B12CB" w14:textId="204E5A82" w:rsidR="003B63A3" w:rsidRDefault="005A7537" w:rsidP="003B63A3">
            <w:pPr>
              <w:jc w:val="center"/>
              <w:rPr>
                <w:rFonts w:ascii="Arial" w:hAnsi="Arial" w:cs="Arial"/>
                <w:color w:val="000000"/>
                <w:sz w:val="18"/>
                <w:szCs w:val="18"/>
              </w:rPr>
            </w:pPr>
            <w:r>
              <w:rPr>
                <w:rFonts w:ascii="Arial" w:hAnsi="Arial" w:cs="Arial"/>
                <w:color w:val="000000"/>
                <w:sz w:val="18"/>
                <w:szCs w:val="18"/>
              </w:rPr>
              <w:t>0</w:t>
            </w:r>
            <w:r w:rsidR="003B63A3">
              <w:rPr>
                <w:rFonts w:ascii="Arial" w:hAnsi="Arial" w:cs="Arial"/>
                <w:color w:val="000000"/>
                <w:sz w:val="18"/>
                <w:szCs w:val="18"/>
              </w:rPr>
              <w:t>%</w:t>
            </w:r>
          </w:p>
        </w:tc>
        <w:tc>
          <w:tcPr>
            <w:tcW w:w="1843" w:type="dxa"/>
            <w:tcBorders>
              <w:top w:val="nil"/>
              <w:left w:val="nil"/>
              <w:bottom w:val="single" w:sz="4" w:space="0" w:color="auto"/>
              <w:right w:val="single" w:sz="4" w:space="0" w:color="auto"/>
            </w:tcBorders>
            <w:shd w:val="clear" w:color="auto" w:fill="auto"/>
            <w:noWrap/>
            <w:vAlign w:val="center"/>
            <w:hideMark/>
          </w:tcPr>
          <w:p w14:paraId="46ECBECD" w14:textId="77777777" w:rsidR="003B63A3" w:rsidRDefault="003B63A3" w:rsidP="003B63A3">
            <w:pPr>
              <w:jc w:val="center"/>
              <w:rPr>
                <w:rFonts w:ascii="Arial" w:hAnsi="Arial" w:cs="Arial"/>
                <w:b/>
                <w:bCs/>
                <w:color w:val="000000"/>
                <w:sz w:val="20"/>
                <w:szCs w:val="20"/>
              </w:rPr>
            </w:pPr>
            <w:r>
              <w:rPr>
                <w:rFonts w:ascii="Arial" w:hAnsi="Arial" w:cs="Arial"/>
                <w:b/>
                <w:bCs/>
                <w:color w:val="000000"/>
                <w:sz w:val="20"/>
                <w:szCs w:val="20"/>
              </w:rPr>
              <w:t>100%</w:t>
            </w:r>
          </w:p>
        </w:tc>
      </w:tr>
      <w:tr w:rsidR="003B63A3" w:rsidRPr="0068507D" w14:paraId="59A52F1E" w14:textId="77777777" w:rsidTr="005A7537">
        <w:trPr>
          <w:trHeight w:val="240"/>
        </w:trPr>
        <w:tc>
          <w:tcPr>
            <w:tcW w:w="2649" w:type="dxa"/>
            <w:tcBorders>
              <w:top w:val="nil"/>
              <w:left w:val="single" w:sz="4" w:space="0" w:color="auto"/>
              <w:bottom w:val="single" w:sz="4" w:space="0" w:color="auto"/>
              <w:right w:val="single" w:sz="4" w:space="0" w:color="auto"/>
            </w:tcBorders>
            <w:shd w:val="clear" w:color="auto" w:fill="auto"/>
            <w:hideMark/>
          </w:tcPr>
          <w:p w14:paraId="2C52A024" w14:textId="77777777" w:rsidR="003B63A3" w:rsidRPr="0068507D" w:rsidRDefault="003B63A3" w:rsidP="003B63A3">
            <w:pPr>
              <w:rPr>
                <w:rFonts w:ascii="Arial" w:hAnsi="Arial" w:cs="Arial"/>
                <w:color w:val="000000" w:themeColor="text1"/>
                <w:sz w:val="18"/>
                <w:szCs w:val="18"/>
              </w:rPr>
            </w:pPr>
            <w:r w:rsidRPr="0068507D">
              <w:rPr>
                <w:rFonts w:ascii="Arial" w:hAnsi="Arial" w:cs="Arial"/>
                <w:color w:val="000000" w:themeColor="text1"/>
                <w:sz w:val="18"/>
                <w:szCs w:val="18"/>
              </w:rPr>
              <w:t>Montants marchés attribués</w:t>
            </w:r>
          </w:p>
        </w:tc>
        <w:tc>
          <w:tcPr>
            <w:tcW w:w="1417" w:type="dxa"/>
            <w:tcBorders>
              <w:top w:val="nil"/>
              <w:left w:val="nil"/>
              <w:bottom w:val="single" w:sz="4" w:space="0" w:color="auto"/>
              <w:right w:val="single" w:sz="4" w:space="0" w:color="auto"/>
            </w:tcBorders>
            <w:shd w:val="clear" w:color="auto" w:fill="auto"/>
            <w:vAlign w:val="center"/>
            <w:hideMark/>
          </w:tcPr>
          <w:p w14:paraId="78D64C1B" w14:textId="7CE226BF" w:rsidR="003B63A3" w:rsidRDefault="00AC2CEB" w:rsidP="003B63A3">
            <w:pPr>
              <w:jc w:val="center"/>
              <w:rPr>
                <w:rFonts w:ascii="Arial" w:hAnsi="Arial" w:cs="Arial"/>
                <w:color w:val="000000"/>
                <w:sz w:val="18"/>
                <w:szCs w:val="18"/>
              </w:rPr>
            </w:pPr>
            <w:r>
              <w:rPr>
                <w:rFonts w:ascii="Arial" w:hAnsi="Arial" w:cs="Arial"/>
                <w:color w:val="000000"/>
                <w:sz w:val="18"/>
                <w:szCs w:val="18"/>
              </w:rPr>
              <w:t>55.53</w:t>
            </w:r>
            <w:r w:rsidR="003B63A3">
              <w:rPr>
                <w:rFonts w:ascii="Arial" w:hAnsi="Arial" w:cs="Arial"/>
                <w:color w:val="000000"/>
                <w:sz w:val="18"/>
                <w:szCs w:val="18"/>
              </w:rPr>
              <w:t>%</w:t>
            </w:r>
          </w:p>
        </w:tc>
        <w:tc>
          <w:tcPr>
            <w:tcW w:w="1418" w:type="dxa"/>
            <w:tcBorders>
              <w:top w:val="nil"/>
              <w:left w:val="nil"/>
              <w:bottom w:val="single" w:sz="4" w:space="0" w:color="auto"/>
              <w:right w:val="single" w:sz="4" w:space="0" w:color="auto"/>
            </w:tcBorders>
            <w:shd w:val="clear" w:color="auto" w:fill="auto"/>
            <w:noWrap/>
            <w:vAlign w:val="center"/>
            <w:hideMark/>
          </w:tcPr>
          <w:p w14:paraId="5032AF81" w14:textId="445D838F" w:rsidR="003B63A3" w:rsidRDefault="003B63A3" w:rsidP="003B63A3">
            <w:pPr>
              <w:jc w:val="center"/>
              <w:rPr>
                <w:rFonts w:ascii="Arial" w:hAnsi="Arial" w:cs="Arial"/>
                <w:color w:val="000000"/>
                <w:sz w:val="18"/>
                <w:szCs w:val="18"/>
              </w:rPr>
            </w:pPr>
            <w:r>
              <w:rPr>
                <w:rFonts w:ascii="Arial" w:hAnsi="Arial" w:cs="Arial"/>
                <w:color w:val="000000"/>
                <w:sz w:val="18"/>
                <w:szCs w:val="18"/>
              </w:rPr>
              <w:t>3</w:t>
            </w:r>
            <w:r w:rsidR="00901AAC">
              <w:rPr>
                <w:rFonts w:ascii="Arial" w:hAnsi="Arial" w:cs="Arial"/>
                <w:color w:val="000000"/>
                <w:sz w:val="18"/>
                <w:szCs w:val="18"/>
              </w:rPr>
              <w:t>6.64</w:t>
            </w:r>
            <w:r>
              <w:rPr>
                <w:rFonts w:ascii="Arial" w:hAnsi="Arial" w:cs="Arial"/>
                <w:color w:val="000000"/>
                <w:sz w:val="18"/>
                <w:szCs w:val="18"/>
              </w:rPr>
              <w:t>%</w:t>
            </w:r>
          </w:p>
        </w:tc>
        <w:tc>
          <w:tcPr>
            <w:tcW w:w="1417" w:type="dxa"/>
            <w:tcBorders>
              <w:top w:val="nil"/>
              <w:left w:val="nil"/>
              <w:bottom w:val="single" w:sz="4" w:space="0" w:color="auto"/>
              <w:right w:val="single" w:sz="4" w:space="0" w:color="auto"/>
            </w:tcBorders>
            <w:shd w:val="clear" w:color="auto" w:fill="auto"/>
            <w:noWrap/>
            <w:vAlign w:val="center"/>
            <w:hideMark/>
          </w:tcPr>
          <w:p w14:paraId="4383BFE7" w14:textId="6A02EE8F" w:rsidR="003B63A3" w:rsidRDefault="00220D7E" w:rsidP="003B63A3">
            <w:pPr>
              <w:jc w:val="center"/>
              <w:rPr>
                <w:rFonts w:ascii="Arial" w:hAnsi="Arial" w:cs="Arial"/>
                <w:color w:val="000000"/>
                <w:sz w:val="18"/>
                <w:szCs w:val="18"/>
              </w:rPr>
            </w:pPr>
            <w:r>
              <w:rPr>
                <w:rFonts w:ascii="Arial" w:hAnsi="Arial" w:cs="Arial"/>
                <w:color w:val="000000"/>
                <w:sz w:val="18"/>
                <w:szCs w:val="18"/>
              </w:rPr>
              <w:t>0.62</w:t>
            </w:r>
            <w:r w:rsidR="003B63A3">
              <w:rPr>
                <w:rFonts w:ascii="Arial" w:hAnsi="Arial" w:cs="Arial"/>
                <w:color w:val="000000"/>
                <w:sz w:val="18"/>
                <w:szCs w:val="18"/>
              </w:rPr>
              <w:t>%</w:t>
            </w:r>
          </w:p>
        </w:tc>
        <w:tc>
          <w:tcPr>
            <w:tcW w:w="1418" w:type="dxa"/>
            <w:tcBorders>
              <w:top w:val="nil"/>
              <w:left w:val="nil"/>
              <w:bottom w:val="single" w:sz="4" w:space="0" w:color="auto"/>
              <w:right w:val="single" w:sz="4" w:space="0" w:color="auto"/>
            </w:tcBorders>
            <w:shd w:val="clear" w:color="auto" w:fill="auto"/>
            <w:noWrap/>
            <w:vAlign w:val="center"/>
            <w:hideMark/>
          </w:tcPr>
          <w:p w14:paraId="3065EB2B" w14:textId="046D3758" w:rsidR="003B63A3" w:rsidRDefault="00220D7E" w:rsidP="003B63A3">
            <w:pPr>
              <w:jc w:val="center"/>
              <w:rPr>
                <w:rFonts w:ascii="Arial" w:hAnsi="Arial" w:cs="Arial"/>
                <w:color w:val="000000"/>
                <w:sz w:val="18"/>
                <w:szCs w:val="18"/>
              </w:rPr>
            </w:pPr>
            <w:r>
              <w:rPr>
                <w:rFonts w:ascii="Arial" w:hAnsi="Arial" w:cs="Arial"/>
                <w:color w:val="000000"/>
                <w:sz w:val="18"/>
                <w:szCs w:val="18"/>
              </w:rPr>
              <w:t>0.59</w:t>
            </w:r>
            <w:r w:rsidR="003B63A3">
              <w:rPr>
                <w:rFonts w:ascii="Arial" w:hAnsi="Arial" w:cs="Arial"/>
                <w:color w:val="000000"/>
                <w:sz w:val="18"/>
                <w:szCs w:val="18"/>
              </w:rPr>
              <w:t>%</w:t>
            </w:r>
          </w:p>
        </w:tc>
        <w:tc>
          <w:tcPr>
            <w:tcW w:w="1417" w:type="dxa"/>
            <w:tcBorders>
              <w:top w:val="nil"/>
              <w:left w:val="nil"/>
              <w:bottom w:val="single" w:sz="4" w:space="0" w:color="auto"/>
              <w:right w:val="single" w:sz="4" w:space="0" w:color="auto"/>
            </w:tcBorders>
            <w:shd w:val="clear" w:color="auto" w:fill="auto"/>
            <w:vAlign w:val="center"/>
            <w:hideMark/>
          </w:tcPr>
          <w:p w14:paraId="50FB99D3" w14:textId="1174B53B" w:rsidR="003B63A3" w:rsidRDefault="00150A43" w:rsidP="003B63A3">
            <w:pPr>
              <w:jc w:val="center"/>
              <w:rPr>
                <w:rFonts w:ascii="Arial" w:hAnsi="Arial" w:cs="Arial"/>
                <w:color w:val="000000"/>
                <w:sz w:val="18"/>
                <w:szCs w:val="18"/>
              </w:rPr>
            </w:pPr>
            <w:r>
              <w:rPr>
                <w:rFonts w:ascii="Arial" w:hAnsi="Arial" w:cs="Arial"/>
                <w:color w:val="000000"/>
                <w:sz w:val="18"/>
                <w:szCs w:val="18"/>
              </w:rPr>
              <w:t>5.02</w:t>
            </w:r>
            <w:r w:rsidR="003B63A3">
              <w:rPr>
                <w:rFonts w:ascii="Arial" w:hAnsi="Arial" w:cs="Arial"/>
                <w:color w:val="000000"/>
                <w:sz w:val="18"/>
                <w:szCs w:val="18"/>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5F491F3F" w14:textId="14D4E435" w:rsidR="003B63A3" w:rsidRDefault="005A7537" w:rsidP="003B63A3">
            <w:pPr>
              <w:jc w:val="center"/>
              <w:rPr>
                <w:rFonts w:ascii="Arial" w:hAnsi="Arial" w:cs="Arial"/>
                <w:color w:val="000000"/>
                <w:sz w:val="18"/>
                <w:szCs w:val="18"/>
              </w:rPr>
            </w:pPr>
            <w:r>
              <w:rPr>
                <w:rFonts w:ascii="Arial" w:hAnsi="Arial" w:cs="Arial"/>
                <w:color w:val="000000"/>
                <w:sz w:val="18"/>
                <w:szCs w:val="18"/>
              </w:rPr>
              <w:t>1.59</w:t>
            </w:r>
            <w:r w:rsidR="003B63A3">
              <w:rPr>
                <w:rFonts w:ascii="Arial" w:hAnsi="Arial" w:cs="Arial"/>
                <w:color w:val="000000"/>
                <w:sz w:val="18"/>
                <w:szCs w:val="18"/>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0ADCC" w14:textId="77777777" w:rsidR="003B63A3" w:rsidRDefault="003B63A3" w:rsidP="003B63A3">
            <w:pPr>
              <w:jc w:val="center"/>
              <w:rPr>
                <w:rFonts w:ascii="Arial" w:hAnsi="Arial" w:cs="Arial"/>
                <w:color w:val="000000"/>
                <w:sz w:val="18"/>
                <w:szCs w:val="18"/>
              </w:rPr>
            </w:pPr>
            <w:r>
              <w:rPr>
                <w:rFonts w:ascii="Arial" w:hAnsi="Arial" w:cs="Arial"/>
                <w:color w:val="000000"/>
                <w:sz w:val="18"/>
                <w:szCs w:val="18"/>
              </w:rPr>
              <w:t>0%</w:t>
            </w:r>
          </w:p>
        </w:tc>
        <w:tc>
          <w:tcPr>
            <w:tcW w:w="1843" w:type="dxa"/>
            <w:tcBorders>
              <w:top w:val="nil"/>
              <w:left w:val="nil"/>
              <w:bottom w:val="single" w:sz="4" w:space="0" w:color="auto"/>
              <w:right w:val="single" w:sz="4" w:space="0" w:color="auto"/>
            </w:tcBorders>
            <w:shd w:val="clear" w:color="auto" w:fill="auto"/>
            <w:noWrap/>
            <w:vAlign w:val="center"/>
            <w:hideMark/>
          </w:tcPr>
          <w:p w14:paraId="335832E4" w14:textId="77777777" w:rsidR="003B63A3" w:rsidRDefault="003B63A3" w:rsidP="003B63A3">
            <w:pPr>
              <w:jc w:val="center"/>
              <w:rPr>
                <w:rFonts w:ascii="Arial" w:hAnsi="Arial" w:cs="Arial"/>
                <w:b/>
                <w:bCs/>
                <w:color w:val="000000"/>
                <w:sz w:val="20"/>
                <w:szCs w:val="20"/>
              </w:rPr>
            </w:pPr>
            <w:r>
              <w:rPr>
                <w:rFonts w:ascii="Arial" w:hAnsi="Arial" w:cs="Arial"/>
                <w:b/>
                <w:bCs/>
                <w:color w:val="000000"/>
                <w:sz w:val="20"/>
                <w:szCs w:val="20"/>
              </w:rPr>
              <w:t>100%</w:t>
            </w:r>
          </w:p>
        </w:tc>
      </w:tr>
      <w:tr w:rsidR="003B63A3" w:rsidRPr="0068507D" w14:paraId="4DB82636" w14:textId="77777777" w:rsidTr="00EF7158">
        <w:trPr>
          <w:trHeight w:val="240"/>
        </w:trPr>
        <w:tc>
          <w:tcPr>
            <w:tcW w:w="2649" w:type="dxa"/>
            <w:tcBorders>
              <w:top w:val="nil"/>
              <w:left w:val="single" w:sz="4" w:space="0" w:color="auto"/>
              <w:bottom w:val="single" w:sz="4" w:space="0" w:color="auto"/>
              <w:right w:val="single" w:sz="4" w:space="0" w:color="auto"/>
            </w:tcBorders>
            <w:shd w:val="clear" w:color="auto" w:fill="auto"/>
            <w:hideMark/>
          </w:tcPr>
          <w:p w14:paraId="310D6705" w14:textId="77777777" w:rsidR="003B63A3" w:rsidRPr="0068507D" w:rsidRDefault="003B63A3" w:rsidP="003B63A3">
            <w:pPr>
              <w:rPr>
                <w:rFonts w:ascii="Arial" w:hAnsi="Arial" w:cs="Arial"/>
                <w:color w:val="000000" w:themeColor="text1"/>
                <w:sz w:val="18"/>
                <w:szCs w:val="18"/>
              </w:rPr>
            </w:pPr>
            <w:r w:rsidRPr="0068507D">
              <w:rPr>
                <w:rFonts w:ascii="Arial" w:hAnsi="Arial" w:cs="Arial"/>
                <w:color w:val="000000" w:themeColor="text1"/>
                <w:sz w:val="18"/>
                <w:szCs w:val="18"/>
              </w:rPr>
              <w:t>Gains réalisés</w:t>
            </w:r>
          </w:p>
        </w:tc>
        <w:tc>
          <w:tcPr>
            <w:tcW w:w="1417" w:type="dxa"/>
            <w:tcBorders>
              <w:top w:val="nil"/>
              <w:left w:val="nil"/>
              <w:bottom w:val="single" w:sz="4" w:space="0" w:color="auto"/>
              <w:right w:val="single" w:sz="4" w:space="0" w:color="auto"/>
            </w:tcBorders>
            <w:shd w:val="clear" w:color="auto" w:fill="auto"/>
            <w:vAlign w:val="center"/>
            <w:hideMark/>
          </w:tcPr>
          <w:p w14:paraId="6A35EB7A" w14:textId="7F017DC7" w:rsidR="003B63A3" w:rsidRDefault="00EF7158" w:rsidP="003B63A3">
            <w:pPr>
              <w:jc w:val="center"/>
              <w:rPr>
                <w:rFonts w:ascii="Arial" w:hAnsi="Arial" w:cs="Arial"/>
                <w:color w:val="000000"/>
                <w:sz w:val="18"/>
                <w:szCs w:val="18"/>
              </w:rPr>
            </w:pPr>
            <w:r>
              <w:rPr>
                <w:rFonts w:ascii="Arial" w:hAnsi="Arial" w:cs="Arial"/>
                <w:color w:val="000000"/>
                <w:sz w:val="18"/>
                <w:szCs w:val="18"/>
              </w:rPr>
              <w:t>99.80</w:t>
            </w:r>
            <w:r w:rsidR="003B63A3">
              <w:rPr>
                <w:rFonts w:ascii="Arial" w:hAnsi="Arial" w:cs="Arial"/>
                <w:color w:val="000000"/>
                <w:sz w:val="18"/>
                <w:szCs w:val="18"/>
              </w:rPr>
              <w:t>%</w:t>
            </w:r>
          </w:p>
        </w:tc>
        <w:tc>
          <w:tcPr>
            <w:tcW w:w="1418" w:type="dxa"/>
            <w:tcBorders>
              <w:top w:val="nil"/>
              <w:left w:val="nil"/>
              <w:bottom w:val="single" w:sz="4" w:space="0" w:color="auto"/>
              <w:right w:val="single" w:sz="4" w:space="0" w:color="auto"/>
            </w:tcBorders>
            <w:shd w:val="clear" w:color="auto" w:fill="auto"/>
            <w:noWrap/>
            <w:vAlign w:val="center"/>
            <w:hideMark/>
          </w:tcPr>
          <w:p w14:paraId="31979E28" w14:textId="77777777" w:rsidR="003B63A3" w:rsidRDefault="003B63A3" w:rsidP="003B63A3">
            <w:pPr>
              <w:jc w:val="center"/>
              <w:rPr>
                <w:rFonts w:ascii="Arial" w:hAnsi="Arial" w:cs="Arial"/>
                <w:color w:val="000000"/>
                <w:sz w:val="18"/>
                <w:szCs w:val="18"/>
              </w:rPr>
            </w:pPr>
            <w:r>
              <w:rPr>
                <w:rFonts w:ascii="Arial" w:hAnsi="Arial" w:cs="Arial"/>
                <w:color w:val="000000"/>
                <w:sz w:val="18"/>
                <w:szCs w:val="18"/>
              </w:rPr>
              <w:t>0%</w:t>
            </w:r>
          </w:p>
        </w:tc>
        <w:tc>
          <w:tcPr>
            <w:tcW w:w="1417" w:type="dxa"/>
            <w:tcBorders>
              <w:top w:val="nil"/>
              <w:left w:val="nil"/>
              <w:bottom w:val="single" w:sz="4" w:space="0" w:color="auto"/>
              <w:right w:val="single" w:sz="4" w:space="0" w:color="auto"/>
            </w:tcBorders>
            <w:shd w:val="clear" w:color="auto" w:fill="auto"/>
            <w:noWrap/>
            <w:vAlign w:val="center"/>
            <w:hideMark/>
          </w:tcPr>
          <w:p w14:paraId="209B4185" w14:textId="77777777" w:rsidR="003B63A3" w:rsidRDefault="003B63A3" w:rsidP="003B63A3">
            <w:pPr>
              <w:jc w:val="center"/>
              <w:rPr>
                <w:rFonts w:ascii="Arial" w:hAnsi="Arial" w:cs="Arial"/>
                <w:color w:val="000000"/>
                <w:sz w:val="18"/>
                <w:szCs w:val="18"/>
              </w:rPr>
            </w:pPr>
            <w:r>
              <w:rPr>
                <w:rFonts w:ascii="Arial" w:hAnsi="Arial" w:cs="Arial"/>
                <w:color w:val="000000" w:themeColor="text1"/>
                <w:sz w:val="18"/>
                <w:szCs w:val="18"/>
              </w:rPr>
              <w:t>0%</w:t>
            </w:r>
          </w:p>
        </w:tc>
        <w:tc>
          <w:tcPr>
            <w:tcW w:w="1418" w:type="dxa"/>
            <w:tcBorders>
              <w:top w:val="nil"/>
              <w:left w:val="nil"/>
              <w:bottom w:val="single" w:sz="4" w:space="0" w:color="auto"/>
              <w:right w:val="single" w:sz="4" w:space="0" w:color="auto"/>
            </w:tcBorders>
            <w:shd w:val="clear" w:color="auto" w:fill="auto"/>
            <w:noWrap/>
            <w:vAlign w:val="center"/>
            <w:hideMark/>
          </w:tcPr>
          <w:p w14:paraId="7F2D4EC0" w14:textId="77777777" w:rsidR="003B63A3" w:rsidRDefault="003B63A3" w:rsidP="003B63A3">
            <w:pPr>
              <w:jc w:val="center"/>
              <w:rPr>
                <w:rFonts w:ascii="Arial" w:hAnsi="Arial" w:cs="Arial"/>
                <w:color w:val="000000"/>
                <w:sz w:val="18"/>
                <w:szCs w:val="18"/>
              </w:rPr>
            </w:pPr>
            <w:r>
              <w:rPr>
                <w:rFonts w:ascii="Arial" w:hAnsi="Arial" w:cs="Arial"/>
                <w:color w:val="000000"/>
                <w:sz w:val="18"/>
                <w:szCs w:val="18"/>
              </w:rPr>
              <w:t>0%</w:t>
            </w:r>
          </w:p>
        </w:tc>
        <w:tc>
          <w:tcPr>
            <w:tcW w:w="1417" w:type="dxa"/>
            <w:tcBorders>
              <w:top w:val="nil"/>
              <w:left w:val="nil"/>
              <w:bottom w:val="single" w:sz="4" w:space="0" w:color="auto"/>
              <w:right w:val="single" w:sz="4" w:space="0" w:color="auto"/>
            </w:tcBorders>
            <w:shd w:val="clear" w:color="auto" w:fill="auto"/>
            <w:vAlign w:val="center"/>
            <w:hideMark/>
          </w:tcPr>
          <w:p w14:paraId="083307E0" w14:textId="1C99D109" w:rsidR="003B63A3" w:rsidRDefault="00150A43" w:rsidP="003B63A3">
            <w:pPr>
              <w:jc w:val="center"/>
              <w:rPr>
                <w:rFonts w:ascii="Arial" w:hAnsi="Arial" w:cs="Arial"/>
                <w:color w:val="000000"/>
                <w:sz w:val="18"/>
                <w:szCs w:val="18"/>
              </w:rPr>
            </w:pPr>
            <w:r>
              <w:rPr>
                <w:rFonts w:ascii="Arial" w:hAnsi="Arial" w:cs="Arial"/>
                <w:color w:val="000000" w:themeColor="text1"/>
                <w:sz w:val="18"/>
                <w:szCs w:val="18"/>
              </w:rPr>
              <w:t>0.2</w:t>
            </w:r>
            <w:r w:rsidR="003B63A3">
              <w:rPr>
                <w:rFonts w:ascii="Arial" w:hAnsi="Arial" w:cs="Arial"/>
                <w:color w:val="000000" w:themeColor="text1"/>
                <w:sz w:val="18"/>
                <w:szCs w:val="18"/>
              </w:rPr>
              <w:t>%</w:t>
            </w:r>
          </w:p>
        </w:tc>
        <w:tc>
          <w:tcPr>
            <w:tcW w:w="1701" w:type="dxa"/>
            <w:tcBorders>
              <w:top w:val="single" w:sz="4" w:space="0" w:color="auto"/>
              <w:left w:val="nil"/>
              <w:bottom w:val="single" w:sz="4" w:space="0" w:color="auto"/>
              <w:right w:val="single" w:sz="4" w:space="0" w:color="auto"/>
            </w:tcBorders>
            <w:shd w:val="clear" w:color="auto" w:fill="auto"/>
            <w:vAlign w:val="center"/>
          </w:tcPr>
          <w:p w14:paraId="28C1D40C" w14:textId="77777777" w:rsidR="003B63A3" w:rsidRDefault="003B63A3" w:rsidP="003B63A3">
            <w:pPr>
              <w:jc w:val="center"/>
              <w:rPr>
                <w:rFonts w:ascii="Arial" w:hAnsi="Arial" w:cs="Arial"/>
                <w:color w:val="000000"/>
                <w:sz w:val="18"/>
                <w:szCs w:val="18"/>
              </w:rPr>
            </w:pPr>
            <w:r>
              <w:rPr>
                <w:rFonts w:ascii="Arial" w:hAnsi="Arial" w:cs="Arial"/>
                <w:color w:val="000000" w:themeColor="text1"/>
                <w:sz w:val="18"/>
                <w:szCs w:val="18"/>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F0A8A0" w14:textId="77777777" w:rsidR="003B63A3" w:rsidRDefault="003B63A3" w:rsidP="003B63A3">
            <w:pPr>
              <w:jc w:val="center"/>
              <w:rPr>
                <w:rFonts w:ascii="Arial" w:hAnsi="Arial" w:cs="Arial"/>
                <w:color w:val="000000"/>
                <w:sz w:val="18"/>
                <w:szCs w:val="18"/>
              </w:rPr>
            </w:pPr>
            <w:r>
              <w:rPr>
                <w:rFonts w:ascii="Arial" w:hAnsi="Arial" w:cs="Arial"/>
                <w:color w:val="000000"/>
                <w:sz w:val="18"/>
                <w:szCs w:val="22"/>
              </w:rPr>
              <w:t>0%</w:t>
            </w:r>
          </w:p>
        </w:tc>
        <w:tc>
          <w:tcPr>
            <w:tcW w:w="1843" w:type="dxa"/>
            <w:tcBorders>
              <w:top w:val="nil"/>
              <w:left w:val="nil"/>
              <w:bottom w:val="single" w:sz="4" w:space="0" w:color="auto"/>
              <w:right w:val="single" w:sz="4" w:space="0" w:color="auto"/>
            </w:tcBorders>
            <w:shd w:val="clear" w:color="auto" w:fill="auto"/>
            <w:noWrap/>
            <w:vAlign w:val="center"/>
            <w:hideMark/>
          </w:tcPr>
          <w:p w14:paraId="6181DAEA" w14:textId="77777777" w:rsidR="003B63A3" w:rsidRDefault="003B63A3" w:rsidP="003B63A3">
            <w:pPr>
              <w:jc w:val="center"/>
              <w:rPr>
                <w:rFonts w:ascii="Arial" w:hAnsi="Arial" w:cs="Arial"/>
                <w:b/>
                <w:bCs/>
                <w:color w:val="000000"/>
                <w:sz w:val="20"/>
                <w:szCs w:val="20"/>
              </w:rPr>
            </w:pPr>
            <w:r>
              <w:rPr>
                <w:rFonts w:ascii="Arial" w:hAnsi="Arial" w:cs="Arial"/>
                <w:b/>
                <w:bCs/>
                <w:color w:val="000000"/>
                <w:sz w:val="20"/>
                <w:szCs w:val="20"/>
              </w:rPr>
              <w:t>100%</w:t>
            </w:r>
          </w:p>
        </w:tc>
      </w:tr>
    </w:tbl>
    <w:p w14:paraId="2C9ED257" w14:textId="77777777" w:rsidR="00912931" w:rsidRPr="004810F2" w:rsidRDefault="00912931" w:rsidP="00912931">
      <w:pPr>
        <w:pStyle w:val="Listecouleur-Accent11"/>
        <w:ind w:left="0"/>
        <w:jc w:val="both"/>
        <w:rPr>
          <w:rFonts w:ascii="Arial" w:hAnsi="Arial" w:cs="Arial"/>
          <w:b/>
          <w:bCs/>
          <w:color w:val="000000" w:themeColor="text1"/>
          <w:sz w:val="22"/>
          <w:szCs w:val="22"/>
        </w:rPr>
      </w:pPr>
    </w:p>
    <w:p w14:paraId="63F81C95" w14:textId="77777777" w:rsidR="00912931" w:rsidRDefault="00912931" w:rsidP="00912931">
      <w:pPr>
        <w:pStyle w:val="Listecouleur-Accent11"/>
        <w:ind w:left="0"/>
        <w:jc w:val="both"/>
        <w:rPr>
          <w:rFonts w:ascii="Arial" w:hAnsi="Arial" w:cs="Arial"/>
          <w:b/>
          <w:bCs/>
          <w:color w:val="000000" w:themeColor="text1"/>
          <w:sz w:val="22"/>
          <w:szCs w:val="22"/>
        </w:rPr>
      </w:pPr>
    </w:p>
    <w:p w14:paraId="7C5B6EB1" w14:textId="77777777" w:rsidR="00CF28D3" w:rsidRDefault="00CF28D3" w:rsidP="00912931">
      <w:pPr>
        <w:pStyle w:val="Listecouleur-Accent11"/>
        <w:ind w:left="0"/>
        <w:jc w:val="both"/>
        <w:rPr>
          <w:rFonts w:ascii="Arial" w:hAnsi="Arial" w:cs="Arial"/>
          <w:b/>
          <w:bCs/>
          <w:color w:val="000000" w:themeColor="text1"/>
          <w:sz w:val="22"/>
          <w:szCs w:val="22"/>
        </w:rPr>
      </w:pPr>
    </w:p>
    <w:p w14:paraId="5AB2874B" w14:textId="77777777" w:rsidR="00CF28D3" w:rsidRDefault="00CF28D3" w:rsidP="00912931">
      <w:pPr>
        <w:pStyle w:val="Listecouleur-Accent11"/>
        <w:ind w:left="0"/>
        <w:jc w:val="both"/>
        <w:rPr>
          <w:rFonts w:ascii="Arial" w:hAnsi="Arial" w:cs="Arial"/>
          <w:b/>
          <w:bCs/>
          <w:color w:val="000000" w:themeColor="text1"/>
          <w:sz w:val="22"/>
          <w:szCs w:val="22"/>
        </w:rPr>
      </w:pPr>
    </w:p>
    <w:p w14:paraId="0DFD1FFE" w14:textId="77777777" w:rsidR="00CF28D3" w:rsidRPr="004810F2" w:rsidRDefault="00CF28D3" w:rsidP="00912931">
      <w:pPr>
        <w:pStyle w:val="Listecouleur-Accent11"/>
        <w:ind w:left="0"/>
        <w:jc w:val="both"/>
        <w:rPr>
          <w:rFonts w:ascii="Arial" w:hAnsi="Arial" w:cs="Arial"/>
          <w:b/>
          <w:bCs/>
          <w:color w:val="000000" w:themeColor="text1"/>
          <w:sz w:val="22"/>
          <w:szCs w:val="22"/>
        </w:rPr>
      </w:pPr>
    </w:p>
    <w:p w14:paraId="406D7D2F" w14:textId="77777777" w:rsidR="00912931" w:rsidRPr="004810F2" w:rsidRDefault="00912931" w:rsidP="00912931">
      <w:pPr>
        <w:pStyle w:val="Listecouleur-Accent11"/>
        <w:ind w:left="0"/>
        <w:jc w:val="both"/>
        <w:rPr>
          <w:rFonts w:ascii="Arial" w:hAnsi="Arial" w:cs="Arial"/>
          <w:b/>
          <w:bCs/>
          <w:color w:val="000000" w:themeColor="text1"/>
          <w:sz w:val="22"/>
          <w:szCs w:val="22"/>
        </w:rPr>
      </w:pPr>
    </w:p>
    <w:p w14:paraId="5C1CFCBE" w14:textId="0CA3A0C5" w:rsidR="00912931" w:rsidRPr="004810F2" w:rsidRDefault="00CF28D3" w:rsidP="00912931">
      <w:pPr>
        <w:pStyle w:val="Listecouleur-Accent11"/>
        <w:ind w:left="0"/>
        <w:jc w:val="both"/>
        <w:rPr>
          <w:rFonts w:ascii="Arial" w:hAnsi="Arial" w:cs="Arial"/>
          <w:b/>
          <w:bCs/>
          <w:color w:val="000000" w:themeColor="text1"/>
          <w:sz w:val="22"/>
          <w:szCs w:val="22"/>
        </w:rPr>
      </w:pPr>
      <w:r w:rsidRPr="005455B4">
        <w:rPr>
          <w:rFonts w:ascii="Arial" w:hAnsi="Arial" w:cs="Arial"/>
          <w:b/>
          <w:bCs/>
          <w:color w:val="000000" w:themeColor="text1"/>
          <w:sz w:val="22"/>
          <w:szCs w:val="22"/>
        </w:rPr>
        <w:t xml:space="preserve">Répartition par </w:t>
      </w:r>
      <w:r w:rsidR="00912931" w:rsidRPr="005455B4">
        <w:rPr>
          <w:rFonts w:ascii="Arial" w:hAnsi="Arial" w:cs="Arial"/>
          <w:b/>
          <w:bCs/>
          <w:color w:val="000000" w:themeColor="text1"/>
          <w:sz w:val="22"/>
          <w:szCs w:val="22"/>
        </w:rPr>
        <w:t>types de marchés</w:t>
      </w:r>
    </w:p>
    <w:tbl>
      <w:tblPr>
        <w:tblW w:w="14009" w:type="dxa"/>
        <w:tblInd w:w="25" w:type="dxa"/>
        <w:tblLayout w:type="fixed"/>
        <w:tblCellMar>
          <w:left w:w="70" w:type="dxa"/>
          <w:right w:w="70" w:type="dxa"/>
        </w:tblCellMar>
        <w:tblLook w:val="04A0" w:firstRow="1" w:lastRow="0" w:firstColumn="1" w:lastColumn="0" w:noHBand="0" w:noVBand="1"/>
      </w:tblPr>
      <w:tblGrid>
        <w:gridCol w:w="3803"/>
        <w:gridCol w:w="2409"/>
        <w:gridCol w:w="2411"/>
        <w:gridCol w:w="2551"/>
        <w:gridCol w:w="2835"/>
      </w:tblGrid>
      <w:tr w:rsidR="00912931" w:rsidRPr="004810F2" w14:paraId="761FEA36" w14:textId="77777777" w:rsidTr="006D4F25">
        <w:trPr>
          <w:trHeight w:val="285"/>
        </w:trPr>
        <w:tc>
          <w:tcPr>
            <w:tcW w:w="3803" w:type="dxa"/>
            <w:tcBorders>
              <w:top w:val="nil"/>
              <w:left w:val="nil"/>
              <w:bottom w:val="nil"/>
              <w:right w:val="nil"/>
            </w:tcBorders>
            <w:shd w:val="clear" w:color="auto" w:fill="auto"/>
            <w:noWrap/>
            <w:vAlign w:val="center"/>
            <w:hideMark/>
          </w:tcPr>
          <w:p w14:paraId="5F18F198" w14:textId="77777777" w:rsidR="00912931" w:rsidRPr="004810F2" w:rsidRDefault="00912931" w:rsidP="00EB1FCE">
            <w:pPr>
              <w:rPr>
                <w:rFonts w:ascii="Arial" w:hAnsi="Arial" w:cs="Arial"/>
                <w:color w:val="000000" w:themeColor="text1"/>
                <w:sz w:val="22"/>
                <w:szCs w:val="22"/>
              </w:rPr>
            </w:pP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F935A0" w14:textId="77777777" w:rsidR="00912931" w:rsidRPr="004810F2" w:rsidRDefault="00912931" w:rsidP="00EB1FCE">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TRAVAUX</w:t>
            </w:r>
          </w:p>
        </w:tc>
        <w:tc>
          <w:tcPr>
            <w:tcW w:w="2411" w:type="dxa"/>
            <w:tcBorders>
              <w:top w:val="single" w:sz="4" w:space="0" w:color="auto"/>
              <w:left w:val="nil"/>
              <w:bottom w:val="single" w:sz="4" w:space="0" w:color="auto"/>
              <w:right w:val="single" w:sz="4" w:space="0" w:color="auto"/>
            </w:tcBorders>
            <w:shd w:val="clear" w:color="auto" w:fill="auto"/>
            <w:noWrap/>
            <w:vAlign w:val="center"/>
            <w:hideMark/>
          </w:tcPr>
          <w:p w14:paraId="258B1A10" w14:textId="77777777" w:rsidR="00912931" w:rsidRPr="004810F2" w:rsidRDefault="00912931" w:rsidP="00EB1FCE">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FOURNITURES</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6473909B" w14:textId="77777777" w:rsidR="00912931" w:rsidRPr="004810F2" w:rsidRDefault="00353546" w:rsidP="00EB1FCE">
            <w:pPr>
              <w:jc w:val="center"/>
              <w:rPr>
                <w:rFonts w:ascii="Arial" w:hAnsi="Arial" w:cs="Arial"/>
                <w:b/>
                <w:bCs/>
                <w:color w:val="000000" w:themeColor="text1"/>
                <w:sz w:val="22"/>
                <w:szCs w:val="22"/>
              </w:rPr>
            </w:pPr>
            <w:r>
              <w:rPr>
                <w:rFonts w:ascii="Arial" w:hAnsi="Arial" w:cs="Arial"/>
                <w:b/>
                <w:bCs/>
                <w:color w:val="000000" w:themeColor="text1"/>
                <w:sz w:val="22"/>
                <w:szCs w:val="22"/>
              </w:rPr>
              <w:t xml:space="preserve">PRESTATIONS </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407F7E5F" w14:textId="77777777" w:rsidR="00912931" w:rsidRPr="004810F2" w:rsidRDefault="00912931" w:rsidP="00EB1FCE">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TOTAL</w:t>
            </w:r>
          </w:p>
        </w:tc>
      </w:tr>
      <w:tr w:rsidR="006D4F25" w:rsidRPr="004810F2" w14:paraId="1FE734C3" w14:textId="77777777" w:rsidTr="006D4F25">
        <w:trPr>
          <w:trHeight w:val="285"/>
        </w:trPr>
        <w:tc>
          <w:tcPr>
            <w:tcW w:w="3803" w:type="dxa"/>
            <w:tcBorders>
              <w:top w:val="single" w:sz="4" w:space="0" w:color="auto"/>
              <w:left w:val="single" w:sz="4" w:space="0" w:color="auto"/>
              <w:bottom w:val="single" w:sz="4" w:space="0" w:color="auto"/>
              <w:right w:val="single" w:sz="4" w:space="0" w:color="auto"/>
            </w:tcBorders>
            <w:shd w:val="clear" w:color="auto" w:fill="auto"/>
            <w:noWrap/>
            <w:hideMark/>
          </w:tcPr>
          <w:p w14:paraId="41690271" w14:textId="77777777" w:rsidR="006D4F25" w:rsidRPr="004810F2" w:rsidRDefault="006D4F25" w:rsidP="006D4F25">
            <w:pPr>
              <w:rPr>
                <w:rFonts w:ascii="Arial" w:hAnsi="Arial" w:cs="Arial"/>
                <w:color w:val="000000" w:themeColor="text1"/>
                <w:sz w:val="22"/>
                <w:szCs w:val="22"/>
              </w:rPr>
            </w:pPr>
            <w:r w:rsidRPr="004810F2">
              <w:rPr>
                <w:rFonts w:ascii="Arial" w:hAnsi="Arial" w:cs="Arial"/>
                <w:color w:val="000000" w:themeColor="text1"/>
                <w:sz w:val="22"/>
                <w:szCs w:val="22"/>
              </w:rPr>
              <w:t>Nombre d'opérations</w:t>
            </w:r>
          </w:p>
        </w:tc>
        <w:tc>
          <w:tcPr>
            <w:tcW w:w="2409" w:type="dxa"/>
            <w:tcBorders>
              <w:top w:val="nil"/>
              <w:left w:val="nil"/>
              <w:bottom w:val="single" w:sz="4" w:space="0" w:color="auto"/>
              <w:right w:val="single" w:sz="4" w:space="0" w:color="auto"/>
            </w:tcBorders>
            <w:shd w:val="clear" w:color="auto" w:fill="auto"/>
            <w:noWrap/>
            <w:vAlign w:val="center"/>
            <w:hideMark/>
          </w:tcPr>
          <w:p w14:paraId="748F8762" w14:textId="77777777" w:rsidR="006D4F25" w:rsidRPr="006D4F25" w:rsidRDefault="006D4F25" w:rsidP="006D4F25">
            <w:pPr>
              <w:jc w:val="right"/>
              <w:rPr>
                <w:rFonts w:ascii="Arial" w:hAnsi="Arial" w:cs="Arial"/>
                <w:bCs/>
                <w:color w:val="000000"/>
                <w:sz w:val="22"/>
                <w:szCs w:val="22"/>
              </w:rPr>
            </w:pPr>
            <w:r w:rsidRPr="006D4F25">
              <w:rPr>
                <w:rFonts w:ascii="Arial" w:hAnsi="Arial" w:cs="Arial"/>
                <w:bCs/>
                <w:color w:val="000000" w:themeColor="text1"/>
                <w:sz w:val="22"/>
                <w:szCs w:val="22"/>
              </w:rPr>
              <w:t>89</w:t>
            </w:r>
          </w:p>
        </w:tc>
        <w:tc>
          <w:tcPr>
            <w:tcW w:w="2411" w:type="dxa"/>
            <w:tcBorders>
              <w:top w:val="nil"/>
              <w:left w:val="nil"/>
              <w:bottom w:val="single" w:sz="4" w:space="0" w:color="auto"/>
              <w:right w:val="single" w:sz="4" w:space="0" w:color="auto"/>
            </w:tcBorders>
            <w:shd w:val="clear" w:color="auto" w:fill="auto"/>
            <w:noWrap/>
            <w:vAlign w:val="center"/>
            <w:hideMark/>
          </w:tcPr>
          <w:p w14:paraId="4149AEBE" w14:textId="3C551638" w:rsidR="006D4F25" w:rsidRDefault="006D4F25" w:rsidP="00902A1D">
            <w:pPr>
              <w:jc w:val="right"/>
              <w:rPr>
                <w:rFonts w:ascii="Arial" w:hAnsi="Arial" w:cs="Arial"/>
                <w:color w:val="000000"/>
                <w:sz w:val="22"/>
                <w:szCs w:val="22"/>
              </w:rPr>
            </w:pPr>
            <w:r>
              <w:rPr>
                <w:rFonts w:ascii="Arial" w:hAnsi="Arial" w:cs="Arial"/>
                <w:color w:val="000000" w:themeColor="text1"/>
                <w:sz w:val="22"/>
                <w:szCs w:val="22"/>
              </w:rPr>
              <w:t>2</w:t>
            </w:r>
            <w:r w:rsidR="00902A1D">
              <w:rPr>
                <w:rFonts w:ascii="Arial" w:hAnsi="Arial" w:cs="Arial"/>
                <w:color w:val="000000" w:themeColor="text1"/>
                <w:sz w:val="22"/>
                <w:szCs w:val="22"/>
              </w:rPr>
              <w:t>4</w:t>
            </w:r>
          </w:p>
        </w:tc>
        <w:tc>
          <w:tcPr>
            <w:tcW w:w="2551" w:type="dxa"/>
            <w:tcBorders>
              <w:top w:val="nil"/>
              <w:left w:val="nil"/>
              <w:bottom w:val="single" w:sz="4" w:space="0" w:color="auto"/>
              <w:right w:val="single" w:sz="4" w:space="0" w:color="auto"/>
            </w:tcBorders>
            <w:shd w:val="clear" w:color="auto" w:fill="auto"/>
            <w:noWrap/>
            <w:vAlign w:val="center"/>
            <w:hideMark/>
          </w:tcPr>
          <w:p w14:paraId="42C1777B" w14:textId="7D9BFEB5" w:rsidR="006D4F25" w:rsidRDefault="00902A1D" w:rsidP="006D4F25">
            <w:pPr>
              <w:jc w:val="right"/>
              <w:rPr>
                <w:rFonts w:ascii="Arial" w:hAnsi="Arial" w:cs="Arial"/>
                <w:color w:val="000000"/>
                <w:sz w:val="22"/>
                <w:szCs w:val="22"/>
              </w:rPr>
            </w:pPr>
            <w:r>
              <w:rPr>
                <w:rFonts w:ascii="Arial" w:hAnsi="Arial" w:cs="Arial"/>
                <w:color w:val="000000" w:themeColor="text1"/>
                <w:sz w:val="22"/>
                <w:szCs w:val="22"/>
              </w:rPr>
              <w:t>5</w:t>
            </w:r>
          </w:p>
        </w:tc>
        <w:tc>
          <w:tcPr>
            <w:tcW w:w="2835" w:type="dxa"/>
            <w:tcBorders>
              <w:top w:val="nil"/>
              <w:left w:val="nil"/>
              <w:bottom w:val="single" w:sz="4" w:space="0" w:color="auto"/>
              <w:right w:val="single" w:sz="4" w:space="0" w:color="auto"/>
            </w:tcBorders>
            <w:shd w:val="clear" w:color="auto" w:fill="auto"/>
            <w:noWrap/>
            <w:vAlign w:val="center"/>
            <w:hideMark/>
          </w:tcPr>
          <w:p w14:paraId="131175F7" w14:textId="77777777" w:rsidR="006D4F25" w:rsidRDefault="006D4F25" w:rsidP="006D4F25">
            <w:pPr>
              <w:jc w:val="right"/>
              <w:rPr>
                <w:rFonts w:ascii="Arial" w:hAnsi="Arial" w:cs="Arial"/>
                <w:b/>
                <w:bCs/>
                <w:color w:val="000000"/>
                <w:sz w:val="22"/>
                <w:szCs w:val="22"/>
              </w:rPr>
            </w:pPr>
            <w:r>
              <w:rPr>
                <w:rFonts w:ascii="Arial" w:hAnsi="Arial" w:cs="Arial"/>
                <w:b/>
                <w:bCs/>
                <w:color w:val="000000" w:themeColor="text1"/>
                <w:sz w:val="22"/>
                <w:szCs w:val="22"/>
              </w:rPr>
              <w:t>118</w:t>
            </w:r>
          </w:p>
        </w:tc>
      </w:tr>
      <w:tr w:rsidR="006D4F25" w:rsidRPr="004810F2" w14:paraId="78E10E50" w14:textId="77777777" w:rsidTr="006D4F25">
        <w:trPr>
          <w:trHeight w:val="285"/>
        </w:trPr>
        <w:tc>
          <w:tcPr>
            <w:tcW w:w="3803" w:type="dxa"/>
            <w:tcBorders>
              <w:top w:val="nil"/>
              <w:left w:val="single" w:sz="4" w:space="0" w:color="auto"/>
              <w:bottom w:val="single" w:sz="4" w:space="0" w:color="auto"/>
              <w:right w:val="single" w:sz="4" w:space="0" w:color="auto"/>
            </w:tcBorders>
            <w:shd w:val="clear" w:color="auto" w:fill="auto"/>
            <w:hideMark/>
          </w:tcPr>
          <w:p w14:paraId="03DFE0E1" w14:textId="77777777" w:rsidR="006D4F25" w:rsidRPr="004810F2" w:rsidRDefault="006D4F25" w:rsidP="006D4F25">
            <w:pPr>
              <w:rPr>
                <w:rFonts w:ascii="Arial" w:hAnsi="Arial" w:cs="Arial"/>
                <w:color w:val="000000" w:themeColor="text1"/>
                <w:sz w:val="22"/>
                <w:szCs w:val="22"/>
              </w:rPr>
            </w:pPr>
            <w:r w:rsidRPr="004810F2">
              <w:rPr>
                <w:rFonts w:ascii="Arial" w:hAnsi="Arial" w:cs="Arial"/>
                <w:color w:val="000000" w:themeColor="text1"/>
                <w:sz w:val="22"/>
                <w:szCs w:val="22"/>
              </w:rPr>
              <w:t>Nombre de marchés attribués</w:t>
            </w:r>
          </w:p>
        </w:tc>
        <w:tc>
          <w:tcPr>
            <w:tcW w:w="2409" w:type="dxa"/>
            <w:tcBorders>
              <w:top w:val="nil"/>
              <w:left w:val="nil"/>
              <w:bottom w:val="single" w:sz="4" w:space="0" w:color="auto"/>
              <w:right w:val="single" w:sz="4" w:space="0" w:color="auto"/>
            </w:tcBorders>
            <w:shd w:val="clear" w:color="auto" w:fill="auto"/>
            <w:noWrap/>
            <w:vAlign w:val="center"/>
            <w:hideMark/>
          </w:tcPr>
          <w:p w14:paraId="3EC2C884" w14:textId="77777777" w:rsidR="006D4F25" w:rsidRPr="006D4F25" w:rsidRDefault="006D4F25" w:rsidP="006D4F25">
            <w:pPr>
              <w:jc w:val="right"/>
              <w:rPr>
                <w:rFonts w:ascii="Arial" w:hAnsi="Arial" w:cs="Arial"/>
                <w:bCs/>
                <w:color w:val="000000"/>
                <w:sz w:val="22"/>
                <w:szCs w:val="22"/>
              </w:rPr>
            </w:pPr>
            <w:r w:rsidRPr="006D4F25">
              <w:rPr>
                <w:rFonts w:ascii="Arial" w:hAnsi="Arial" w:cs="Arial"/>
                <w:bCs/>
                <w:color w:val="000000" w:themeColor="text1"/>
                <w:sz w:val="22"/>
                <w:szCs w:val="22"/>
              </w:rPr>
              <w:t>107</w:t>
            </w:r>
          </w:p>
        </w:tc>
        <w:tc>
          <w:tcPr>
            <w:tcW w:w="2411" w:type="dxa"/>
            <w:tcBorders>
              <w:top w:val="nil"/>
              <w:left w:val="nil"/>
              <w:bottom w:val="single" w:sz="4" w:space="0" w:color="auto"/>
              <w:right w:val="single" w:sz="4" w:space="0" w:color="auto"/>
            </w:tcBorders>
            <w:shd w:val="clear" w:color="auto" w:fill="auto"/>
            <w:noWrap/>
            <w:vAlign w:val="center"/>
            <w:hideMark/>
          </w:tcPr>
          <w:p w14:paraId="5193534F" w14:textId="405C2BE9" w:rsidR="006D4F25" w:rsidRDefault="00A45CE0" w:rsidP="00902A1D">
            <w:pPr>
              <w:jc w:val="right"/>
              <w:rPr>
                <w:rFonts w:ascii="Arial" w:hAnsi="Arial" w:cs="Arial"/>
                <w:color w:val="000000"/>
                <w:sz w:val="22"/>
                <w:szCs w:val="22"/>
              </w:rPr>
            </w:pPr>
            <w:r>
              <w:rPr>
                <w:rFonts w:ascii="Arial" w:hAnsi="Arial" w:cs="Arial"/>
                <w:color w:val="000000" w:themeColor="text1"/>
                <w:sz w:val="22"/>
                <w:szCs w:val="22"/>
              </w:rPr>
              <w:t>5</w:t>
            </w:r>
            <w:r w:rsidR="00902A1D">
              <w:rPr>
                <w:rFonts w:ascii="Arial" w:hAnsi="Arial" w:cs="Arial"/>
                <w:color w:val="000000" w:themeColor="text1"/>
                <w:sz w:val="22"/>
                <w:szCs w:val="22"/>
              </w:rPr>
              <w:t>5</w:t>
            </w:r>
          </w:p>
        </w:tc>
        <w:tc>
          <w:tcPr>
            <w:tcW w:w="2551" w:type="dxa"/>
            <w:tcBorders>
              <w:top w:val="nil"/>
              <w:left w:val="nil"/>
              <w:bottom w:val="single" w:sz="4" w:space="0" w:color="auto"/>
              <w:right w:val="single" w:sz="4" w:space="0" w:color="auto"/>
            </w:tcBorders>
            <w:shd w:val="clear" w:color="auto" w:fill="auto"/>
            <w:noWrap/>
            <w:vAlign w:val="center"/>
            <w:hideMark/>
          </w:tcPr>
          <w:p w14:paraId="1BEFD1FF" w14:textId="39119D2B" w:rsidR="006D4F25" w:rsidRDefault="00902A1D" w:rsidP="006D4F25">
            <w:pPr>
              <w:jc w:val="right"/>
              <w:rPr>
                <w:rFonts w:ascii="Arial" w:hAnsi="Arial" w:cs="Arial"/>
                <w:color w:val="000000"/>
                <w:sz w:val="22"/>
                <w:szCs w:val="22"/>
              </w:rPr>
            </w:pPr>
            <w:r>
              <w:rPr>
                <w:rFonts w:ascii="Arial" w:hAnsi="Arial" w:cs="Arial"/>
                <w:color w:val="000000" w:themeColor="text1"/>
                <w:sz w:val="22"/>
                <w:szCs w:val="22"/>
              </w:rPr>
              <w:t>5</w:t>
            </w:r>
          </w:p>
        </w:tc>
        <w:tc>
          <w:tcPr>
            <w:tcW w:w="2835" w:type="dxa"/>
            <w:tcBorders>
              <w:top w:val="nil"/>
              <w:left w:val="nil"/>
              <w:bottom w:val="single" w:sz="4" w:space="0" w:color="auto"/>
              <w:right w:val="single" w:sz="4" w:space="0" w:color="auto"/>
            </w:tcBorders>
            <w:shd w:val="clear" w:color="auto" w:fill="auto"/>
            <w:noWrap/>
            <w:vAlign w:val="center"/>
            <w:hideMark/>
          </w:tcPr>
          <w:p w14:paraId="5A57E460" w14:textId="174A4D3A" w:rsidR="006D4F25" w:rsidRDefault="00A45CE0" w:rsidP="006D4F25">
            <w:pPr>
              <w:jc w:val="right"/>
              <w:rPr>
                <w:rFonts w:ascii="Arial" w:hAnsi="Arial" w:cs="Arial"/>
                <w:b/>
                <w:bCs/>
                <w:color w:val="000000"/>
                <w:sz w:val="22"/>
                <w:szCs w:val="22"/>
              </w:rPr>
            </w:pPr>
            <w:r>
              <w:rPr>
                <w:rFonts w:ascii="Arial" w:hAnsi="Arial" w:cs="Arial"/>
                <w:b/>
                <w:bCs/>
                <w:color w:val="000000"/>
                <w:sz w:val="22"/>
                <w:szCs w:val="22"/>
              </w:rPr>
              <w:t>167</w:t>
            </w:r>
          </w:p>
        </w:tc>
      </w:tr>
      <w:tr w:rsidR="002F09B1" w:rsidRPr="004810F2" w14:paraId="087113DC" w14:textId="77777777" w:rsidTr="006D4F25">
        <w:trPr>
          <w:trHeight w:val="285"/>
        </w:trPr>
        <w:tc>
          <w:tcPr>
            <w:tcW w:w="3803" w:type="dxa"/>
            <w:tcBorders>
              <w:top w:val="nil"/>
              <w:left w:val="single" w:sz="4" w:space="0" w:color="auto"/>
              <w:bottom w:val="single" w:sz="4" w:space="0" w:color="auto"/>
              <w:right w:val="single" w:sz="4" w:space="0" w:color="auto"/>
            </w:tcBorders>
            <w:shd w:val="clear" w:color="auto" w:fill="auto"/>
            <w:hideMark/>
          </w:tcPr>
          <w:p w14:paraId="6CEF124A" w14:textId="77777777" w:rsidR="002F09B1" w:rsidRPr="004810F2" w:rsidRDefault="002F09B1" w:rsidP="002F09B1">
            <w:pPr>
              <w:rPr>
                <w:rFonts w:ascii="Arial" w:hAnsi="Arial" w:cs="Arial"/>
                <w:color w:val="000000" w:themeColor="text1"/>
                <w:sz w:val="22"/>
                <w:szCs w:val="22"/>
              </w:rPr>
            </w:pPr>
            <w:r w:rsidRPr="004810F2">
              <w:rPr>
                <w:rFonts w:ascii="Arial" w:hAnsi="Arial" w:cs="Arial"/>
                <w:color w:val="000000" w:themeColor="text1"/>
                <w:sz w:val="22"/>
                <w:szCs w:val="22"/>
              </w:rPr>
              <w:t>Estimations marchés attribués</w:t>
            </w:r>
          </w:p>
        </w:tc>
        <w:tc>
          <w:tcPr>
            <w:tcW w:w="2409" w:type="dxa"/>
            <w:tcBorders>
              <w:top w:val="nil"/>
              <w:left w:val="nil"/>
              <w:bottom w:val="single" w:sz="4" w:space="0" w:color="auto"/>
              <w:right w:val="single" w:sz="4" w:space="0" w:color="auto"/>
            </w:tcBorders>
            <w:shd w:val="clear" w:color="auto" w:fill="auto"/>
            <w:noWrap/>
            <w:vAlign w:val="center"/>
            <w:hideMark/>
          </w:tcPr>
          <w:p w14:paraId="2A9D8B35" w14:textId="4D2BC1F3" w:rsidR="002F09B1" w:rsidRDefault="002F09B1" w:rsidP="002F09B1">
            <w:pPr>
              <w:jc w:val="right"/>
              <w:rPr>
                <w:rFonts w:ascii="Arial" w:hAnsi="Arial" w:cs="Arial"/>
                <w:color w:val="000000"/>
                <w:sz w:val="22"/>
                <w:szCs w:val="22"/>
              </w:rPr>
            </w:pPr>
            <w:r>
              <w:rPr>
                <w:rFonts w:ascii="Arial" w:hAnsi="Arial" w:cs="Arial"/>
                <w:color w:val="000000" w:themeColor="text1"/>
                <w:sz w:val="22"/>
                <w:szCs w:val="22"/>
              </w:rPr>
              <w:t xml:space="preserve">3 229 632 600   </w:t>
            </w:r>
          </w:p>
        </w:tc>
        <w:tc>
          <w:tcPr>
            <w:tcW w:w="2411" w:type="dxa"/>
            <w:tcBorders>
              <w:top w:val="nil"/>
              <w:left w:val="nil"/>
              <w:bottom w:val="single" w:sz="4" w:space="0" w:color="auto"/>
              <w:right w:val="single" w:sz="4" w:space="0" w:color="auto"/>
            </w:tcBorders>
            <w:shd w:val="clear" w:color="auto" w:fill="auto"/>
            <w:noWrap/>
            <w:vAlign w:val="center"/>
            <w:hideMark/>
          </w:tcPr>
          <w:p w14:paraId="78F24080" w14:textId="6B12A81A" w:rsidR="002F09B1" w:rsidRDefault="002F09B1" w:rsidP="002F09B1">
            <w:pPr>
              <w:jc w:val="right"/>
              <w:rPr>
                <w:rFonts w:ascii="Arial" w:hAnsi="Arial" w:cs="Arial"/>
                <w:color w:val="000000"/>
                <w:sz w:val="22"/>
                <w:szCs w:val="22"/>
              </w:rPr>
            </w:pPr>
            <w:r>
              <w:rPr>
                <w:rFonts w:ascii="Arial" w:hAnsi="Arial" w:cs="Arial"/>
                <w:color w:val="000000" w:themeColor="text1"/>
                <w:sz w:val="22"/>
                <w:szCs w:val="22"/>
              </w:rPr>
              <w:t xml:space="preserve">2 287 760 251   </w:t>
            </w:r>
          </w:p>
        </w:tc>
        <w:tc>
          <w:tcPr>
            <w:tcW w:w="2551" w:type="dxa"/>
            <w:tcBorders>
              <w:top w:val="nil"/>
              <w:left w:val="nil"/>
              <w:bottom w:val="single" w:sz="4" w:space="0" w:color="auto"/>
              <w:right w:val="single" w:sz="4" w:space="0" w:color="auto"/>
            </w:tcBorders>
            <w:shd w:val="clear" w:color="auto" w:fill="auto"/>
            <w:noWrap/>
            <w:vAlign w:val="center"/>
            <w:hideMark/>
          </w:tcPr>
          <w:p w14:paraId="00A15CF3" w14:textId="77777777" w:rsidR="002F09B1" w:rsidRDefault="002F09B1" w:rsidP="002F09B1">
            <w:pPr>
              <w:jc w:val="right"/>
              <w:rPr>
                <w:rFonts w:ascii="Arial" w:hAnsi="Arial" w:cs="Arial"/>
                <w:color w:val="000000"/>
                <w:sz w:val="22"/>
                <w:szCs w:val="22"/>
              </w:rPr>
            </w:pPr>
            <w:r>
              <w:rPr>
                <w:rFonts w:ascii="Arial" w:hAnsi="Arial" w:cs="Arial"/>
                <w:color w:val="000000" w:themeColor="text1"/>
                <w:sz w:val="22"/>
                <w:szCs w:val="22"/>
              </w:rPr>
              <w:t xml:space="preserve">          149 867 240   </w:t>
            </w:r>
          </w:p>
        </w:tc>
        <w:tc>
          <w:tcPr>
            <w:tcW w:w="2835" w:type="dxa"/>
            <w:tcBorders>
              <w:top w:val="nil"/>
              <w:left w:val="nil"/>
              <w:bottom w:val="single" w:sz="4" w:space="0" w:color="auto"/>
              <w:right w:val="single" w:sz="4" w:space="0" w:color="auto"/>
            </w:tcBorders>
            <w:shd w:val="clear" w:color="auto" w:fill="auto"/>
            <w:noWrap/>
            <w:vAlign w:val="center"/>
            <w:hideMark/>
          </w:tcPr>
          <w:p w14:paraId="49777FDD" w14:textId="6E853EF6" w:rsidR="002F09B1" w:rsidRPr="002F09B1" w:rsidRDefault="002F09B1" w:rsidP="002F09B1">
            <w:pPr>
              <w:jc w:val="right"/>
              <w:rPr>
                <w:rFonts w:ascii="Arial" w:hAnsi="Arial" w:cs="Arial"/>
                <w:b/>
                <w:bCs/>
                <w:color w:val="000000"/>
                <w:sz w:val="22"/>
                <w:szCs w:val="22"/>
              </w:rPr>
            </w:pPr>
            <w:r w:rsidRPr="002F09B1">
              <w:rPr>
                <w:rFonts w:ascii="Arial" w:hAnsi="Arial" w:cs="Arial"/>
                <w:b/>
                <w:bCs/>
                <w:color w:val="000000" w:themeColor="text1"/>
                <w:sz w:val="22"/>
                <w:szCs w:val="22"/>
              </w:rPr>
              <w:t xml:space="preserve">5 667 260 891   </w:t>
            </w:r>
          </w:p>
        </w:tc>
      </w:tr>
      <w:tr w:rsidR="002F09B1" w:rsidRPr="004810F2" w14:paraId="22162C5A" w14:textId="77777777" w:rsidTr="006D4F25">
        <w:trPr>
          <w:trHeight w:val="285"/>
        </w:trPr>
        <w:tc>
          <w:tcPr>
            <w:tcW w:w="3803" w:type="dxa"/>
            <w:tcBorders>
              <w:top w:val="nil"/>
              <w:left w:val="single" w:sz="4" w:space="0" w:color="auto"/>
              <w:bottom w:val="single" w:sz="4" w:space="0" w:color="auto"/>
              <w:right w:val="single" w:sz="4" w:space="0" w:color="auto"/>
            </w:tcBorders>
            <w:shd w:val="clear" w:color="auto" w:fill="auto"/>
            <w:hideMark/>
          </w:tcPr>
          <w:p w14:paraId="7513A44D" w14:textId="77777777" w:rsidR="002F09B1" w:rsidRPr="004810F2" w:rsidRDefault="002F09B1" w:rsidP="002F09B1">
            <w:pPr>
              <w:rPr>
                <w:rFonts w:ascii="Arial" w:hAnsi="Arial" w:cs="Arial"/>
                <w:color w:val="000000" w:themeColor="text1"/>
                <w:sz w:val="22"/>
                <w:szCs w:val="22"/>
              </w:rPr>
            </w:pPr>
            <w:r w:rsidRPr="004810F2">
              <w:rPr>
                <w:rFonts w:ascii="Arial" w:hAnsi="Arial" w:cs="Arial"/>
                <w:color w:val="000000" w:themeColor="text1"/>
                <w:sz w:val="22"/>
                <w:szCs w:val="22"/>
              </w:rPr>
              <w:t>Montants marchés attribués</w:t>
            </w:r>
          </w:p>
        </w:tc>
        <w:tc>
          <w:tcPr>
            <w:tcW w:w="2409" w:type="dxa"/>
            <w:tcBorders>
              <w:top w:val="nil"/>
              <w:left w:val="nil"/>
              <w:bottom w:val="single" w:sz="4" w:space="0" w:color="auto"/>
              <w:right w:val="single" w:sz="4" w:space="0" w:color="auto"/>
            </w:tcBorders>
            <w:shd w:val="clear" w:color="auto" w:fill="auto"/>
            <w:noWrap/>
            <w:vAlign w:val="center"/>
            <w:hideMark/>
          </w:tcPr>
          <w:p w14:paraId="0D9325D2" w14:textId="4CC2591F" w:rsidR="002F09B1" w:rsidRDefault="002F09B1" w:rsidP="002F09B1">
            <w:pPr>
              <w:jc w:val="right"/>
              <w:rPr>
                <w:rFonts w:ascii="Arial" w:hAnsi="Arial" w:cs="Arial"/>
                <w:color w:val="000000"/>
                <w:sz w:val="22"/>
                <w:szCs w:val="22"/>
              </w:rPr>
            </w:pPr>
            <w:r>
              <w:rPr>
                <w:rFonts w:ascii="Arial" w:hAnsi="Arial" w:cs="Arial"/>
                <w:color w:val="000000" w:themeColor="text1"/>
                <w:sz w:val="22"/>
                <w:szCs w:val="22"/>
              </w:rPr>
              <w:t>2 702 531 989</w:t>
            </w:r>
          </w:p>
        </w:tc>
        <w:tc>
          <w:tcPr>
            <w:tcW w:w="2411" w:type="dxa"/>
            <w:tcBorders>
              <w:top w:val="nil"/>
              <w:left w:val="nil"/>
              <w:bottom w:val="single" w:sz="4" w:space="0" w:color="auto"/>
              <w:right w:val="single" w:sz="4" w:space="0" w:color="auto"/>
            </w:tcBorders>
            <w:shd w:val="clear" w:color="auto" w:fill="auto"/>
            <w:noWrap/>
            <w:vAlign w:val="center"/>
            <w:hideMark/>
          </w:tcPr>
          <w:p w14:paraId="611EA8E7" w14:textId="009A6169" w:rsidR="002F09B1" w:rsidRDefault="002F09B1" w:rsidP="002F09B1">
            <w:pPr>
              <w:jc w:val="right"/>
              <w:rPr>
                <w:rFonts w:ascii="Arial" w:hAnsi="Arial" w:cs="Arial"/>
                <w:color w:val="000000"/>
                <w:sz w:val="22"/>
                <w:szCs w:val="22"/>
              </w:rPr>
            </w:pPr>
            <w:r>
              <w:rPr>
                <w:rFonts w:ascii="Arial" w:hAnsi="Arial" w:cs="Arial"/>
                <w:color w:val="000000" w:themeColor="text1"/>
                <w:sz w:val="22"/>
                <w:szCs w:val="22"/>
              </w:rPr>
              <w:t xml:space="preserve">2 264 977 601   </w:t>
            </w:r>
          </w:p>
        </w:tc>
        <w:tc>
          <w:tcPr>
            <w:tcW w:w="2551" w:type="dxa"/>
            <w:tcBorders>
              <w:top w:val="nil"/>
              <w:left w:val="nil"/>
              <w:bottom w:val="single" w:sz="4" w:space="0" w:color="auto"/>
              <w:right w:val="single" w:sz="4" w:space="0" w:color="auto"/>
            </w:tcBorders>
            <w:shd w:val="clear" w:color="auto" w:fill="auto"/>
            <w:noWrap/>
            <w:vAlign w:val="center"/>
            <w:hideMark/>
          </w:tcPr>
          <w:p w14:paraId="704287EC" w14:textId="77777777" w:rsidR="002F09B1" w:rsidRDefault="002F09B1" w:rsidP="002F09B1">
            <w:pPr>
              <w:jc w:val="right"/>
              <w:rPr>
                <w:rFonts w:ascii="Arial" w:hAnsi="Arial" w:cs="Arial"/>
                <w:color w:val="000000"/>
                <w:sz w:val="22"/>
                <w:szCs w:val="22"/>
              </w:rPr>
            </w:pPr>
            <w:r>
              <w:rPr>
                <w:rFonts w:ascii="Arial" w:hAnsi="Arial" w:cs="Arial"/>
                <w:color w:val="000000" w:themeColor="text1"/>
                <w:sz w:val="22"/>
                <w:szCs w:val="22"/>
              </w:rPr>
              <w:t xml:space="preserve">          148 746 240   </w:t>
            </w:r>
          </w:p>
        </w:tc>
        <w:tc>
          <w:tcPr>
            <w:tcW w:w="2835" w:type="dxa"/>
            <w:tcBorders>
              <w:top w:val="nil"/>
              <w:left w:val="nil"/>
              <w:bottom w:val="single" w:sz="4" w:space="0" w:color="auto"/>
              <w:right w:val="single" w:sz="4" w:space="0" w:color="auto"/>
            </w:tcBorders>
            <w:shd w:val="clear" w:color="auto" w:fill="auto"/>
            <w:noWrap/>
            <w:vAlign w:val="center"/>
            <w:hideMark/>
          </w:tcPr>
          <w:p w14:paraId="4365590D" w14:textId="46587911" w:rsidR="002F09B1" w:rsidRPr="002F09B1" w:rsidRDefault="002F09B1" w:rsidP="002F09B1">
            <w:pPr>
              <w:jc w:val="right"/>
              <w:rPr>
                <w:rFonts w:ascii="Arial" w:hAnsi="Arial" w:cs="Arial"/>
                <w:b/>
                <w:bCs/>
                <w:color w:val="000000"/>
                <w:sz w:val="22"/>
                <w:szCs w:val="22"/>
              </w:rPr>
            </w:pPr>
            <w:r w:rsidRPr="002F09B1">
              <w:rPr>
                <w:rFonts w:ascii="Arial" w:hAnsi="Arial" w:cs="Arial"/>
                <w:b/>
                <w:bCs/>
                <w:color w:val="000000" w:themeColor="text1"/>
                <w:sz w:val="22"/>
                <w:szCs w:val="22"/>
              </w:rPr>
              <w:t xml:space="preserve">       5 116 255 830   </w:t>
            </w:r>
          </w:p>
        </w:tc>
      </w:tr>
      <w:tr w:rsidR="002F09B1" w:rsidRPr="004810F2" w14:paraId="66BD658C" w14:textId="77777777" w:rsidTr="006D4F25">
        <w:trPr>
          <w:trHeight w:val="285"/>
        </w:trPr>
        <w:tc>
          <w:tcPr>
            <w:tcW w:w="3803" w:type="dxa"/>
            <w:tcBorders>
              <w:top w:val="nil"/>
              <w:left w:val="single" w:sz="4" w:space="0" w:color="auto"/>
              <w:bottom w:val="single" w:sz="4" w:space="0" w:color="auto"/>
              <w:right w:val="single" w:sz="4" w:space="0" w:color="auto"/>
            </w:tcBorders>
            <w:shd w:val="clear" w:color="auto" w:fill="auto"/>
            <w:hideMark/>
          </w:tcPr>
          <w:p w14:paraId="47B0505C" w14:textId="77777777" w:rsidR="002F09B1" w:rsidRPr="004810F2" w:rsidRDefault="002F09B1" w:rsidP="002F09B1">
            <w:pPr>
              <w:rPr>
                <w:rFonts w:ascii="Arial" w:hAnsi="Arial" w:cs="Arial"/>
                <w:color w:val="000000" w:themeColor="text1"/>
                <w:sz w:val="22"/>
                <w:szCs w:val="22"/>
              </w:rPr>
            </w:pPr>
            <w:r w:rsidRPr="004810F2">
              <w:rPr>
                <w:rFonts w:ascii="Arial" w:hAnsi="Arial" w:cs="Arial"/>
                <w:color w:val="000000" w:themeColor="text1"/>
                <w:sz w:val="22"/>
                <w:szCs w:val="22"/>
              </w:rPr>
              <w:t>Gains réalisés</w:t>
            </w:r>
          </w:p>
        </w:tc>
        <w:tc>
          <w:tcPr>
            <w:tcW w:w="2409" w:type="dxa"/>
            <w:tcBorders>
              <w:top w:val="nil"/>
              <w:left w:val="nil"/>
              <w:bottom w:val="single" w:sz="4" w:space="0" w:color="auto"/>
              <w:right w:val="single" w:sz="4" w:space="0" w:color="auto"/>
            </w:tcBorders>
            <w:shd w:val="clear" w:color="auto" w:fill="auto"/>
            <w:noWrap/>
            <w:vAlign w:val="center"/>
            <w:hideMark/>
          </w:tcPr>
          <w:p w14:paraId="5207C731" w14:textId="608028F8" w:rsidR="002F09B1" w:rsidRDefault="002F09B1" w:rsidP="002F09B1">
            <w:pPr>
              <w:jc w:val="right"/>
              <w:rPr>
                <w:rFonts w:ascii="Arial" w:hAnsi="Arial" w:cs="Arial"/>
                <w:color w:val="000000"/>
                <w:sz w:val="22"/>
                <w:szCs w:val="22"/>
              </w:rPr>
            </w:pPr>
            <w:r>
              <w:rPr>
                <w:rFonts w:ascii="Arial" w:hAnsi="Arial" w:cs="Arial"/>
                <w:color w:val="000000" w:themeColor="text1"/>
                <w:sz w:val="22"/>
                <w:szCs w:val="22"/>
              </w:rPr>
              <w:t xml:space="preserve">          527 100 611   </w:t>
            </w:r>
          </w:p>
        </w:tc>
        <w:tc>
          <w:tcPr>
            <w:tcW w:w="2411" w:type="dxa"/>
            <w:tcBorders>
              <w:top w:val="nil"/>
              <w:left w:val="nil"/>
              <w:bottom w:val="single" w:sz="4" w:space="0" w:color="auto"/>
              <w:right w:val="single" w:sz="4" w:space="0" w:color="auto"/>
            </w:tcBorders>
            <w:shd w:val="clear" w:color="000000" w:fill="FFFFFF"/>
            <w:noWrap/>
            <w:vAlign w:val="center"/>
            <w:hideMark/>
          </w:tcPr>
          <w:p w14:paraId="0F71809D" w14:textId="77777777" w:rsidR="002F09B1" w:rsidRDefault="002F09B1" w:rsidP="002F09B1">
            <w:pPr>
              <w:jc w:val="right"/>
              <w:rPr>
                <w:rFonts w:ascii="Arial" w:hAnsi="Arial" w:cs="Arial"/>
                <w:color w:val="000000"/>
                <w:sz w:val="22"/>
                <w:szCs w:val="22"/>
              </w:rPr>
            </w:pPr>
            <w:r>
              <w:rPr>
                <w:rFonts w:ascii="Arial" w:hAnsi="Arial" w:cs="Arial"/>
                <w:color w:val="000000" w:themeColor="text1"/>
                <w:sz w:val="22"/>
                <w:szCs w:val="22"/>
              </w:rPr>
              <w:t xml:space="preserve">        22 783 450   </w:t>
            </w:r>
          </w:p>
        </w:tc>
        <w:tc>
          <w:tcPr>
            <w:tcW w:w="2551" w:type="dxa"/>
            <w:tcBorders>
              <w:top w:val="nil"/>
              <w:left w:val="nil"/>
              <w:bottom w:val="single" w:sz="4" w:space="0" w:color="auto"/>
              <w:right w:val="single" w:sz="4" w:space="0" w:color="auto"/>
            </w:tcBorders>
            <w:shd w:val="clear" w:color="000000" w:fill="FFFFFF"/>
            <w:noWrap/>
            <w:vAlign w:val="center"/>
            <w:hideMark/>
          </w:tcPr>
          <w:p w14:paraId="105FCA66" w14:textId="77777777" w:rsidR="002F09B1" w:rsidRDefault="002F09B1" w:rsidP="002F09B1">
            <w:pPr>
              <w:jc w:val="right"/>
              <w:rPr>
                <w:rFonts w:ascii="Arial" w:hAnsi="Arial" w:cs="Arial"/>
                <w:color w:val="000000"/>
                <w:sz w:val="22"/>
                <w:szCs w:val="22"/>
              </w:rPr>
            </w:pPr>
            <w:r>
              <w:rPr>
                <w:rFonts w:ascii="Arial" w:hAnsi="Arial" w:cs="Arial"/>
                <w:color w:val="000000" w:themeColor="text1"/>
                <w:sz w:val="22"/>
                <w:szCs w:val="22"/>
              </w:rPr>
              <w:t xml:space="preserve">              1 121 000   </w:t>
            </w:r>
          </w:p>
        </w:tc>
        <w:tc>
          <w:tcPr>
            <w:tcW w:w="2835" w:type="dxa"/>
            <w:tcBorders>
              <w:top w:val="nil"/>
              <w:left w:val="nil"/>
              <w:bottom w:val="single" w:sz="4" w:space="0" w:color="auto"/>
              <w:right w:val="single" w:sz="4" w:space="0" w:color="auto"/>
            </w:tcBorders>
            <w:shd w:val="clear" w:color="auto" w:fill="auto"/>
            <w:noWrap/>
            <w:vAlign w:val="center"/>
            <w:hideMark/>
          </w:tcPr>
          <w:p w14:paraId="45E469D8" w14:textId="0A0EB73A" w:rsidR="002F09B1" w:rsidRPr="002F09B1" w:rsidRDefault="002F09B1" w:rsidP="002F09B1">
            <w:pPr>
              <w:jc w:val="right"/>
              <w:rPr>
                <w:rFonts w:ascii="Arial" w:hAnsi="Arial" w:cs="Arial"/>
                <w:b/>
                <w:bCs/>
                <w:color w:val="000000"/>
                <w:sz w:val="22"/>
                <w:szCs w:val="22"/>
              </w:rPr>
            </w:pPr>
            <w:r w:rsidRPr="002F09B1">
              <w:rPr>
                <w:rFonts w:ascii="Arial" w:hAnsi="Arial" w:cs="Arial"/>
                <w:b/>
                <w:bCs/>
                <w:color w:val="000000" w:themeColor="text1"/>
                <w:sz w:val="22"/>
                <w:szCs w:val="22"/>
              </w:rPr>
              <w:t xml:space="preserve">551 005 061   </w:t>
            </w:r>
          </w:p>
        </w:tc>
      </w:tr>
      <w:tr w:rsidR="00912931" w:rsidRPr="004810F2" w14:paraId="6116E5F3" w14:textId="77777777" w:rsidTr="006D4F25">
        <w:trPr>
          <w:trHeight w:val="285"/>
        </w:trPr>
        <w:tc>
          <w:tcPr>
            <w:tcW w:w="3803" w:type="dxa"/>
            <w:tcBorders>
              <w:top w:val="nil"/>
              <w:left w:val="nil"/>
              <w:bottom w:val="nil"/>
              <w:right w:val="nil"/>
            </w:tcBorders>
            <w:shd w:val="clear" w:color="auto" w:fill="auto"/>
            <w:vAlign w:val="center"/>
            <w:hideMark/>
          </w:tcPr>
          <w:p w14:paraId="0AEDA326" w14:textId="77777777" w:rsidR="00912931" w:rsidRPr="004810F2" w:rsidRDefault="00912931" w:rsidP="00EB1FCE">
            <w:pPr>
              <w:jc w:val="center"/>
              <w:rPr>
                <w:rFonts w:ascii="Arial" w:hAnsi="Arial" w:cs="Arial"/>
                <w:b/>
                <w:bCs/>
                <w:color w:val="000000" w:themeColor="text1"/>
                <w:sz w:val="22"/>
                <w:szCs w:val="22"/>
              </w:rPr>
            </w:pPr>
          </w:p>
        </w:tc>
        <w:tc>
          <w:tcPr>
            <w:tcW w:w="2409" w:type="dxa"/>
            <w:tcBorders>
              <w:top w:val="nil"/>
              <w:left w:val="nil"/>
              <w:bottom w:val="nil"/>
              <w:right w:val="nil"/>
            </w:tcBorders>
            <w:shd w:val="clear" w:color="auto" w:fill="auto"/>
            <w:noWrap/>
            <w:vAlign w:val="center"/>
            <w:hideMark/>
          </w:tcPr>
          <w:p w14:paraId="5998A2DF" w14:textId="77777777" w:rsidR="00912931" w:rsidRPr="004810F2" w:rsidRDefault="00912931" w:rsidP="00EB1FCE">
            <w:pPr>
              <w:jc w:val="center"/>
              <w:rPr>
                <w:rFonts w:ascii="Arial" w:hAnsi="Arial" w:cs="Arial"/>
                <w:color w:val="000000" w:themeColor="text1"/>
                <w:sz w:val="22"/>
                <w:szCs w:val="22"/>
              </w:rPr>
            </w:pPr>
          </w:p>
        </w:tc>
        <w:tc>
          <w:tcPr>
            <w:tcW w:w="2411" w:type="dxa"/>
            <w:tcBorders>
              <w:top w:val="nil"/>
              <w:left w:val="nil"/>
              <w:bottom w:val="nil"/>
              <w:right w:val="nil"/>
            </w:tcBorders>
            <w:shd w:val="clear" w:color="auto" w:fill="auto"/>
            <w:noWrap/>
            <w:vAlign w:val="center"/>
            <w:hideMark/>
          </w:tcPr>
          <w:p w14:paraId="4FAD3C72" w14:textId="77777777" w:rsidR="00912931" w:rsidRPr="004810F2" w:rsidRDefault="00912931" w:rsidP="00EB1FCE">
            <w:pPr>
              <w:jc w:val="center"/>
              <w:rPr>
                <w:rFonts w:ascii="Arial" w:hAnsi="Arial" w:cs="Arial"/>
                <w:color w:val="000000" w:themeColor="text1"/>
                <w:sz w:val="22"/>
                <w:szCs w:val="22"/>
              </w:rPr>
            </w:pPr>
          </w:p>
        </w:tc>
        <w:tc>
          <w:tcPr>
            <w:tcW w:w="2551" w:type="dxa"/>
            <w:tcBorders>
              <w:top w:val="nil"/>
              <w:left w:val="nil"/>
              <w:bottom w:val="nil"/>
              <w:right w:val="nil"/>
            </w:tcBorders>
            <w:shd w:val="clear" w:color="auto" w:fill="auto"/>
            <w:noWrap/>
            <w:vAlign w:val="center"/>
            <w:hideMark/>
          </w:tcPr>
          <w:p w14:paraId="43F4CFC9" w14:textId="77777777" w:rsidR="00912931" w:rsidRPr="004810F2" w:rsidRDefault="00912931" w:rsidP="00EB1FCE">
            <w:pPr>
              <w:jc w:val="center"/>
              <w:rPr>
                <w:rFonts w:ascii="Arial" w:hAnsi="Arial" w:cs="Arial"/>
                <w:color w:val="000000" w:themeColor="text1"/>
                <w:sz w:val="22"/>
                <w:szCs w:val="22"/>
              </w:rPr>
            </w:pPr>
          </w:p>
        </w:tc>
        <w:tc>
          <w:tcPr>
            <w:tcW w:w="2835" w:type="dxa"/>
            <w:tcBorders>
              <w:top w:val="nil"/>
              <w:left w:val="nil"/>
              <w:bottom w:val="nil"/>
              <w:right w:val="nil"/>
            </w:tcBorders>
            <w:shd w:val="clear" w:color="auto" w:fill="auto"/>
            <w:noWrap/>
            <w:vAlign w:val="center"/>
            <w:hideMark/>
          </w:tcPr>
          <w:p w14:paraId="21D41ADA" w14:textId="77777777" w:rsidR="00912931" w:rsidRPr="004810F2" w:rsidRDefault="00912931" w:rsidP="00EB1FCE">
            <w:pPr>
              <w:jc w:val="center"/>
              <w:rPr>
                <w:rFonts w:ascii="Arial" w:hAnsi="Arial" w:cs="Arial"/>
                <w:color w:val="000000" w:themeColor="text1"/>
                <w:sz w:val="22"/>
                <w:szCs w:val="22"/>
              </w:rPr>
            </w:pPr>
          </w:p>
        </w:tc>
      </w:tr>
      <w:tr w:rsidR="00912931" w:rsidRPr="004810F2" w14:paraId="34FA550F" w14:textId="77777777" w:rsidTr="006D4F25">
        <w:trPr>
          <w:trHeight w:val="285"/>
        </w:trPr>
        <w:tc>
          <w:tcPr>
            <w:tcW w:w="3803" w:type="dxa"/>
            <w:tcBorders>
              <w:top w:val="nil"/>
              <w:left w:val="nil"/>
              <w:bottom w:val="nil"/>
              <w:right w:val="nil"/>
            </w:tcBorders>
            <w:shd w:val="clear" w:color="auto" w:fill="auto"/>
            <w:vAlign w:val="center"/>
            <w:hideMark/>
          </w:tcPr>
          <w:p w14:paraId="4680836D" w14:textId="77777777" w:rsidR="00912931" w:rsidRPr="004810F2" w:rsidRDefault="00912931" w:rsidP="00EB1FCE">
            <w:pPr>
              <w:jc w:val="center"/>
              <w:rPr>
                <w:rFonts w:ascii="Arial" w:hAnsi="Arial" w:cs="Arial"/>
                <w:color w:val="000000" w:themeColor="text1"/>
                <w:sz w:val="22"/>
                <w:szCs w:val="22"/>
              </w:rPr>
            </w:pP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3ED8DE" w14:textId="77777777" w:rsidR="00912931" w:rsidRPr="004810F2" w:rsidRDefault="00912931" w:rsidP="00EB1FCE">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 xml:space="preserve">TRAVAUX </w:t>
            </w:r>
            <w:r w:rsidRPr="004810F2">
              <w:rPr>
                <w:rFonts w:ascii="Arial" w:hAnsi="Arial" w:cs="Arial"/>
                <w:color w:val="000000" w:themeColor="text1"/>
                <w:sz w:val="22"/>
                <w:szCs w:val="22"/>
              </w:rPr>
              <w:t>(%)</w:t>
            </w:r>
          </w:p>
        </w:tc>
        <w:tc>
          <w:tcPr>
            <w:tcW w:w="2411" w:type="dxa"/>
            <w:tcBorders>
              <w:top w:val="single" w:sz="4" w:space="0" w:color="auto"/>
              <w:left w:val="nil"/>
              <w:bottom w:val="single" w:sz="4" w:space="0" w:color="auto"/>
              <w:right w:val="single" w:sz="4" w:space="0" w:color="auto"/>
            </w:tcBorders>
            <w:shd w:val="clear" w:color="auto" w:fill="auto"/>
            <w:noWrap/>
            <w:vAlign w:val="center"/>
            <w:hideMark/>
          </w:tcPr>
          <w:p w14:paraId="4512A88C" w14:textId="77777777" w:rsidR="00912931" w:rsidRPr="004810F2" w:rsidRDefault="00912931" w:rsidP="00EB1FCE">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FOURNITURES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77D8CBE9" w14:textId="77777777" w:rsidR="00912931" w:rsidRPr="004810F2" w:rsidRDefault="00912931" w:rsidP="00EB1FCE">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PRESTATIONS (%)</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5313ADAB" w14:textId="77777777" w:rsidR="00912931" w:rsidRPr="004810F2" w:rsidRDefault="00912931" w:rsidP="00EB1FCE">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TOTAL (%)</w:t>
            </w:r>
          </w:p>
        </w:tc>
      </w:tr>
      <w:tr w:rsidR="008117A0" w:rsidRPr="004810F2" w14:paraId="0992D640" w14:textId="77777777" w:rsidTr="00880848">
        <w:trPr>
          <w:trHeight w:val="285"/>
        </w:trPr>
        <w:tc>
          <w:tcPr>
            <w:tcW w:w="3803" w:type="dxa"/>
            <w:tcBorders>
              <w:top w:val="single" w:sz="4" w:space="0" w:color="auto"/>
              <w:left w:val="single" w:sz="4" w:space="0" w:color="auto"/>
              <w:bottom w:val="single" w:sz="4" w:space="0" w:color="auto"/>
              <w:right w:val="single" w:sz="4" w:space="0" w:color="auto"/>
            </w:tcBorders>
            <w:shd w:val="clear" w:color="auto" w:fill="auto"/>
            <w:noWrap/>
            <w:hideMark/>
          </w:tcPr>
          <w:p w14:paraId="029DF56C" w14:textId="77777777" w:rsidR="008117A0" w:rsidRPr="004810F2" w:rsidRDefault="008117A0" w:rsidP="008117A0">
            <w:pPr>
              <w:rPr>
                <w:rFonts w:ascii="Arial" w:hAnsi="Arial" w:cs="Arial"/>
                <w:color w:val="000000" w:themeColor="text1"/>
                <w:sz w:val="22"/>
                <w:szCs w:val="22"/>
              </w:rPr>
            </w:pPr>
            <w:r w:rsidRPr="004810F2">
              <w:rPr>
                <w:rFonts w:ascii="Arial" w:hAnsi="Arial" w:cs="Arial"/>
                <w:color w:val="000000" w:themeColor="text1"/>
                <w:sz w:val="22"/>
                <w:szCs w:val="22"/>
              </w:rPr>
              <w:t>Nombre d'opérations</w:t>
            </w:r>
          </w:p>
        </w:tc>
        <w:tc>
          <w:tcPr>
            <w:tcW w:w="2409" w:type="dxa"/>
            <w:tcBorders>
              <w:top w:val="nil"/>
              <w:left w:val="nil"/>
              <w:bottom w:val="single" w:sz="4" w:space="0" w:color="auto"/>
              <w:right w:val="single" w:sz="4" w:space="0" w:color="auto"/>
            </w:tcBorders>
            <w:shd w:val="clear" w:color="auto" w:fill="auto"/>
            <w:noWrap/>
            <w:vAlign w:val="center"/>
            <w:hideMark/>
          </w:tcPr>
          <w:p w14:paraId="00DCE2F7" w14:textId="727663D4" w:rsidR="008117A0" w:rsidRDefault="008117A0" w:rsidP="008117A0">
            <w:pPr>
              <w:jc w:val="center"/>
              <w:rPr>
                <w:rFonts w:ascii="Arial" w:hAnsi="Arial" w:cs="Arial"/>
                <w:color w:val="000000"/>
                <w:sz w:val="22"/>
                <w:szCs w:val="22"/>
              </w:rPr>
            </w:pPr>
            <w:r>
              <w:rPr>
                <w:rFonts w:ascii="Arial" w:hAnsi="Arial" w:cs="Arial"/>
                <w:color w:val="000000"/>
                <w:sz w:val="22"/>
                <w:szCs w:val="22"/>
              </w:rPr>
              <w:t>75,42%</w:t>
            </w:r>
          </w:p>
        </w:tc>
        <w:tc>
          <w:tcPr>
            <w:tcW w:w="2411" w:type="dxa"/>
            <w:tcBorders>
              <w:top w:val="nil"/>
              <w:left w:val="nil"/>
              <w:bottom w:val="single" w:sz="4" w:space="0" w:color="auto"/>
              <w:right w:val="single" w:sz="4" w:space="0" w:color="auto"/>
            </w:tcBorders>
            <w:shd w:val="clear" w:color="auto" w:fill="auto"/>
            <w:noWrap/>
            <w:vAlign w:val="center"/>
            <w:hideMark/>
          </w:tcPr>
          <w:p w14:paraId="34FBD016" w14:textId="3E85716D" w:rsidR="008117A0" w:rsidRDefault="008117A0" w:rsidP="008117A0">
            <w:pPr>
              <w:jc w:val="center"/>
              <w:rPr>
                <w:rFonts w:ascii="Arial" w:hAnsi="Arial" w:cs="Arial"/>
                <w:color w:val="000000"/>
                <w:sz w:val="22"/>
                <w:szCs w:val="22"/>
              </w:rPr>
            </w:pPr>
            <w:r>
              <w:rPr>
                <w:rFonts w:ascii="Arial" w:hAnsi="Arial" w:cs="Arial"/>
                <w:color w:val="000000"/>
                <w:sz w:val="22"/>
                <w:szCs w:val="22"/>
              </w:rPr>
              <w:t>22,88%</w:t>
            </w:r>
          </w:p>
        </w:tc>
        <w:tc>
          <w:tcPr>
            <w:tcW w:w="2551" w:type="dxa"/>
            <w:tcBorders>
              <w:top w:val="nil"/>
              <w:left w:val="nil"/>
              <w:bottom w:val="single" w:sz="4" w:space="0" w:color="auto"/>
              <w:right w:val="single" w:sz="4" w:space="0" w:color="auto"/>
            </w:tcBorders>
            <w:shd w:val="clear" w:color="auto" w:fill="auto"/>
            <w:noWrap/>
            <w:vAlign w:val="center"/>
            <w:hideMark/>
          </w:tcPr>
          <w:p w14:paraId="3B6AA8DD" w14:textId="30F06860" w:rsidR="008117A0" w:rsidRDefault="008117A0" w:rsidP="008117A0">
            <w:pPr>
              <w:jc w:val="center"/>
              <w:rPr>
                <w:rFonts w:ascii="Arial" w:hAnsi="Arial" w:cs="Arial"/>
                <w:color w:val="000000"/>
                <w:sz w:val="22"/>
                <w:szCs w:val="22"/>
              </w:rPr>
            </w:pPr>
            <w:r>
              <w:rPr>
                <w:rFonts w:ascii="Arial" w:hAnsi="Arial" w:cs="Arial"/>
                <w:color w:val="000000"/>
                <w:sz w:val="22"/>
                <w:szCs w:val="22"/>
              </w:rPr>
              <w:t>1,69%</w:t>
            </w:r>
          </w:p>
        </w:tc>
        <w:tc>
          <w:tcPr>
            <w:tcW w:w="2835" w:type="dxa"/>
            <w:tcBorders>
              <w:top w:val="nil"/>
              <w:left w:val="nil"/>
              <w:bottom w:val="single" w:sz="4" w:space="0" w:color="auto"/>
              <w:right w:val="single" w:sz="4" w:space="0" w:color="auto"/>
            </w:tcBorders>
            <w:shd w:val="clear" w:color="auto" w:fill="auto"/>
            <w:noWrap/>
            <w:vAlign w:val="center"/>
            <w:hideMark/>
          </w:tcPr>
          <w:p w14:paraId="05DCFAEC" w14:textId="7C208475" w:rsidR="008117A0" w:rsidRDefault="008117A0" w:rsidP="008117A0">
            <w:pPr>
              <w:jc w:val="center"/>
              <w:rPr>
                <w:rFonts w:ascii="Arial" w:hAnsi="Arial" w:cs="Arial"/>
                <w:b/>
                <w:bCs/>
                <w:color w:val="000000"/>
                <w:sz w:val="22"/>
                <w:szCs w:val="22"/>
              </w:rPr>
            </w:pPr>
            <w:r>
              <w:rPr>
                <w:rFonts w:ascii="Arial" w:hAnsi="Arial" w:cs="Arial"/>
                <w:b/>
                <w:bCs/>
                <w:color w:val="000000"/>
                <w:sz w:val="22"/>
                <w:szCs w:val="22"/>
              </w:rPr>
              <w:t>100%</w:t>
            </w:r>
          </w:p>
        </w:tc>
      </w:tr>
      <w:tr w:rsidR="008117A0" w:rsidRPr="004810F2" w14:paraId="59CF3DCC" w14:textId="77777777" w:rsidTr="00880848">
        <w:trPr>
          <w:trHeight w:val="285"/>
        </w:trPr>
        <w:tc>
          <w:tcPr>
            <w:tcW w:w="3803" w:type="dxa"/>
            <w:tcBorders>
              <w:top w:val="nil"/>
              <w:left w:val="single" w:sz="4" w:space="0" w:color="auto"/>
              <w:bottom w:val="single" w:sz="4" w:space="0" w:color="auto"/>
              <w:right w:val="single" w:sz="4" w:space="0" w:color="auto"/>
            </w:tcBorders>
            <w:shd w:val="clear" w:color="auto" w:fill="auto"/>
            <w:hideMark/>
          </w:tcPr>
          <w:p w14:paraId="613216A9" w14:textId="77777777" w:rsidR="008117A0" w:rsidRPr="004810F2" w:rsidRDefault="008117A0" w:rsidP="008117A0">
            <w:pPr>
              <w:rPr>
                <w:rFonts w:ascii="Arial" w:hAnsi="Arial" w:cs="Arial"/>
                <w:color w:val="000000" w:themeColor="text1"/>
                <w:sz w:val="22"/>
                <w:szCs w:val="22"/>
              </w:rPr>
            </w:pPr>
            <w:r w:rsidRPr="004810F2">
              <w:rPr>
                <w:rFonts w:ascii="Arial" w:hAnsi="Arial" w:cs="Arial"/>
                <w:color w:val="000000" w:themeColor="text1"/>
                <w:sz w:val="22"/>
                <w:szCs w:val="22"/>
              </w:rPr>
              <w:t>Nombre de marchés attribués</w:t>
            </w:r>
          </w:p>
        </w:tc>
        <w:tc>
          <w:tcPr>
            <w:tcW w:w="2409" w:type="dxa"/>
            <w:tcBorders>
              <w:top w:val="nil"/>
              <w:left w:val="nil"/>
              <w:bottom w:val="single" w:sz="4" w:space="0" w:color="auto"/>
              <w:right w:val="single" w:sz="4" w:space="0" w:color="auto"/>
            </w:tcBorders>
            <w:shd w:val="clear" w:color="auto" w:fill="auto"/>
            <w:noWrap/>
            <w:vAlign w:val="center"/>
            <w:hideMark/>
          </w:tcPr>
          <w:p w14:paraId="599C4130" w14:textId="6F206C4C" w:rsidR="008117A0" w:rsidRDefault="008117A0" w:rsidP="008117A0">
            <w:pPr>
              <w:jc w:val="center"/>
              <w:rPr>
                <w:rFonts w:ascii="Arial" w:hAnsi="Arial" w:cs="Arial"/>
                <w:color w:val="000000"/>
                <w:sz w:val="22"/>
                <w:szCs w:val="22"/>
              </w:rPr>
            </w:pPr>
            <w:r>
              <w:rPr>
                <w:rFonts w:ascii="Arial" w:hAnsi="Arial" w:cs="Arial"/>
                <w:color w:val="000000"/>
                <w:sz w:val="22"/>
                <w:szCs w:val="22"/>
              </w:rPr>
              <w:t>64,07%</w:t>
            </w:r>
          </w:p>
        </w:tc>
        <w:tc>
          <w:tcPr>
            <w:tcW w:w="2411" w:type="dxa"/>
            <w:tcBorders>
              <w:top w:val="nil"/>
              <w:left w:val="nil"/>
              <w:bottom w:val="single" w:sz="4" w:space="0" w:color="auto"/>
              <w:right w:val="single" w:sz="4" w:space="0" w:color="auto"/>
            </w:tcBorders>
            <w:shd w:val="clear" w:color="auto" w:fill="auto"/>
            <w:noWrap/>
            <w:vAlign w:val="center"/>
            <w:hideMark/>
          </w:tcPr>
          <w:p w14:paraId="5A7DA893" w14:textId="52220BF7" w:rsidR="008117A0" w:rsidRDefault="008117A0" w:rsidP="008117A0">
            <w:pPr>
              <w:jc w:val="center"/>
              <w:rPr>
                <w:rFonts w:ascii="Arial" w:hAnsi="Arial" w:cs="Arial"/>
                <w:color w:val="000000"/>
                <w:sz w:val="22"/>
                <w:szCs w:val="22"/>
              </w:rPr>
            </w:pPr>
            <w:r>
              <w:rPr>
                <w:rFonts w:ascii="Arial" w:hAnsi="Arial" w:cs="Arial"/>
                <w:color w:val="000000"/>
                <w:sz w:val="22"/>
                <w:szCs w:val="22"/>
              </w:rPr>
              <w:t>34,73%</w:t>
            </w:r>
          </w:p>
        </w:tc>
        <w:tc>
          <w:tcPr>
            <w:tcW w:w="2551" w:type="dxa"/>
            <w:tcBorders>
              <w:top w:val="nil"/>
              <w:left w:val="nil"/>
              <w:bottom w:val="single" w:sz="4" w:space="0" w:color="auto"/>
              <w:right w:val="single" w:sz="4" w:space="0" w:color="auto"/>
            </w:tcBorders>
            <w:shd w:val="clear" w:color="auto" w:fill="auto"/>
            <w:noWrap/>
            <w:vAlign w:val="center"/>
            <w:hideMark/>
          </w:tcPr>
          <w:p w14:paraId="21B8FCF3" w14:textId="3A151A1D" w:rsidR="008117A0" w:rsidRDefault="008117A0" w:rsidP="008117A0">
            <w:pPr>
              <w:jc w:val="center"/>
              <w:rPr>
                <w:rFonts w:ascii="Arial" w:hAnsi="Arial" w:cs="Arial"/>
                <w:color w:val="000000"/>
                <w:sz w:val="22"/>
                <w:szCs w:val="22"/>
              </w:rPr>
            </w:pPr>
            <w:r>
              <w:rPr>
                <w:rFonts w:ascii="Arial" w:hAnsi="Arial" w:cs="Arial"/>
                <w:color w:val="000000"/>
                <w:sz w:val="22"/>
                <w:szCs w:val="22"/>
              </w:rPr>
              <w:t>1,20%</w:t>
            </w:r>
          </w:p>
        </w:tc>
        <w:tc>
          <w:tcPr>
            <w:tcW w:w="2835" w:type="dxa"/>
            <w:tcBorders>
              <w:top w:val="nil"/>
              <w:left w:val="nil"/>
              <w:bottom w:val="single" w:sz="4" w:space="0" w:color="auto"/>
              <w:right w:val="single" w:sz="4" w:space="0" w:color="auto"/>
            </w:tcBorders>
            <w:shd w:val="clear" w:color="auto" w:fill="auto"/>
            <w:noWrap/>
            <w:vAlign w:val="center"/>
            <w:hideMark/>
          </w:tcPr>
          <w:p w14:paraId="50CCBF2F" w14:textId="102E23B5" w:rsidR="008117A0" w:rsidRDefault="008117A0" w:rsidP="008117A0">
            <w:pPr>
              <w:jc w:val="center"/>
              <w:rPr>
                <w:rFonts w:ascii="Arial" w:hAnsi="Arial" w:cs="Arial"/>
                <w:b/>
                <w:bCs/>
                <w:color w:val="000000"/>
                <w:sz w:val="22"/>
                <w:szCs w:val="22"/>
              </w:rPr>
            </w:pPr>
            <w:r>
              <w:rPr>
                <w:rFonts w:ascii="Arial" w:hAnsi="Arial" w:cs="Arial"/>
                <w:b/>
                <w:bCs/>
                <w:color w:val="000000"/>
                <w:sz w:val="22"/>
                <w:szCs w:val="22"/>
              </w:rPr>
              <w:t>100%</w:t>
            </w:r>
          </w:p>
        </w:tc>
      </w:tr>
      <w:tr w:rsidR="008117A0" w:rsidRPr="004810F2" w14:paraId="3CFEE38B" w14:textId="77777777" w:rsidTr="00880848">
        <w:trPr>
          <w:trHeight w:val="285"/>
        </w:trPr>
        <w:tc>
          <w:tcPr>
            <w:tcW w:w="3803" w:type="dxa"/>
            <w:tcBorders>
              <w:top w:val="nil"/>
              <w:left w:val="single" w:sz="4" w:space="0" w:color="auto"/>
              <w:bottom w:val="single" w:sz="4" w:space="0" w:color="auto"/>
              <w:right w:val="single" w:sz="4" w:space="0" w:color="auto"/>
            </w:tcBorders>
            <w:shd w:val="clear" w:color="auto" w:fill="auto"/>
            <w:hideMark/>
          </w:tcPr>
          <w:p w14:paraId="7E829F23" w14:textId="77777777" w:rsidR="008117A0" w:rsidRPr="004810F2" w:rsidRDefault="008117A0" w:rsidP="008117A0">
            <w:pPr>
              <w:rPr>
                <w:rFonts w:ascii="Arial" w:hAnsi="Arial" w:cs="Arial"/>
                <w:color w:val="000000" w:themeColor="text1"/>
                <w:sz w:val="22"/>
                <w:szCs w:val="22"/>
              </w:rPr>
            </w:pPr>
            <w:r w:rsidRPr="004810F2">
              <w:rPr>
                <w:rFonts w:ascii="Arial" w:hAnsi="Arial" w:cs="Arial"/>
                <w:color w:val="000000" w:themeColor="text1"/>
                <w:sz w:val="22"/>
                <w:szCs w:val="22"/>
              </w:rPr>
              <w:t>Estimations marchés attribués</w:t>
            </w:r>
          </w:p>
        </w:tc>
        <w:tc>
          <w:tcPr>
            <w:tcW w:w="2409" w:type="dxa"/>
            <w:tcBorders>
              <w:top w:val="nil"/>
              <w:left w:val="nil"/>
              <w:bottom w:val="single" w:sz="4" w:space="0" w:color="auto"/>
              <w:right w:val="single" w:sz="4" w:space="0" w:color="auto"/>
            </w:tcBorders>
            <w:shd w:val="clear" w:color="auto" w:fill="auto"/>
            <w:noWrap/>
            <w:vAlign w:val="center"/>
            <w:hideMark/>
          </w:tcPr>
          <w:p w14:paraId="741FEE5C" w14:textId="4614A6E5" w:rsidR="008117A0" w:rsidRDefault="008117A0" w:rsidP="008117A0">
            <w:pPr>
              <w:jc w:val="center"/>
              <w:rPr>
                <w:rFonts w:ascii="Arial" w:hAnsi="Arial" w:cs="Arial"/>
                <w:color w:val="000000"/>
                <w:sz w:val="22"/>
                <w:szCs w:val="22"/>
              </w:rPr>
            </w:pPr>
            <w:r>
              <w:rPr>
                <w:rFonts w:ascii="Arial" w:hAnsi="Arial" w:cs="Arial"/>
                <w:color w:val="000000"/>
                <w:sz w:val="22"/>
                <w:szCs w:val="22"/>
              </w:rPr>
              <w:t>56,99%</w:t>
            </w:r>
          </w:p>
        </w:tc>
        <w:tc>
          <w:tcPr>
            <w:tcW w:w="2411" w:type="dxa"/>
            <w:tcBorders>
              <w:top w:val="nil"/>
              <w:left w:val="nil"/>
              <w:bottom w:val="single" w:sz="4" w:space="0" w:color="auto"/>
              <w:right w:val="single" w:sz="4" w:space="0" w:color="auto"/>
            </w:tcBorders>
            <w:shd w:val="clear" w:color="auto" w:fill="auto"/>
            <w:noWrap/>
            <w:vAlign w:val="center"/>
            <w:hideMark/>
          </w:tcPr>
          <w:p w14:paraId="080827F3" w14:textId="19D2BF88" w:rsidR="008117A0" w:rsidRDefault="008117A0" w:rsidP="008117A0">
            <w:pPr>
              <w:jc w:val="center"/>
              <w:rPr>
                <w:rFonts w:ascii="Arial" w:hAnsi="Arial" w:cs="Arial"/>
                <w:color w:val="000000"/>
                <w:sz w:val="22"/>
                <w:szCs w:val="22"/>
              </w:rPr>
            </w:pPr>
            <w:r>
              <w:rPr>
                <w:rFonts w:ascii="Arial" w:hAnsi="Arial" w:cs="Arial"/>
                <w:color w:val="000000"/>
                <w:sz w:val="22"/>
                <w:szCs w:val="22"/>
              </w:rPr>
              <w:t>40,37%</w:t>
            </w:r>
          </w:p>
        </w:tc>
        <w:tc>
          <w:tcPr>
            <w:tcW w:w="2551" w:type="dxa"/>
            <w:tcBorders>
              <w:top w:val="nil"/>
              <w:left w:val="nil"/>
              <w:bottom w:val="single" w:sz="4" w:space="0" w:color="auto"/>
              <w:right w:val="single" w:sz="4" w:space="0" w:color="auto"/>
            </w:tcBorders>
            <w:shd w:val="clear" w:color="auto" w:fill="auto"/>
            <w:noWrap/>
            <w:vAlign w:val="center"/>
            <w:hideMark/>
          </w:tcPr>
          <w:p w14:paraId="3BF157BD" w14:textId="3D3E6F6E" w:rsidR="008117A0" w:rsidRDefault="008117A0" w:rsidP="008117A0">
            <w:pPr>
              <w:jc w:val="center"/>
              <w:rPr>
                <w:rFonts w:ascii="Arial" w:hAnsi="Arial" w:cs="Arial"/>
                <w:color w:val="000000"/>
                <w:sz w:val="22"/>
                <w:szCs w:val="22"/>
              </w:rPr>
            </w:pPr>
            <w:r>
              <w:rPr>
                <w:rFonts w:ascii="Arial" w:hAnsi="Arial" w:cs="Arial"/>
                <w:color w:val="000000"/>
                <w:sz w:val="22"/>
                <w:szCs w:val="22"/>
              </w:rPr>
              <w:t>2,64%</w:t>
            </w:r>
          </w:p>
        </w:tc>
        <w:tc>
          <w:tcPr>
            <w:tcW w:w="2835" w:type="dxa"/>
            <w:tcBorders>
              <w:top w:val="nil"/>
              <w:left w:val="nil"/>
              <w:bottom w:val="single" w:sz="4" w:space="0" w:color="auto"/>
              <w:right w:val="single" w:sz="4" w:space="0" w:color="auto"/>
            </w:tcBorders>
            <w:shd w:val="clear" w:color="auto" w:fill="auto"/>
            <w:noWrap/>
            <w:vAlign w:val="center"/>
            <w:hideMark/>
          </w:tcPr>
          <w:p w14:paraId="34BFCBEC" w14:textId="4D94DBB7" w:rsidR="008117A0" w:rsidRDefault="008117A0" w:rsidP="008117A0">
            <w:pPr>
              <w:jc w:val="center"/>
              <w:rPr>
                <w:rFonts w:ascii="Arial" w:hAnsi="Arial" w:cs="Arial"/>
                <w:b/>
                <w:bCs/>
                <w:color w:val="000000"/>
                <w:sz w:val="22"/>
                <w:szCs w:val="22"/>
              </w:rPr>
            </w:pPr>
            <w:r>
              <w:rPr>
                <w:rFonts w:ascii="Arial" w:hAnsi="Arial" w:cs="Arial"/>
                <w:b/>
                <w:bCs/>
                <w:color w:val="000000"/>
                <w:sz w:val="22"/>
                <w:szCs w:val="22"/>
              </w:rPr>
              <w:t>100%</w:t>
            </w:r>
          </w:p>
        </w:tc>
      </w:tr>
      <w:tr w:rsidR="008117A0" w:rsidRPr="004810F2" w14:paraId="68D8E55E" w14:textId="77777777" w:rsidTr="00F25425">
        <w:trPr>
          <w:trHeight w:val="285"/>
        </w:trPr>
        <w:tc>
          <w:tcPr>
            <w:tcW w:w="3803" w:type="dxa"/>
            <w:tcBorders>
              <w:top w:val="nil"/>
              <w:left w:val="single" w:sz="4" w:space="0" w:color="auto"/>
              <w:bottom w:val="single" w:sz="4" w:space="0" w:color="auto"/>
              <w:right w:val="single" w:sz="4" w:space="0" w:color="auto"/>
            </w:tcBorders>
            <w:shd w:val="clear" w:color="auto" w:fill="auto"/>
            <w:hideMark/>
          </w:tcPr>
          <w:p w14:paraId="196C17ED" w14:textId="77777777" w:rsidR="008117A0" w:rsidRPr="004810F2" w:rsidRDefault="008117A0" w:rsidP="008117A0">
            <w:pPr>
              <w:rPr>
                <w:rFonts w:ascii="Arial" w:hAnsi="Arial" w:cs="Arial"/>
                <w:color w:val="000000" w:themeColor="text1"/>
                <w:sz w:val="22"/>
                <w:szCs w:val="22"/>
              </w:rPr>
            </w:pPr>
            <w:r w:rsidRPr="004810F2">
              <w:rPr>
                <w:rFonts w:ascii="Arial" w:hAnsi="Arial" w:cs="Arial"/>
                <w:color w:val="000000" w:themeColor="text1"/>
                <w:sz w:val="22"/>
                <w:szCs w:val="22"/>
              </w:rPr>
              <w:t>Montants marches attribués</w:t>
            </w:r>
          </w:p>
        </w:tc>
        <w:tc>
          <w:tcPr>
            <w:tcW w:w="2409" w:type="dxa"/>
            <w:tcBorders>
              <w:top w:val="nil"/>
              <w:left w:val="nil"/>
              <w:bottom w:val="single" w:sz="4" w:space="0" w:color="auto"/>
              <w:right w:val="single" w:sz="4" w:space="0" w:color="auto"/>
            </w:tcBorders>
            <w:shd w:val="clear" w:color="auto" w:fill="auto"/>
            <w:noWrap/>
            <w:vAlign w:val="center"/>
            <w:hideMark/>
          </w:tcPr>
          <w:p w14:paraId="62DE9D10" w14:textId="2751809A" w:rsidR="008117A0" w:rsidRDefault="008117A0" w:rsidP="008117A0">
            <w:pPr>
              <w:jc w:val="center"/>
              <w:rPr>
                <w:rFonts w:ascii="Arial" w:hAnsi="Arial" w:cs="Arial"/>
                <w:color w:val="000000"/>
                <w:sz w:val="22"/>
                <w:szCs w:val="22"/>
              </w:rPr>
            </w:pPr>
            <w:r>
              <w:rPr>
                <w:rFonts w:ascii="Arial" w:hAnsi="Arial" w:cs="Arial"/>
                <w:color w:val="000000"/>
                <w:sz w:val="22"/>
                <w:szCs w:val="22"/>
              </w:rPr>
              <w:t>52,82%</w:t>
            </w:r>
          </w:p>
        </w:tc>
        <w:tc>
          <w:tcPr>
            <w:tcW w:w="2411" w:type="dxa"/>
            <w:tcBorders>
              <w:top w:val="nil"/>
              <w:left w:val="nil"/>
              <w:bottom w:val="single" w:sz="4" w:space="0" w:color="auto"/>
              <w:right w:val="single" w:sz="4" w:space="0" w:color="auto"/>
            </w:tcBorders>
            <w:shd w:val="clear" w:color="auto" w:fill="auto"/>
            <w:noWrap/>
            <w:vAlign w:val="center"/>
            <w:hideMark/>
          </w:tcPr>
          <w:p w14:paraId="113C50F9" w14:textId="53966FB6" w:rsidR="008117A0" w:rsidRDefault="008117A0" w:rsidP="008117A0">
            <w:pPr>
              <w:jc w:val="center"/>
              <w:rPr>
                <w:rFonts w:ascii="Arial" w:hAnsi="Arial" w:cs="Arial"/>
                <w:color w:val="000000"/>
                <w:sz w:val="22"/>
                <w:szCs w:val="22"/>
              </w:rPr>
            </w:pPr>
            <w:r>
              <w:rPr>
                <w:rFonts w:ascii="Arial" w:hAnsi="Arial" w:cs="Arial"/>
                <w:color w:val="000000"/>
                <w:sz w:val="22"/>
                <w:szCs w:val="22"/>
              </w:rPr>
              <w:t>44,27%</w:t>
            </w:r>
          </w:p>
        </w:tc>
        <w:tc>
          <w:tcPr>
            <w:tcW w:w="2551" w:type="dxa"/>
            <w:tcBorders>
              <w:top w:val="nil"/>
              <w:left w:val="nil"/>
              <w:bottom w:val="single" w:sz="4" w:space="0" w:color="auto"/>
              <w:right w:val="single" w:sz="4" w:space="0" w:color="auto"/>
            </w:tcBorders>
            <w:shd w:val="clear" w:color="auto" w:fill="auto"/>
            <w:noWrap/>
            <w:vAlign w:val="center"/>
            <w:hideMark/>
          </w:tcPr>
          <w:p w14:paraId="51FB11FC" w14:textId="72B64CE9" w:rsidR="008117A0" w:rsidRDefault="008117A0" w:rsidP="008117A0">
            <w:pPr>
              <w:jc w:val="center"/>
              <w:rPr>
                <w:rFonts w:ascii="Arial" w:hAnsi="Arial" w:cs="Arial"/>
                <w:color w:val="000000"/>
                <w:sz w:val="22"/>
                <w:szCs w:val="22"/>
              </w:rPr>
            </w:pPr>
            <w:r>
              <w:rPr>
                <w:rFonts w:ascii="Arial" w:hAnsi="Arial" w:cs="Arial"/>
                <w:color w:val="000000"/>
                <w:sz w:val="22"/>
                <w:szCs w:val="22"/>
              </w:rPr>
              <w:t>2,91%</w:t>
            </w:r>
          </w:p>
        </w:tc>
        <w:tc>
          <w:tcPr>
            <w:tcW w:w="2835" w:type="dxa"/>
            <w:tcBorders>
              <w:top w:val="nil"/>
              <w:left w:val="nil"/>
              <w:bottom w:val="single" w:sz="4" w:space="0" w:color="auto"/>
              <w:right w:val="single" w:sz="4" w:space="0" w:color="auto"/>
            </w:tcBorders>
            <w:shd w:val="clear" w:color="auto" w:fill="auto"/>
            <w:noWrap/>
            <w:vAlign w:val="center"/>
            <w:hideMark/>
          </w:tcPr>
          <w:p w14:paraId="27EDCCDC" w14:textId="71615DAA" w:rsidR="008117A0" w:rsidRDefault="008117A0" w:rsidP="008117A0">
            <w:pPr>
              <w:jc w:val="center"/>
              <w:rPr>
                <w:rFonts w:ascii="Arial" w:hAnsi="Arial" w:cs="Arial"/>
                <w:b/>
                <w:bCs/>
                <w:color w:val="000000"/>
                <w:sz w:val="22"/>
                <w:szCs w:val="22"/>
              </w:rPr>
            </w:pPr>
            <w:r>
              <w:rPr>
                <w:rFonts w:ascii="Arial" w:hAnsi="Arial" w:cs="Arial"/>
                <w:b/>
                <w:bCs/>
                <w:color w:val="000000"/>
                <w:sz w:val="22"/>
                <w:szCs w:val="22"/>
              </w:rPr>
              <w:t>100%</w:t>
            </w:r>
          </w:p>
        </w:tc>
      </w:tr>
      <w:tr w:rsidR="008117A0" w:rsidRPr="004810F2" w14:paraId="3B6B9F24" w14:textId="77777777" w:rsidTr="00F25425">
        <w:trPr>
          <w:trHeight w:val="285"/>
        </w:trPr>
        <w:tc>
          <w:tcPr>
            <w:tcW w:w="3803" w:type="dxa"/>
            <w:tcBorders>
              <w:top w:val="nil"/>
              <w:left w:val="single" w:sz="4" w:space="0" w:color="auto"/>
              <w:bottom w:val="single" w:sz="4" w:space="0" w:color="auto"/>
              <w:right w:val="single" w:sz="4" w:space="0" w:color="auto"/>
            </w:tcBorders>
            <w:shd w:val="clear" w:color="auto" w:fill="auto"/>
            <w:hideMark/>
          </w:tcPr>
          <w:p w14:paraId="63E431FF" w14:textId="77777777" w:rsidR="008117A0" w:rsidRPr="004810F2" w:rsidRDefault="008117A0" w:rsidP="008117A0">
            <w:pPr>
              <w:rPr>
                <w:rFonts w:ascii="Arial" w:hAnsi="Arial" w:cs="Arial"/>
                <w:color w:val="000000" w:themeColor="text1"/>
                <w:sz w:val="22"/>
                <w:szCs w:val="22"/>
              </w:rPr>
            </w:pPr>
            <w:r w:rsidRPr="004810F2">
              <w:rPr>
                <w:rFonts w:ascii="Arial" w:hAnsi="Arial" w:cs="Arial"/>
                <w:color w:val="000000" w:themeColor="text1"/>
                <w:sz w:val="22"/>
                <w:szCs w:val="22"/>
              </w:rPr>
              <w:t>Gains réalisés</w:t>
            </w:r>
          </w:p>
        </w:tc>
        <w:tc>
          <w:tcPr>
            <w:tcW w:w="2409" w:type="dxa"/>
            <w:tcBorders>
              <w:top w:val="nil"/>
              <w:left w:val="nil"/>
              <w:bottom w:val="single" w:sz="4" w:space="0" w:color="auto"/>
              <w:right w:val="single" w:sz="4" w:space="0" w:color="auto"/>
            </w:tcBorders>
            <w:shd w:val="clear" w:color="auto" w:fill="auto"/>
            <w:noWrap/>
            <w:vAlign w:val="center"/>
            <w:hideMark/>
          </w:tcPr>
          <w:p w14:paraId="445EDE3A" w14:textId="784B0864" w:rsidR="008117A0" w:rsidRDefault="008117A0" w:rsidP="008117A0">
            <w:pPr>
              <w:jc w:val="center"/>
              <w:rPr>
                <w:rFonts w:ascii="Arial" w:hAnsi="Arial" w:cs="Arial"/>
                <w:color w:val="000000"/>
                <w:sz w:val="22"/>
                <w:szCs w:val="22"/>
              </w:rPr>
            </w:pPr>
            <w:r>
              <w:rPr>
                <w:rFonts w:ascii="Arial" w:hAnsi="Arial" w:cs="Arial"/>
                <w:color w:val="000000"/>
                <w:sz w:val="22"/>
                <w:szCs w:val="22"/>
              </w:rPr>
              <w:t>95,66%</w:t>
            </w:r>
          </w:p>
        </w:tc>
        <w:tc>
          <w:tcPr>
            <w:tcW w:w="2411" w:type="dxa"/>
            <w:tcBorders>
              <w:top w:val="nil"/>
              <w:left w:val="nil"/>
              <w:bottom w:val="single" w:sz="4" w:space="0" w:color="auto"/>
              <w:right w:val="single" w:sz="4" w:space="0" w:color="auto"/>
            </w:tcBorders>
            <w:shd w:val="clear" w:color="auto" w:fill="auto"/>
            <w:noWrap/>
            <w:vAlign w:val="center"/>
            <w:hideMark/>
          </w:tcPr>
          <w:p w14:paraId="068021B4" w14:textId="685D4B91" w:rsidR="008117A0" w:rsidRDefault="008117A0" w:rsidP="008117A0">
            <w:pPr>
              <w:jc w:val="center"/>
              <w:rPr>
                <w:rFonts w:ascii="Arial" w:hAnsi="Arial" w:cs="Arial"/>
                <w:color w:val="000000"/>
                <w:sz w:val="22"/>
                <w:szCs w:val="22"/>
              </w:rPr>
            </w:pPr>
            <w:r>
              <w:rPr>
                <w:rFonts w:ascii="Arial" w:hAnsi="Arial" w:cs="Arial"/>
                <w:color w:val="000000"/>
                <w:sz w:val="22"/>
                <w:szCs w:val="22"/>
              </w:rPr>
              <w:t>4,13%</w:t>
            </w:r>
          </w:p>
        </w:tc>
        <w:tc>
          <w:tcPr>
            <w:tcW w:w="2551" w:type="dxa"/>
            <w:tcBorders>
              <w:top w:val="nil"/>
              <w:left w:val="nil"/>
              <w:bottom w:val="single" w:sz="4" w:space="0" w:color="auto"/>
              <w:right w:val="single" w:sz="4" w:space="0" w:color="auto"/>
            </w:tcBorders>
            <w:shd w:val="clear" w:color="auto" w:fill="auto"/>
            <w:noWrap/>
            <w:vAlign w:val="center"/>
            <w:hideMark/>
          </w:tcPr>
          <w:p w14:paraId="7C99A691" w14:textId="62609CEE" w:rsidR="008117A0" w:rsidRDefault="008117A0" w:rsidP="008117A0">
            <w:pPr>
              <w:jc w:val="center"/>
              <w:rPr>
                <w:rFonts w:ascii="Arial" w:hAnsi="Arial" w:cs="Arial"/>
                <w:color w:val="000000"/>
                <w:sz w:val="22"/>
                <w:szCs w:val="22"/>
              </w:rPr>
            </w:pPr>
            <w:r>
              <w:rPr>
                <w:rFonts w:ascii="Arial" w:hAnsi="Arial" w:cs="Arial"/>
                <w:color w:val="000000"/>
                <w:sz w:val="22"/>
                <w:szCs w:val="22"/>
              </w:rPr>
              <w:t>0,20%</w:t>
            </w:r>
          </w:p>
        </w:tc>
        <w:tc>
          <w:tcPr>
            <w:tcW w:w="2835" w:type="dxa"/>
            <w:tcBorders>
              <w:top w:val="nil"/>
              <w:left w:val="nil"/>
              <w:bottom w:val="single" w:sz="4" w:space="0" w:color="auto"/>
              <w:right w:val="single" w:sz="4" w:space="0" w:color="auto"/>
            </w:tcBorders>
            <w:shd w:val="clear" w:color="auto" w:fill="auto"/>
            <w:noWrap/>
            <w:vAlign w:val="center"/>
            <w:hideMark/>
          </w:tcPr>
          <w:p w14:paraId="2D980103" w14:textId="264AF525" w:rsidR="008117A0" w:rsidRDefault="008117A0" w:rsidP="008117A0">
            <w:pPr>
              <w:jc w:val="center"/>
              <w:rPr>
                <w:rFonts w:ascii="Arial" w:hAnsi="Arial" w:cs="Arial"/>
                <w:b/>
                <w:bCs/>
                <w:color w:val="000000"/>
                <w:sz w:val="22"/>
                <w:szCs w:val="22"/>
              </w:rPr>
            </w:pPr>
            <w:r>
              <w:rPr>
                <w:rFonts w:ascii="Arial" w:hAnsi="Arial" w:cs="Arial"/>
                <w:b/>
                <w:bCs/>
                <w:color w:val="000000"/>
                <w:sz w:val="22"/>
                <w:szCs w:val="22"/>
              </w:rPr>
              <w:t>100%</w:t>
            </w:r>
          </w:p>
        </w:tc>
      </w:tr>
    </w:tbl>
    <w:p w14:paraId="2AC4F3C2" w14:textId="77777777" w:rsidR="00912931" w:rsidRPr="00AC75F6" w:rsidRDefault="00912931" w:rsidP="00912931">
      <w:pPr>
        <w:pStyle w:val="Listecouleur-Accent11"/>
        <w:ind w:left="0"/>
        <w:jc w:val="both"/>
        <w:rPr>
          <w:rFonts w:ascii="Arial" w:hAnsi="Arial" w:cs="Arial"/>
          <w:b/>
          <w:bCs/>
          <w:color w:val="000000" w:themeColor="text1"/>
          <w:sz w:val="12"/>
          <w:szCs w:val="12"/>
        </w:rPr>
      </w:pPr>
    </w:p>
    <w:p w14:paraId="79AD4A7A" w14:textId="77777777" w:rsidR="00AC75F6" w:rsidRPr="005455B4" w:rsidRDefault="00AC75F6" w:rsidP="00912931">
      <w:pPr>
        <w:pStyle w:val="Listecouleur-Accent11"/>
        <w:tabs>
          <w:tab w:val="left" w:pos="6690"/>
        </w:tabs>
        <w:ind w:left="0"/>
        <w:jc w:val="both"/>
        <w:rPr>
          <w:rFonts w:ascii="Arial" w:hAnsi="Arial" w:cs="Arial"/>
          <w:b/>
          <w:bCs/>
          <w:color w:val="000000" w:themeColor="text1"/>
          <w:sz w:val="8"/>
          <w:szCs w:val="22"/>
          <w:highlight w:val="yellow"/>
        </w:rPr>
      </w:pPr>
    </w:p>
    <w:p w14:paraId="60C81E7C" w14:textId="0074F937" w:rsidR="00912931" w:rsidRDefault="00CF28D3" w:rsidP="00912931">
      <w:pPr>
        <w:pStyle w:val="Listecouleur-Accent11"/>
        <w:tabs>
          <w:tab w:val="left" w:pos="6690"/>
        </w:tabs>
        <w:ind w:left="0"/>
        <w:jc w:val="both"/>
        <w:rPr>
          <w:rFonts w:ascii="Arial" w:hAnsi="Arial" w:cs="Arial"/>
          <w:b/>
          <w:bCs/>
          <w:color w:val="000000" w:themeColor="text1"/>
          <w:sz w:val="22"/>
          <w:szCs w:val="22"/>
        </w:rPr>
      </w:pPr>
      <w:r w:rsidRPr="005455B4">
        <w:rPr>
          <w:rFonts w:ascii="Arial" w:hAnsi="Arial" w:cs="Arial"/>
          <w:b/>
          <w:bCs/>
          <w:color w:val="000000" w:themeColor="text1"/>
          <w:sz w:val="22"/>
          <w:szCs w:val="22"/>
        </w:rPr>
        <w:t>Répartition par</w:t>
      </w:r>
      <w:r w:rsidR="00912931" w:rsidRPr="005455B4">
        <w:rPr>
          <w:rFonts w:ascii="Arial" w:hAnsi="Arial" w:cs="Arial"/>
          <w:b/>
          <w:bCs/>
          <w:color w:val="000000" w:themeColor="text1"/>
          <w:sz w:val="22"/>
          <w:szCs w:val="22"/>
        </w:rPr>
        <w:t xml:space="preserve"> autorités contractantes</w:t>
      </w:r>
    </w:p>
    <w:p w14:paraId="2AE45F79" w14:textId="77777777" w:rsidR="005455B4" w:rsidRPr="005455B4" w:rsidRDefault="005455B4" w:rsidP="00912931">
      <w:pPr>
        <w:pStyle w:val="Listecouleur-Accent11"/>
        <w:tabs>
          <w:tab w:val="left" w:pos="6690"/>
        </w:tabs>
        <w:ind w:left="0"/>
        <w:jc w:val="both"/>
        <w:rPr>
          <w:rFonts w:ascii="Arial" w:hAnsi="Arial" w:cs="Arial"/>
          <w:b/>
          <w:bCs/>
          <w:color w:val="000000" w:themeColor="text1"/>
          <w:sz w:val="8"/>
          <w:szCs w:val="22"/>
        </w:rPr>
      </w:pPr>
    </w:p>
    <w:tbl>
      <w:tblPr>
        <w:tblW w:w="13124" w:type="dxa"/>
        <w:tblInd w:w="75" w:type="dxa"/>
        <w:tblCellMar>
          <w:left w:w="70" w:type="dxa"/>
          <w:right w:w="70" w:type="dxa"/>
        </w:tblCellMar>
        <w:tblLook w:val="04A0" w:firstRow="1" w:lastRow="0" w:firstColumn="1" w:lastColumn="0" w:noHBand="0" w:noVBand="1"/>
      </w:tblPr>
      <w:tblGrid>
        <w:gridCol w:w="3681"/>
        <w:gridCol w:w="2268"/>
        <w:gridCol w:w="2765"/>
        <w:gridCol w:w="2136"/>
        <w:gridCol w:w="2274"/>
      </w:tblGrid>
      <w:tr w:rsidR="006D4F25" w:rsidRPr="004810F2" w14:paraId="58EA806B" w14:textId="77777777" w:rsidTr="006D4F25">
        <w:trPr>
          <w:trHeight w:val="435"/>
        </w:trPr>
        <w:tc>
          <w:tcPr>
            <w:tcW w:w="3681" w:type="dxa"/>
            <w:tcBorders>
              <w:top w:val="nil"/>
              <w:left w:val="nil"/>
              <w:bottom w:val="nil"/>
              <w:right w:val="nil"/>
            </w:tcBorders>
            <w:shd w:val="clear" w:color="auto" w:fill="auto"/>
            <w:noWrap/>
            <w:vAlign w:val="center"/>
            <w:hideMark/>
          </w:tcPr>
          <w:p w14:paraId="7846600C" w14:textId="77777777" w:rsidR="006D4F25" w:rsidRPr="004810F2" w:rsidRDefault="006D4F25" w:rsidP="00EB1FCE">
            <w:pPr>
              <w:rPr>
                <w:rFonts w:ascii="Arial" w:hAnsi="Arial" w:cs="Arial"/>
                <w:color w:val="000000" w:themeColor="text1"/>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DFA6DE" w14:textId="77777777" w:rsidR="006D4F25" w:rsidRPr="004810F2" w:rsidRDefault="006D4F25" w:rsidP="00EB1FCE">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ADMINISTRATION DECONCENTREE</w:t>
            </w:r>
          </w:p>
        </w:tc>
        <w:tc>
          <w:tcPr>
            <w:tcW w:w="2765" w:type="dxa"/>
            <w:tcBorders>
              <w:top w:val="single" w:sz="4" w:space="0" w:color="auto"/>
              <w:left w:val="nil"/>
              <w:bottom w:val="single" w:sz="4" w:space="0" w:color="auto"/>
              <w:right w:val="single" w:sz="4" w:space="0" w:color="auto"/>
            </w:tcBorders>
            <w:shd w:val="clear" w:color="auto" w:fill="auto"/>
            <w:vAlign w:val="center"/>
            <w:hideMark/>
          </w:tcPr>
          <w:p w14:paraId="25116BE4" w14:textId="77777777" w:rsidR="006D4F25" w:rsidRPr="004810F2" w:rsidRDefault="006D4F25" w:rsidP="00EB1FCE">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COLLECTIVITES DECENTRALISEES</w:t>
            </w:r>
          </w:p>
        </w:tc>
        <w:tc>
          <w:tcPr>
            <w:tcW w:w="2136" w:type="dxa"/>
            <w:tcBorders>
              <w:top w:val="single" w:sz="4" w:space="0" w:color="auto"/>
              <w:left w:val="nil"/>
              <w:bottom w:val="single" w:sz="4" w:space="0" w:color="auto"/>
              <w:right w:val="single" w:sz="4" w:space="0" w:color="auto"/>
            </w:tcBorders>
            <w:shd w:val="clear" w:color="auto" w:fill="auto"/>
            <w:noWrap/>
            <w:vAlign w:val="center"/>
            <w:hideMark/>
          </w:tcPr>
          <w:p w14:paraId="2864CA1E" w14:textId="77777777" w:rsidR="006D4F25" w:rsidRPr="004810F2" w:rsidRDefault="006D4F25" w:rsidP="00EB1FCE">
            <w:pPr>
              <w:jc w:val="center"/>
              <w:rPr>
                <w:rFonts w:ascii="Arial" w:hAnsi="Arial" w:cs="Arial"/>
                <w:b/>
                <w:bCs/>
                <w:color w:val="000000" w:themeColor="text1"/>
                <w:sz w:val="22"/>
                <w:szCs w:val="22"/>
              </w:rPr>
            </w:pPr>
            <w:r>
              <w:rPr>
                <w:rFonts w:ascii="Arial" w:hAnsi="Arial" w:cs="Arial"/>
                <w:b/>
                <w:bCs/>
                <w:color w:val="000000" w:themeColor="text1"/>
                <w:sz w:val="22"/>
                <w:szCs w:val="22"/>
              </w:rPr>
              <w:t>SODE</w:t>
            </w:r>
          </w:p>
        </w:tc>
        <w:tc>
          <w:tcPr>
            <w:tcW w:w="2274" w:type="dxa"/>
            <w:tcBorders>
              <w:top w:val="single" w:sz="4" w:space="0" w:color="auto"/>
              <w:left w:val="nil"/>
              <w:bottom w:val="single" w:sz="4" w:space="0" w:color="auto"/>
              <w:right w:val="single" w:sz="4" w:space="0" w:color="auto"/>
            </w:tcBorders>
            <w:shd w:val="clear" w:color="auto" w:fill="auto"/>
            <w:noWrap/>
            <w:vAlign w:val="center"/>
            <w:hideMark/>
          </w:tcPr>
          <w:p w14:paraId="3DAAB4E5" w14:textId="77777777" w:rsidR="006D4F25" w:rsidRPr="004810F2" w:rsidRDefault="006D4F25" w:rsidP="00EB1FCE">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TOTAL</w:t>
            </w:r>
          </w:p>
        </w:tc>
      </w:tr>
      <w:tr w:rsidR="006D4F25" w:rsidRPr="004810F2" w14:paraId="5D4B21E8" w14:textId="77777777" w:rsidTr="006D4F25">
        <w:trPr>
          <w:trHeight w:val="240"/>
        </w:trPr>
        <w:tc>
          <w:tcPr>
            <w:tcW w:w="3681" w:type="dxa"/>
            <w:tcBorders>
              <w:top w:val="single" w:sz="4" w:space="0" w:color="auto"/>
              <w:left w:val="single" w:sz="4" w:space="0" w:color="auto"/>
              <w:bottom w:val="single" w:sz="4" w:space="0" w:color="auto"/>
              <w:right w:val="single" w:sz="4" w:space="0" w:color="auto"/>
            </w:tcBorders>
            <w:shd w:val="clear" w:color="auto" w:fill="auto"/>
            <w:noWrap/>
            <w:hideMark/>
          </w:tcPr>
          <w:p w14:paraId="374D70CC" w14:textId="77777777" w:rsidR="006D4F25" w:rsidRPr="004810F2" w:rsidRDefault="006D4F25" w:rsidP="006D4F25">
            <w:pPr>
              <w:rPr>
                <w:rFonts w:ascii="Arial" w:hAnsi="Arial" w:cs="Arial"/>
                <w:color w:val="000000" w:themeColor="text1"/>
                <w:sz w:val="22"/>
                <w:szCs w:val="22"/>
              </w:rPr>
            </w:pPr>
            <w:r w:rsidRPr="004810F2">
              <w:rPr>
                <w:rFonts w:ascii="Arial" w:hAnsi="Arial" w:cs="Arial"/>
                <w:color w:val="000000" w:themeColor="text1"/>
                <w:sz w:val="22"/>
                <w:szCs w:val="22"/>
              </w:rPr>
              <w:t>Nombre d'opérations</w:t>
            </w:r>
          </w:p>
        </w:tc>
        <w:tc>
          <w:tcPr>
            <w:tcW w:w="2268" w:type="dxa"/>
            <w:tcBorders>
              <w:top w:val="nil"/>
              <w:left w:val="nil"/>
              <w:bottom w:val="single" w:sz="4" w:space="0" w:color="auto"/>
              <w:right w:val="single" w:sz="4" w:space="0" w:color="auto"/>
            </w:tcBorders>
            <w:shd w:val="clear" w:color="auto" w:fill="auto"/>
            <w:noWrap/>
            <w:vAlign w:val="center"/>
          </w:tcPr>
          <w:p w14:paraId="30ED197A" w14:textId="77777777" w:rsidR="006D4F25" w:rsidRDefault="006D4F25" w:rsidP="006D4F25">
            <w:pPr>
              <w:jc w:val="right"/>
              <w:rPr>
                <w:rFonts w:ascii="Arial" w:hAnsi="Arial" w:cs="Arial"/>
                <w:color w:val="000000"/>
                <w:sz w:val="22"/>
                <w:szCs w:val="22"/>
              </w:rPr>
            </w:pPr>
            <w:r>
              <w:rPr>
                <w:rFonts w:ascii="Arial" w:hAnsi="Arial" w:cs="Arial"/>
                <w:color w:val="000000" w:themeColor="text1"/>
                <w:sz w:val="22"/>
                <w:szCs w:val="22"/>
              </w:rPr>
              <w:t>7</w:t>
            </w:r>
          </w:p>
        </w:tc>
        <w:tc>
          <w:tcPr>
            <w:tcW w:w="2765" w:type="dxa"/>
            <w:tcBorders>
              <w:top w:val="nil"/>
              <w:left w:val="nil"/>
              <w:bottom w:val="single" w:sz="4" w:space="0" w:color="auto"/>
              <w:right w:val="single" w:sz="4" w:space="0" w:color="auto"/>
            </w:tcBorders>
            <w:shd w:val="clear" w:color="auto" w:fill="auto"/>
            <w:noWrap/>
            <w:vAlign w:val="center"/>
          </w:tcPr>
          <w:p w14:paraId="12F72F38" w14:textId="77777777" w:rsidR="006D4F25" w:rsidRDefault="006D4F25" w:rsidP="006D4F25">
            <w:pPr>
              <w:jc w:val="right"/>
              <w:rPr>
                <w:rFonts w:ascii="Arial" w:hAnsi="Arial" w:cs="Arial"/>
                <w:color w:val="000000"/>
                <w:sz w:val="22"/>
                <w:szCs w:val="22"/>
              </w:rPr>
            </w:pPr>
            <w:r>
              <w:rPr>
                <w:rFonts w:ascii="Arial" w:hAnsi="Arial" w:cs="Arial"/>
                <w:color w:val="000000" w:themeColor="text1"/>
                <w:sz w:val="22"/>
                <w:szCs w:val="22"/>
              </w:rPr>
              <w:t>109</w:t>
            </w:r>
          </w:p>
        </w:tc>
        <w:tc>
          <w:tcPr>
            <w:tcW w:w="2136" w:type="dxa"/>
            <w:tcBorders>
              <w:top w:val="nil"/>
              <w:left w:val="nil"/>
              <w:bottom w:val="single" w:sz="4" w:space="0" w:color="auto"/>
              <w:right w:val="single" w:sz="4" w:space="0" w:color="auto"/>
            </w:tcBorders>
            <w:shd w:val="clear" w:color="auto" w:fill="auto"/>
            <w:noWrap/>
            <w:vAlign w:val="center"/>
          </w:tcPr>
          <w:p w14:paraId="2FDB3F47" w14:textId="77777777" w:rsidR="006D4F25" w:rsidRDefault="006D4F25" w:rsidP="006D4F25">
            <w:pPr>
              <w:jc w:val="right"/>
              <w:rPr>
                <w:rFonts w:ascii="Arial" w:hAnsi="Arial" w:cs="Arial"/>
                <w:color w:val="000000"/>
                <w:sz w:val="22"/>
                <w:szCs w:val="22"/>
              </w:rPr>
            </w:pPr>
            <w:r>
              <w:rPr>
                <w:rFonts w:ascii="Arial" w:hAnsi="Arial" w:cs="Arial"/>
                <w:color w:val="000000" w:themeColor="text1"/>
                <w:sz w:val="22"/>
                <w:szCs w:val="22"/>
              </w:rPr>
              <w:t>2</w:t>
            </w:r>
          </w:p>
        </w:tc>
        <w:tc>
          <w:tcPr>
            <w:tcW w:w="2274" w:type="dxa"/>
            <w:tcBorders>
              <w:top w:val="nil"/>
              <w:left w:val="nil"/>
              <w:bottom w:val="single" w:sz="4" w:space="0" w:color="auto"/>
              <w:right w:val="single" w:sz="4" w:space="0" w:color="auto"/>
            </w:tcBorders>
            <w:shd w:val="clear" w:color="auto" w:fill="auto"/>
            <w:noWrap/>
            <w:vAlign w:val="center"/>
          </w:tcPr>
          <w:p w14:paraId="091748A9" w14:textId="77777777" w:rsidR="006D4F25" w:rsidRDefault="006D4F25" w:rsidP="006D4F25">
            <w:pPr>
              <w:jc w:val="right"/>
              <w:rPr>
                <w:rFonts w:ascii="Arial" w:hAnsi="Arial" w:cs="Arial"/>
                <w:b/>
                <w:bCs/>
                <w:color w:val="000000"/>
                <w:sz w:val="22"/>
                <w:szCs w:val="22"/>
              </w:rPr>
            </w:pPr>
            <w:r>
              <w:rPr>
                <w:rFonts w:ascii="Arial" w:hAnsi="Arial" w:cs="Arial"/>
                <w:b/>
                <w:bCs/>
                <w:color w:val="000000" w:themeColor="text1"/>
                <w:sz w:val="22"/>
                <w:szCs w:val="22"/>
              </w:rPr>
              <w:t>118</w:t>
            </w:r>
          </w:p>
        </w:tc>
      </w:tr>
      <w:tr w:rsidR="006D4F25" w:rsidRPr="004810F2" w14:paraId="3F14F14D" w14:textId="77777777" w:rsidTr="006D4F25">
        <w:trPr>
          <w:trHeight w:val="240"/>
        </w:trPr>
        <w:tc>
          <w:tcPr>
            <w:tcW w:w="3681" w:type="dxa"/>
            <w:tcBorders>
              <w:top w:val="nil"/>
              <w:left w:val="single" w:sz="4" w:space="0" w:color="auto"/>
              <w:bottom w:val="single" w:sz="4" w:space="0" w:color="auto"/>
              <w:right w:val="single" w:sz="4" w:space="0" w:color="auto"/>
            </w:tcBorders>
            <w:shd w:val="clear" w:color="auto" w:fill="auto"/>
            <w:hideMark/>
          </w:tcPr>
          <w:p w14:paraId="2660A90F" w14:textId="77777777" w:rsidR="006D4F25" w:rsidRPr="004810F2" w:rsidRDefault="006D4F25" w:rsidP="006D4F25">
            <w:pPr>
              <w:rPr>
                <w:rFonts w:ascii="Arial" w:hAnsi="Arial" w:cs="Arial"/>
                <w:color w:val="000000" w:themeColor="text1"/>
                <w:sz w:val="22"/>
                <w:szCs w:val="22"/>
              </w:rPr>
            </w:pPr>
            <w:r w:rsidRPr="004810F2">
              <w:rPr>
                <w:rFonts w:ascii="Arial" w:hAnsi="Arial" w:cs="Arial"/>
                <w:color w:val="000000" w:themeColor="text1"/>
                <w:sz w:val="22"/>
                <w:szCs w:val="22"/>
              </w:rPr>
              <w:t>Nombre de marchés attribués</w:t>
            </w:r>
          </w:p>
        </w:tc>
        <w:tc>
          <w:tcPr>
            <w:tcW w:w="2268" w:type="dxa"/>
            <w:tcBorders>
              <w:top w:val="nil"/>
              <w:left w:val="nil"/>
              <w:bottom w:val="single" w:sz="4" w:space="0" w:color="auto"/>
              <w:right w:val="single" w:sz="4" w:space="0" w:color="auto"/>
            </w:tcBorders>
            <w:shd w:val="clear" w:color="auto" w:fill="auto"/>
            <w:noWrap/>
            <w:vAlign w:val="center"/>
          </w:tcPr>
          <w:p w14:paraId="65426DE1" w14:textId="77777777" w:rsidR="006D4F25" w:rsidRDefault="006D4F25" w:rsidP="006D4F25">
            <w:pPr>
              <w:jc w:val="right"/>
              <w:rPr>
                <w:rFonts w:ascii="Arial" w:hAnsi="Arial" w:cs="Arial"/>
                <w:color w:val="000000"/>
                <w:sz w:val="22"/>
                <w:szCs w:val="22"/>
              </w:rPr>
            </w:pPr>
            <w:r>
              <w:rPr>
                <w:rFonts w:ascii="Arial" w:hAnsi="Arial" w:cs="Arial"/>
                <w:color w:val="000000" w:themeColor="text1"/>
                <w:sz w:val="22"/>
                <w:szCs w:val="22"/>
              </w:rPr>
              <w:t>27</w:t>
            </w:r>
          </w:p>
        </w:tc>
        <w:tc>
          <w:tcPr>
            <w:tcW w:w="2765" w:type="dxa"/>
            <w:tcBorders>
              <w:top w:val="nil"/>
              <w:left w:val="nil"/>
              <w:bottom w:val="single" w:sz="4" w:space="0" w:color="auto"/>
              <w:right w:val="single" w:sz="4" w:space="0" w:color="auto"/>
            </w:tcBorders>
            <w:shd w:val="clear" w:color="auto" w:fill="auto"/>
            <w:noWrap/>
            <w:vAlign w:val="center"/>
          </w:tcPr>
          <w:p w14:paraId="407E2AE1" w14:textId="7CF47662" w:rsidR="006D4F25" w:rsidRDefault="006D4F25" w:rsidP="006D4F25">
            <w:pPr>
              <w:jc w:val="right"/>
              <w:rPr>
                <w:rFonts w:ascii="Arial" w:hAnsi="Arial" w:cs="Arial"/>
                <w:color w:val="000000"/>
                <w:sz w:val="22"/>
                <w:szCs w:val="22"/>
              </w:rPr>
            </w:pPr>
            <w:r>
              <w:rPr>
                <w:rFonts w:ascii="Arial" w:hAnsi="Arial" w:cs="Arial"/>
                <w:color w:val="000000" w:themeColor="text1"/>
                <w:sz w:val="22"/>
                <w:szCs w:val="22"/>
              </w:rPr>
              <w:t>13</w:t>
            </w:r>
            <w:r w:rsidR="002F09B1">
              <w:rPr>
                <w:rFonts w:ascii="Arial" w:hAnsi="Arial" w:cs="Arial"/>
                <w:color w:val="000000" w:themeColor="text1"/>
                <w:sz w:val="22"/>
                <w:szCs w:val="22"/>
              </w:rPr>
              <w:t>8</w:t>
            </w:r>
          </w:p>
        </w:tc>
        <w:tc>
          <w:tcPr>
            <w:tcW w:w="2136" w:type="dxa"/>
            <w:tcBorders>
              <w:top w:val="nil"/>
              <w:left w:val="nil"/>
              <w:bottom w:val="single" w:sz="4" w:space="0" w:color="auto"/>
              <w:right w:val="single" w:sz="4" w:space="0" w:color="auto"/>
            </w:tcBorders>
            <w:shd w:val="clear" w:color="auto" w:fill="auto"/>
            <w:noWrap/>
            <w:vAlign w:val="center"/>
          </w:tcPr>
          <w:p w14:paraId="433FC0EC" w14:textId="77777777" w:rsidR="006D4F25" w:rsidRDefault="006D4F25" w:rsidP="006D4F25">
            <w:pPr>
              <w:jc w:val="right"/>
              <w:rPr>
                <w:rFonts w:ascii="Arial" w:hAnsi="Arial" w:cs="Arial"/>
                <w:color w:val="000000"/>
                <w:sz w:val="22"/>
                <w:szCs w:val="22"/>
              </w:rPr>
            </w:pPr>
            <w:r>
              <w:rPr>
                <w:rFonts w:ascii="Arial" w:hAnsi="Arial" w:cs="Arial"/>
                <w:color w:val="000000" w:themeColor="text1"/>
                <w:sz w:val="22"/>
                <w:szCs w:val="22"/>
              </w:rPr>
              <w:t>2</w:t>
            </w:r>
          </w:p>
        </w:tc>
        <w:tc>
          <w:tcPr>
            <w:tcW w:w="2274" w:type="dxa"/>
            <w:tcBorders>
              <w:top w:val="nil"/>
              <w:left w:val="nil"/>
              <w:bottom w:val="single" w:sz="4" w:space="0" w:color="auto"/>
              <w:right w:val="single" w:sz="4" w:space="0" w:color="auto"/>
            </w:tcBorders>
            <w:shd w:val="clear" w:color="auto" w:fill="auto"/>
            <w:noWrap/>
            <w:vAlign w:val="center"/>
          </w:tcPr>
          <w:p w14:paraId="7FD8E6A3" w14:textId="2F79DE12" w:rsidR="006D4F25" w:rsidRDefault="006D4F25" w:rsidP="006D4F25">
            <w:pPr>
              <w:jc w:val="right"/>
              <w:rPr>
                <w:rFonts w:ascii="Arial" w:hAnsi="Arial" w:cs="Arial"/>
                <w:b/>
                <w:bCs/>
                <w:color w:val="000000"/>
                <w:sz w:val="22"/>
                <w:szCs w:val="22"/>
              </w:rPr>
            </w:pPr>
            <w:r>
              <w:rPr>
                <w:rFonts w:ascii="Arial" w:hAnsi="Arial" w:cs="Arial"/>
                <w:b/>
                <w:bCs/>
                <w:color w:val="000000" w:themeColor="text1"/>
                <w:sz w:val="22"/>
                <w:szCs w:val="22"/>
              </w:rPr>
              <w:t>16</w:t>
            </w:r>
            <w:r w:rsidR="002F09B1">
              <w:rPr>
                <w:rFonts w:ascii="Arial" w:hAnsi="Arial" w:cs="Arial"/>
                <w:b/>
                <w:bCs/>
                <w:color w:val="000000" w:themeColor="text1"/>
                <w:sz w:val="22"/>
                <w:szCs w:val="22"/>
              </w:rPr>
              <w:t>7</w:t>
            </w:r>
          </w:p>
        </w:tc>
      </w:tr>
      <w:tr w:rsidR="002F09B1" w:rsidRPr="004810F2" w14:paraId="5BCC30D7" w14:textId="77777777" w:rsidTr="006D4F25">
        <w:trPr>
          <w:trHeight w:val="240"/>
        </w:trPr>
        <w:tc>
          <w:tcPr>
            <w:tcW w:w="3681" w:type="dxa"/>
            <w:tcBorders>
              <w:top w:val="nil"/>
              <w:left w:val="single" w:sz="4" w:space="0" w:color="auto"/>
              <w:bottom w:val="single" w:sz="4" w:space="0" w:color="auto"/>
              <w:right w:val="single" w:sz="4" w:space="0" w:color="auto"/>
            </w:tcBorders>
            <w:shd w:val="clear" w:color="auto" w:fill="auto"/>
            <w:hideMark/>
          </w:tcPr>
          <w:p w14:paraId="2179FB01" w14:textId="77777777" w:rsidR="002F09B1" w:rsidRPr="004810F2" w:rsidRDefault="002F09B1" w:rsidP="002F09B1">
            <w:pPr>
              <w:rPr>
                <w:rFonts w:ascii="Arial" w:hAnsi="Arial" w:cs="Arial"/>
                <w:color w:val="000000" w:themeColor="text1"/>
                <w:sz w:val="22"/>
                <w:szCs w:val="22"/>
              </w:rPr>
            </w:pPr>
            <w:r w:rsidRPr="004810F2">
              <w:rPr>
                <w:rFonts w:ascii="Arial" w:hAnsi="Arial" w:cs="Arial"/>
                <w:color w:val="000000" w:themeColor="text1"/>
                <w:sz w:val="22"/>
                <w:szCs w:val="22"/>
              </w:rPr>
              <w:t>Estimations marchés attribués</w:t>
            </w:r>
          </w:p>
        </w:tc>
        <w:tc>
          <w:tcPr>
            <w:tcW w:w="2268" w:type="dxa"/>
            <w:tcBorders>
              <w:top w:val="nil"/>
              <w:left w:val="nil"/>
              <w:bottom w:val="single" w:sz="4" w:space="0" w:color="auto"/>
              <w:right w:val="single" w:sz="4" w:space="0" w:color="auto"/>
            </w:tcBorders>
            <w:shd w:val="clear" w:color="auto" w:fill="auto"/>
            <w:noWrap/>
            <w:vAlign w:val="center"/>
          </w:tcPr>
          <w:p w14:paraId="5F9F1BA5" w14:textId="77777777" w:rsidR="002F09B1" w:rsidRDefault="002F09B1" w:rsidP="002F09B1">
            <w:pPr>
              <w:jc w:val="right"/>
              <w:rPr>
                <w:rFonts w:ascii="Arial" w:hAnsi="Arial" w:cs="Arial"/>
                <w:color w:val="000000"/>
                <w:sz w:val="22"/>
                <w:szCs w:val="22"/>
              </w:rPr>
            </w:pPr>
            <w:r>
              <w:rPr>
                <w:rFonts w:ascii="Arial" w:hAnsi="Arial" w:cs="Arial"/>
                <w:color w:val="000000" w:themeColor="text1"/>
                <w:sz w:val="22"/>
                <w:szCs w:val="22"/>
              </w:rPr>
              <w:t>339 484 464</w:t>
            </w:r>
          </w:p>
        </w:tc>
        <w:tc>
          <w:tcPr>
            <w:tcW w:w="2765" w:type="dxa"/>
            <w:tcBorders>
              <w:top w:val="nil"/>
              <w:left w:val="nil"/>
              <w:bottom w:val="single" w:sz="4" w:space="0" w:color="auto"/>
              <w:right w:val="single" w:sz="4" w:space="0" w:color="auto"/>
            </w:tcBorders>
            <w:shd w:val="clear" w:color="auto" w:fill="auto"/>
            <w:noWrap/>
            <w:vAlign w:val="center"/>
          </w:tcPr>
          <w:p w14:paraId="75F47150" w14:textId="3E758083" w:rsidR="002F09B1" w:rsidRDefault="00BA5341" w:rsidP="002F09B1">
            <w:pPr>
              <w:jc w:val="right"/>
              <w:rPr>
                <w:rFonts w:ascii="Arial" w:hAnsi="Arial" w:cs="Arial"/>
                <w:color w:val="000000"/>
                <w:sz w:val="22"/>
                <w:szCs w:val="22"/>
              </w:rPr>
            </w:pPr>
            <w:r>
              <w:rPr>
                <w:rFonts w:ascii="Arial" w:hAnsi="Arial" w:cs="Arial"/>
                <w:color w:val="000000" w:themeColor="text1"/>
                <w:sz w:val="22"/>
                <w:szCs w:val="22"/>
              </w:rPr>
              <w:t>5 227 840 569</w:t>
            </w:r>
          </w:p>
        </w:tc>
        <w:tc>
          <w:tcPr>
            <w:tcW w:w="2136" w:type="dxa"/>
            <w:tcBorders>
              <w:top w:val="nil"/>
              <w:left w:val="nil"/>
              <w:bottom w:val="single" w:sz="4" w:space="0" w:color="auto"/>
              <w:right w:val="single" w:sz="4" w:space="0" w:color="auto"/>
            </w:tcBorders>
            <w:shd w:val="clear" w:color="auto" w:fill="auto"/>
            <w:noWrap/>
            <w:vAlign w:val="center"/>
          </w:tcPr>
          <w:p w14:paraId="3DAC0B3D" w14:textId="77777777" w:rsidR="002F09B1" w:rsidRDefault="002F09B1" w:rsidP="002F09B1">
            <w:pPr>
              <w:jc w:val="right"/>
              <w:rPr>
                <w:rFonts w:ascii="Arial" w:hAnsi="Arial" w:cs="Arial"/>
                <w:color w:val="000000"/>
                <w:sz w:val="22"/>
                <w:szCs w:val="22"/>
              </w:rPr>
            </w:pPr>
            <w:r>
              <w:rPr>
                <w:rFonts w:ascii="Arial" w:hAnsi="Arial" w:cs="Arial"/>
                <w:color w:val="000000" w:themeColor="text1"/>
                <w:sz w:val="22"/>
                <w:szCs w:val="22"/>
              </w:rPr>
              <w:t>99 935 858</w:t>
            </w:r>
          </w:p>
        </w:tc>
        <w:tc>
          <w:tcPr>
            <w:tcW w:w="2274" w:type="dxa"/>
            <w:tcBorders>
              <w:top w:val="nil"/>
              <w:left w:val="nil"/>
              <w:bottom w:val="single" w:sz="4" w:space="0" w:color="auto"/>
              <w:right w:val="single" w:sz="4" w:space="0" w:color="auto"/>
            </w:tcBorders>
            <w:shd w:val="clear" w:color="auto" w:fill="auto"/>
            <w:noWrap/>
            <w:vAlign w:val="center"/>
          </w:tcPr>
          <w:p w14:paraId="0C3802B2" w14:textId="7F1F3E2E" w:rsidR="002F09B1" w:rsidRDefault="002F09B1" w:rsidP="002F09B1">
            <w:pPr>
              <w:jc w:val="right"/>
              <w:rPr>
                <w:rFonts w:ascii="Arial" w:hAnsi="Arial" w:cs="Arial"/>
                <w:b/>
                <w:bCs/>
                <w:color w:val="000000"/>
                <w:sz w:val="22"/>
                <w:szCs w:val="22"/>
              </w:rPr>
            </w:pPr>
            <w:r w:rsidRPr="002F09B1">
              <w:rPr>
                <w:rFonts w:ascii="Arial" w:hAnsi="Arial" w:cs="Arial"/>
                <w:b/>
                <w:bCs/>
                <w:color w:val="000000" w:themeColor="text1"/>
                <w:sz w:val="22"/>
                <w:szCs w:val="22"/>
              </w:rPr>
              <w:t xml:space="preserve">5 667 260 891   </w:t>
            </w:r>
          </w:p>
        </w:tc>
      </w:tr>
      <w:tr w:rsidR="002F09B1" w:rsidRPr="004810F2" w14:paraId="6A42448F" w14:textId="77777777" w:rsidTr="006D4F25">
        <w:trPr>
          <w:trHeight w:val="240"/>
        </w:trPr>
        <w:tc>
          <w:tcPr>
            <w:tcW w:w="3681" w:type="dxa"/>
            <w:tcBorders>
              <w:top w:val="nil"/>
              <w:left w:val="single" w:sz="4" w:space="0" w:color="auto"/>
              <w:bottom w:val="single" w:sz="4" w:space="0" w:color="auto"/>
              <w:right w:val="single" w:sz="4" w:space="0" w:color="auto"/>
            </w:tcBorders>
            <w:shd w:val="clear" w:color="auto" w:fill="auto"/>
            <w:hideMark/>
          </w:tcPr>
          <w:p w14:paraId="437AA190" w14:textId="77777777" w:rsidR="002F09B1" w:rsidRPr="004810F2" w:rsidRDefault="002F09B1" w:rsidP="002F09B1">
            <w:pPr>
              <w:rPr>
                <w:rFonts w:ascii="Arial" w:hAnsi="Arial" w:cs="Arial"/>
                <w:color w:val="000000" w:themeColor="text1"/>
                <w:sz w:val="22"/>
                <w:szCs w:val="22"/>
              </w:rPr>
            </w:pPr>
            <w:r w:rsidRPr="004810F2">
              <w:rPr>
                <w:rFonts w:ascii="Arial" w:hAnsi="Arial" w:cs="Arial"/>
                <w:color w:val="000000" w:themeColor="text1"/>
                <w:sz w:val="22"/>
                <w:szCs w:val="22"/>
              </w:rPr>
              <w:t>Montants marchés attribués</w:t>
            </w:r>
          </w:p>
        </w:tc>
        <w:tc>
          <w:tcPr>
            <w:tcW w:w="2268" w:type="dxa"/>
            <w:tcBorders>
              <w:top w:val="nil"/>
              <w:left w:val="nil"/>
              <w:bottom w:val="single" w:sz="4" w:space="0" w:color="auto"/>
              <w:right w:val="single" w:sz="4" w:space="0" w:color="auto"/>
            </w:tcBorders>
            <w:shd w:val="clear" w:color="auto" w:fill="auto"/>
            <w:noWrap/>
            <w:vAlign w:val="center"/>
          </w:tcPr>
          <w:p w14:paraId="5294FC02" w14:textId="77777777" w:rsidR="002F09B1" w:rsidRDefault="002F09B1" w:rsidP="002F09B1">
            <w:pPr>
              <w:jc w:val="right"/>
              <w:rPr>
                <w:rFonts w:ascii="Arial" w:hAnsi="Arial" w:cs="Arial"/>
                <w:color w:val="000000"/>
                <w:sz w:val="22"/>
                <w:szCs w:val="22"/>
              </w:rPr>
            </w:pPr>
            <w:r>
              <w:rPr>
                <w:rFonts w:ascii="Arial" w:hAnsi="Arial" w:cs="Arial"/>
                <w:color w:val="000000" w:themeColor="text1"/>
                <w:sz w:val="22"/>
                <w:szCs w:val="22"/>
              </w:rPr>
              <w:t>338 363 464</w:t>
            </w:r>
          </w:p>
        </w:tc>
        <w:tc>
          <w:tcPr>
            <w:tcW w:w="2765" w:type="dxa"/>
            <w:tcBorders>
              <w:top w:val="nil"/>
              <w:left w:val="nil"/>
              <w:bottom w:val="single" w:sz="4" w:space="0" w:color="auto"/>
              <w:right w:val="single" w:sz="4" w:space="0" w:color="auto"/>
            </w:tcBorders>
            <w:shd w:val="clear" w:color="auto" w:fill="auto"/>
            <w:noWrap/>
            <w:vAlign w:val="center"/>
          </w:tcPr>
          <w:p w14:paraId="3894CBBE" w14:textId="0F02012A" w:rsidR="002F09B1" w:rsidRDefault="00BA5341" w:rsidP="002F09B1">
            <w:pPr>
              <w:jc w:val="right"/>
              <w:rPr>
                <w:rFonts w:ascii="Arial" w:hAnsi="Arial" w:cs="Arial"/>
                <w:color w:val="000000"/>
                <w:sz w:val="22"/>
                <w:szCs w:val="22"/>
              </w:rPr>
            </w:pPr>
            <w:r>
              <w:rPr>
                <w:rFonts w:ascii="Arial" w:hAnsi="Arial" w:cs="Arial"/>
                <w:color w:val="000000" w:themeColor="text1"/>
                <w:sz w:val="22"/>
                <w:szCs w:val="22"/>
              </w:rPr>
              <w:t>4 689 178 279</w:t>
            </w:r>
          </w:p>
        </w:tc>
        <w:tc>
          <w:tcPr>
            <w:tcW w:w="2136" w:type="dxa"/>
            <w:tcBorders>
              <w:top w:val="nil"/>
              <w:left w:val="nil"/>
              <w:bottom w:val="single" w:sz="4" w:space="0" w:color="auto"/>
              <w:right w:val="single" w:sz="4" w:space="0" w:color="auto"/>
            </w:tcBorders>
            <w:shd w:val="clear" w:color="000000" w:fill="FFFFFF"/>
            <w:noWrap/>
            <w:vAlign w:val="center"/>
          </w:tcPr>
          <w:p w14:paraId="3F590AE5" w14:textId="77777777" w:rsidR="002F09B1" w:rsidRDefault="002F09B1" w:rsidP="002F09B1">
            <w:pPr>
              <w:jc w:val="right"/>
              <w:rPr>
                <w:rFonts w:ascii="Arial" w:hAnsi="Arial" w:cs="Arial"/>
                <w:color w:val="000000"/>
                <w:sz w:val="22"/>
                <w:szCs w:val="22"/>
              </w:rPr>
            </w:pPr>
            <w:r>
              <w:rPr>
                <w:rFonts w:ascii="Arial" w:hAnsi="Arial" w:cs="Arial"/>
                <w:color w:val="000000" w:themeColor="text1"/>
                <w:sz w:val="22"/>
                <w:szCs w:val="22"/>
              </w:rPr>
              <w:t>88 714 087</w:t>
            </w:r>
          </w:p>
        </w:tc>
        <w:tc>
          <w:tcPr>
            <w:tcW w:w="2274" w:type="dxa"/>
            <w:tcBorders>
              <w:top w:val="nil"/>
              <w:left w:val="nil"/>
              <w:bottom w:val="single" w:sz="4" w:space="0" w:color="auto"/>
              <w:right w:val="single" w:sz="4" w:space="0" w:color="auto"/>
            </w:tcBorders>
            <w:shd w:val="clear" w:color="auto" w:fill="auto"/>
            <w:noWrap/>
            <w:vAlign w:val="center"/>
          </w:tcPr>
          <w:p w14:paraId="5603C8FC" w14:textId="08BD371B" w:rsidR="002F09B1" w:rsidRDefault="002F09B1" w:rsidP="002F09B1">
            <w:pPr>
              <w:jc w:val="right"/>
              <w:rPr>
                <w:rFonts w:ascii="Arial" w:hAnsi="Arial" w:cs="Arial"/>
                <w:b/>
                <w:bCs/>
                <w:color w:val="000000"/>
                <w:sz w:val="22"/>
                <w:szCs w:val="22"/>
              </w:rPr>
            </w:pPr>
            <w:r w:rsidRPr="002F09B1">
              <w:rPr>
                <w:rFonts w:ascii="Arial" w:hAnsi="Arial" w:cs="Arial"/>
                <w:b/>
                <w:bCs/>
                <w:color w:val="000000" w:themeColor="text1"/>
                <w:sz w:val="22"/>
                <w:szCs w:val="22"/>
              </w:rPr>
              <w:t xml:space="preserve">       5 116 255 830   </w:t>
            </w:r>
          </w:p>
        </w:tc>
      </w:tr>
      <w:tr w:rsidR="002F09B1" w:rsidRPr="004810F2" w14:paraId="0B36FD38" w14:textId="77777777" w:rsidTr="006D4F25">
        <w:trPr>
          <w:trHeight w:val="240"/>
        </w:trPr>
        <w:tc>
          <w:tcPr>
            <w:tcW w:w="3681" w:type="dxa"/>
            <w:tcBorders>
              <w:top w:val="nil"/>
              <w:left w:val="single" w:sz="4" w:space="0" w:color="auto"/>
              <w:bottom w:val="single" w:sz="4" w:space="0" w:color="auto"/>
              <w:right w:val="single" w:sz="4" w:space="0" w:color="auto"/>
            </w:tcBorders>
            <w:shd w:val="clear" w:color="auto" w:fill="auto"/>
            <w:hideMark/>
          </w:tcPr>
          <w:p w14:paraId="0B4D1A10" w14:textId="77777777" w:rsidR="002F09B1" w:rsidRPr="004810F2" w:rsidRDefault="002F09B1" w:rsidP="002F09B1">
            <w:pPr>
              <w:rPr>
                <w:rFonts w:ascii="Arial" w:hAnsi="Arial" w:cs="Arial"/>
                <w:color w:val="000000" w:themeColor="text1"/>
                <w:sz w:val="22"/>
                <w:szCs w:val="22"/>
              </w:rPr>
            </w:pPr>
            <w:r w:rsidRPr="004810F2">
              <w:rPr>
                <w:rFonts w:ascii="Arial" w:hAnsi="Arial" w:cs="Arial"/>
                <w:color w:val="000000" w:themeColor="text1"/>
                <w:sz w:val="22"/>
                <w:szCs w:val="22"/>
              </w:rPr>
              <w:t>Gains réalisés</w:t>
            </w:r>
          </w:p>
        </w:tc>
        <w:tc>
          <w:tcPr>
            <w:tcW w:w="2268" w:type="dxa"/>
            <w:tcBorders>
              <w:top w:val="nil"/>
              <w:left w:val="nil"/>
              <w:bottom w:val="single" w:sz="4" w:space="0" w:color="auto"/>
              <w:right w:val="single" w:sz="4" w:space="0" w:color="auto"/>
            </w:tcBorders>
            <w:shd w:val="clear" w:color="auto" w:fill="auto"/>
            <w:noWrap/>
            <w:vAlign w:val="center"/>
          </w:tcPr>
          <w:p w14:paraId="27ED91CF" w14:textId="77777777" w:rsidR="002F09B1" w:rsidRDefault="002F09B1" w:rsidP="002F09B1">
            <w:pPr>
              <w:jc w:val="right"/>
              <w:rPr>
                <w:rFonts w:ascii="Arial" w:hAnsi="Arial" w:cs="Arial"/>
                <w:color w:val="000000"/>
                <w:sz w:val="22"/>
                <w:szCs w:val="22"/>
              </w:rPr>
            </w:pPr>
            <w:r>
              <w:rPr>
                <w:rFonts w:ascii="Arial" w:hAnsi="Arial" w:cs="Arial"/>
                <w:color w:val="000000" w:themeColor="text1"/>
                <w:sz w:val="22"/>
                <w:szCs w:val="22"/>
              </w:rPr>
              <w:t>1 121 000</w:t>
            </w:r>
          </w:p>
        </w:tc>
        <w:tc>
          <w:tcPr>
            <w:tcW w:w="2765" w:type="dxa"/>
            <w:tcBorders>
              <w:top w:val="nil"/>
              <w:left w:val="nil"/>
              <w:bottom w:val="single" w:sz="4" w:space="0" w:color="auto"/>
              <w:right w:val="single" w:sz="4" w:space="0" w:color="auto"/>
            </w:tcBorders>
            <w:shd w:val="clear" w:color="auto" w:fill="auto"/>
            <w:noWrap/>
            <w:vAlign w:val="center"/>
          </w:tcPr>
          <w:p w14:paraId="5FFF7C4D" w14:textId="6CC4AAE7" w:rsidR="002F09B1" w:rsidRDefault="00BA5341" w:rsidP="002F09B1">
            <w:pPr>
              <w:jc w:val="right"/>
              <w:rPr>
                <w:rFonts w:ascii="Arial" w:hAnsi="Arial" w:cs="Arial"/>
                <w:color w:val="000000"/>
                <w:sz w:val="22"/>
                <w:szCs w:val="22"/>
              </w:rPr>
            </w:pPr>
            <w:r>
              <w:rPr>
                <w:rFonts w:ascii="Arial" w:hAnsi="Arial" w:cs="Arial"/>
                <w:color w:val="000000" w:themeColor="text1"/>
                <w:sz w:val="22"/>
                <w:szCs w:val="22"/>
              </w:rPr>
              <w:t>538 662 290</w:t>
            </w:r>
          </w:p>
        </w:tc>
        <w:tc>
          <w:tcPr>
            <w:tcW w:w="2136" w:type="dxa"/>
            <w:tcBorders>
              <w:top w:val="nil"/>
              <w:left w:val="nil"/>
              <w:bottom w:val="single" w:sz="4" w:space="0" w:color="auto"/>
              <w:right w:val="single" w:sz="4" w:space="0" w:color="auto"/>
            </w:tcBorders>
            <w:shd w:val="clear" w:color="auto" w:fill="auto"/>
            <w:noWrap/>
            <w:vAlign w:val="center"/>
          </w:tcPr>
          <w:p w14:paraId="67508876" w14:textId="77777777" w:rsidR="002F09B1" w:rsidRDefault="002F09B1" w:rsidP="002F09B1">
            <w:pPr>
              <w:jc w:val="right"/>
              <w:rPr>
                <w:rFonts w:ascii="Arial" w:hAnsi="Arial" w:cs="Arial"/>
                <w:color w:val="000000"/>
                <w:sz w:val="22"/>
                <w:szCs w:val="22"/>
              </w:rPr>
            </w:pPr>
            <w:r>
              <w:rPr>
                <w:rFonts w:ascii="Arial" w:hAnsi="Arial" w:cs="Arial"/>
                <w:color w:val="000000" w:themeColor="text1"/>
                <w:sz w:val="22"/>
                <w:szCs w:val="22"/>
              </w:rPr>
              <w:t>11 221 771</w:t>
            </w:r>
          </w:p>
        </w:tc>
        <w:tc>
          <w:tcPr>
            <w:tcW w:w="2274" w:type="dxa"/>
            <w:tcBorders>
              <w:top w:val="nil"/>
              <w:left w:val="nil"/>
              <w:bottom w:val="single" w:sz="4" w:space="0" w:color="auto"/>
              <w:right w:val="single" w:sz="4" w:space="0" w:color="auto"/>
            </w:tcBorders>
            <w:shd w:val="clear" w:color="auto" w:fill="auto"/>
            <w:noWrap/>
            <w:vAlign w:val="center"/>
          </w:tcPr>
          <w:p w14:paraId="179005B0" w14:textId="0208E756" w:rsidR="002F09B1" w:rsidRDefault="002F09B1" w:rsidP="002F09B1">
            <w:pPr>
              <w:jc w:val="right"/>
              <w:rPr>
                <w:rFonts w:ascii="Arial" w:hAnsi="Arial" w:cs="Arial"/>
                <w:b/>
                <w:bCs/>
                <w:color w:val="000000"/>
                <w:sz w:val="22"/>
                <w:szCs w:val="22"/>
              </w:rPr>
            </w:pPr>
            <w:r w:rsidRPr="002F09B1">
              <w:rPr>
                <w:rFonts w:ascii="Arial" w:hAnsi="Arial" w:cs="Arial"/>
                <w:b/>
                <w:bCs/>
                <w:color w:val="000000" w:themeColor="text1"/>
                <w:sz w:val="22"/>
                <w:szCs w:val="22"/>
              </w:rPr>
              <w:t xml:space="preserve">551 005 061   </w:t>
            </w:r>
          </w:p>
        </w:tc>
      </w:tr>
      <w:tr w:rsidR="006D4F25" w:rsidRPr="004810F2" w14:paraId="24B1A977" w14:textId="77777777" w:rsidTr="006D4F25">
        <w:trPr>
          <w:trHeight w:val="315"/>
        </w:trPr>
        <w:tc>
          <w:tcPr>
            <w:tcW w:w="3681" w:type="dxa"/>
            <w:tcBorders>
              <w:top w:val="nil"/>
              <w:left w:val="nil"/>
              <w:bottom w:val="nil"/>
              <w:right w:val="nil"/>
            </w:tcBorders>
            <w:shd w:val="clear" w:color="auto" w:fill="auto"/>
            <w:hideMark/>
          </w:tcPr>
          <w:p w14:paraId="579CFD5F" w14:textId="77777777" w:rsidR="006D4F25" w:rsidRPr="004810F2" w:rsidRDefault="006D4F25" w:rsidP="00EB1FCE">
            <w:pPr>
              <w:jc w:val="center"/>
              <w:rPr>
                <w:rFonts w:ascii="Arial" w:hAnsi="Arial" w:cs="Arial"/>
                <w:b/>
                <w:bCs/>
                <w:color w:val="000000" w:themeColor="text1"/>
                <w:sz w:val="22"/>
                <w:szCs w:val="22"/>
              </w:rPr>
            </w:pPr>
          </w:p>
        </w:tc>
        <w:tc>
          <w:tcPr>
            <w:tcW w:w="2268" w:type="dxa"/>
            <w:tcBorders>
              <w:top w:val="nil"/>
              <w:left w:val="nil"/>
              <w:bottom w:val="nil"/>
              <w:right w:val="nil"/>
            </w:tcBorders>
            <w:shd w:val="clear" w:color="auto" w:fill="auto"/>
            <w:noWrap/>
            <w:vAlign w:val="center"/>
            <w:hideMark/>
          </w:tcPr>
          <w:p w14:paraId="3CB10FE9" w14:textId="77777777" w:rsidR="006D4F25" w:rsidRPr="004810F2" w:rsidRDefault="006D4F25" w:rsidP="00EB1FCE">
            <w:pPr>
              <w:jc w:val="center"/>
              <w:rPr>
                <w:rFonts w:ascii="Arial" w:hAnsi="Arial" w:cs="Arial"/>
                <w:color w:val="000000" w:themeColor="text1"/>
                <w:sz w:val="22"/>
                <w:szCs w:val="22"/>
              </w:rPr>
            </w:pPr>
          </w:p>
        </w:tc>
        <w:tc>
          <w:tcPr>
            <w:tcW w:w="2765" w:type="dxa"/>
            <w:tcBorders>
              <w:top w:val="nil"/>
              <w:left w:val="nil"/>
              <w:bottom w:val="nil"/>
              <w:right w:val="nil"/>
            </w:tcBorders>
            <w:shd w:val="clear" w:color="auto" w:fill="auto"/>
            <w:noWrap/>
            <w:vAlign w:val="center"/>
            <w:hideMark/>
          </w:tcPr>
          <w:p w14:paraId="6FBC34C9" w14:textId="77777777" w:rsidR="006D4F25" w:rsidRPr="004810F2" w:rsidRDefault="006D4F25" w:rsidP="00EB1FCE">
            <w:pPr>
              <w:jc w:val="center"/>
              <w:rPr>
                <w:rFonts w:ascii="Arial" w:hAnsi="Arial" w:cs="Arial"/>
                <w:color w:val="000000" w:themeColor="text1"/>
                <w:sz w:val="22"/>
                <w:szCs w:val="22"/>
              </w:rPr>
            </w:pPr>
          </w:p>
        </w:tc>
        <w:tc>
          <w:tcPr>
            <w:tcW w:w="2136" w:type="dxa"/>
            <w:tcBorders>
              <w:top w:val="nil"/>
              <w:left w:val="nil"/>
              <w:bottom w:val="nil"/>
              <w:right w:val="nil"/>
            </w:tcBorders>
            <w:shd w:val="clear" w:color="auto" w:fill="auto"/>
            <w:noWrap/>
            <w:vAlign w:val="center"/>
            <w:hideMark/>
          </w:tcPr>
          <w:p w14:paraId="2241E660" w14:textId="77777777" w:rsidR="006D4F25" w:rsidRPr="004810F2" w:rsidRDefault="006D4F25" w:rsidP="00EB1FCE">
            <w:pPr>
              <w:jc w:val="center"/>
              <w:rPr>
                <w:rFonts w:ascii="Arial" w:hAnsi="Arial" w:cs="Arial"/>
                <w:color w:val="000000" w:themeColor="text1"/>
                <w:sz w:val="22"/>
                <w:szCs w:val="22"/>
              </w:rPr>
            </w:pPr>
          </w:p>
        </w:tc>
        <w:tc>
          <w:tcPr>
            <w:tcW w:w="2274" w:type="dxa"/>
            <w:tcBorders>
              <w:top w:val="nil"/>
              <w:left w:val="nil"/>
              <w:bottom w:val="nil"/>
              <w:right w:val="nil"/>
            </w:tcBorders>
            <w:shd w:val="clear" w:color="auto" w:fill="auto"/>
            <w:noWrap/>
            <w:vAlign w:val="center"/>
            <w:hideMark/>
          </w:tcPr>
          <w:p w14:paraId="552FC551" w14:textId="77777777" w:rsidR="006D4F25" w:rsidRPr="004810F2" w:rsidRDefault="006D4F25" w:rsidP="00EB1FCE">
            <w:pPr>
              <w:jc w:val="center"/>
              <w:rPr>
                <w:rFonts w:ascii="Arial" w:hAnsi="Arial" w:cs="Arial"/>
                <w:color w:val="000000" w:themeColor="text1"/>
                <w:sz w:val="22"/>
                <w:szCs w:val="22"/>
              </w:rPr>
            </w:pPr>
          </w:p>
        </w:tc>
      </w:tr>
      <w:tr w:rsidR="006D4F25" w:rsidRPr="004810F2" w14:paraId="2481A4F5" w14:textId="77777777" w:rsidTr="006D4F25">
        <w:trPr>
          <w:trHeight w:val="450"/>
        </w:trPr>
        <w:tc>
          <w:tcPr>
            <w:tcW w:w="3681" w:type="dxa"/>
            <w:tcBorders>
              <w:top w:val="nil"/>
              <w:left w:val="nil"/>
              <w:bottom w:val="nil"/>
              <w:right w:val="nil"/>
            </w:tcBorders>
            <w:shd w:val="clear" w:color="auto" w:fill="auto"/>
            <w:hideMark/>
          </w:tcPr>
          <w:p w14:paraId="4EBF096E" w14:textId="77777777" w:rsidR="006D4F25" w:rsidRPr="004810F2" w:rsidRDefault="006D4F25" w:rsidP="00EB1FCE">
            <w:pPr>
              <w:rPr>
                <w:rFonts w:ascii="Arial" w:hAnsi="Arial" w:cs="Arial"/>
                <w:color w:val="000000" w:themeColor="text1"/>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D99A94" w14:textId="77777777" w:rsidR="006D4F25" w:rsidRPr="004810F2" w:rsidRDefault="006D4F25" w:rsidP="00EB1FCE">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ADMINISTRATION DECONCENTREE (%)</w:t>
            </w:r>
          </w:p>
        </w:tc>
        <w:tc>
          <w:tcPr>
            <w:tcW w:w="2765" w:type="dxa"/>
            <w:tcBorders>
              <w:top w:val="single" w:sz="4" w:space="0" w:color="auto"/>
              <w:left w:val="nil"/>
              <w:bottom w:val="single" w:sz="4" w:space="0" w:color="auto"/>
              <w:right w:val="single" w:sz="4" w:space="0" w:color="auto"/>
            </w:tcBorders>
            <w:shd w:val="clear" w:color="auto" w:fill="auto"/>
            <w:vAlign w:val="center"/>
            <w:hideMark/>
          </w:tcPr>
          <w:p w14:paraId="640BDC88" w14:textId="77777777" w:rsidR="006D4F25" w:rsidRPr="004810F2" w:rsidRDefault="006D4F25" w:rsidP="00EB1FCE">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COLLECTIVITES DECENTRALISEES (%)</w:t>
            </w:r>
          </w:p>
        </w:tc>
        <w:tc>
          <w:tcPr>
            <w:tcW w:w="2136" w:type="dxa"/>
            <w:tcBorders>
              <w:top w:val="single" w:sz="4" w:space="0" w:color="auto"/>
              <w:left w:val="nil"/>
              <w:bottom w:val="single" w:sz="4" w:space="0" w:color="auto"/>
              <w:right w:val="single" w:sz="4" w:space="0" w:color="auto"/>
            </w:tcBorders>
            <w:shd w:val="clear" w:color="auto" w:fill="auto"/>
            <w:noWrap/>
            <w:vAlign w:val="center"/>
            <w:hideMark/>
          </w:tcPr>
          <w:p w14:paraId="36183329" w14:textId="77777777" w:rsidR="006D4F25" w:rsidRPr="004810F2" w:rsidRDefault="006D4F25" w:rsidP="00EB1FCE">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PROJETS (%)</w:t>
            </w:r>
          </w:p>
        </w:tc>
        <w:tc>
          <w:tcPr>
            <w:tcW w:w="2274" w:type="dxa"/>
            <w:tcBorders>
              <w:top w:val="single" w:sz="4" w:space="0" w:color="auto"/>
              <w:left w:val="nil"/>
              <w:bottom w:val="single" w:sz="4" w:space="0" w:color="auto"/>
              <w:right w:val="single" w:sz="4" w:space="0" w:color="auto"/>
            </w:tcBorders>
            <w:shd w:val="clear" w:color="auto" w:fill="auto"/>
            <w:noWrap/>
            <w:vAlign w:val="center"/>
            <w:hideMark/>
          </w:tcPr>
          <w:p w14:paraId="596F78FF" w14:textId="77777777" w:rsidR="006D4F25" w:rsidRPr="004810F2" w:rsidRDefault="006D4F25" w:rsidP="00EB1FCE">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TOTAL (%)</w:t>
            </w:r>
          </w:p>
        </w:tc>
      </w:tr>
      <w:tr w:rsidR="006D4F25" w:rsidRPr="004810F2" w14:paraId="3BF254E7" w14:textId="77777777" w:rsidTr="005500DA">
        <w:trPr>
          <w:trHeight w:val="240"/>
        </w:trPr>
        <w:tc>
          <w:tcPr>
            <w:tcW w:w="3681" w:type="dxa"/>
            <w:tcBorders>
              <w:top w:val="single" w:sz="4" w:space="0" w:color="auto"/>
              <w:left w:val="single" w:sz="4" w:space="0" w:color="auto"/>
              <w:bottom w:val="single" w:sz="4" w:space="0" w:color="auto"/>
              <w:right w:val="single" w:sz="4" w:space="0" w:color="auto"/>
            </w:tcBorders>
            <w:shd w:val="clear" w:color="auto" w:fill="auto"/>
            <w:noWrap/>
            <w:hideMark/>
          </w:tcPr>
          <w:p w14:paraId="1CA20813" w14:textId="77777777" w:rsidR="006D4F25" w:rsidRPr="004810F2" w:rsidRDefault="006D4F25" w:rsidP="006D4F25">
            <w:pPr>
              <w:rPr>
                <w:rFonts w:ascii="Arial" w:hAnsi="Arial" w:cs="Arial"/>
                <w:color w:val="000000" w:themeColor="text1"/>
                <w:sz w:val="22"/>
                <w:szCs w:val="22"/>
              </w:rPr>
            </w:pPr>
            <w:r w:rsidRPr="004810F2">
              <w:rPr>
                <w:rFonts w:ascii="Arial" w:hAnsi="Arial" w:cs="Arial"/>
                <w:color w:val="000000" w:themeColor="text1"/>
                <w:sz w:val="22"/>
                <w:szCs w:val="22"/>
              </w:rPr>
              <w:t>Nombre d'opérations</w:t>
            </w:r>
          </w:p>
        </w:tc>
        <w:tc>
          <w:tcPr>
            <w:tcW w:w="2268" w:type="dxa"/>
            <w:tcBorders>
              <w:top w:val="nil"/>
              <w:left w:val="nil"/>
              <w:bottom w:val="single" w:sz="4" w:space="0" w:color="auto"/>
              <w:right w:val="single" w:sz="4" w:space="0" w:color="auto"/>
            </w:tcBorders>
            <w:shd w:val="clear" w:color="auto" w:fill="auto"/>
            <w:noWrap/>
            <w:vAlign w:val="center"/>
          </w:tcPr>
          <w:p w14:paraId="0F1C75CE" w14:textId="3A6A2111" w:rsidR="006D4F25" w:rsidRDefault="005500DA" w:rsidP="006D4F25">
            <w:pPr>
              <w:jc w:val="center"/>
              <w:rPr>
                <w:rFonts w:ascii="Arial" w:hAnsi="Arial" w:cs="Arial"/>
                <w:color w:val="000000"/>
                <w:sz w:val="22"/>
                <w:szCs w:val="22"/>
              </w:rPr>
            </w:pPr>
            <w:r>
              <w:rPr>
                <w:rFonts w:ascii="Arial" w:hAnsi="Arial" w:cs="Arial"/>
                <w:color w:val="000000"/>
                <w:sz w:val="22"/>
                <w:szCs w:val="22"/>
              </w:rPr>
              <w:t>5.93</w:t>
            </w:r>
            <w:r w:rsidR="006D4F25">
              <w:rPr>
                <w:rFonts w:ascii="Arial" w:hAnsi="Arial" w:cs="Arial"/>
                <w:color w:val="000000"/>
                <w:sz w:val="22"/>
                <w:szCs w:val="22"/>
              </w:rPr>
              <w:t>%</w:t>
            </w:r>
          </w:p>
        </w:tc>
        <w:tc>
          <w:tcPr>
            <w:tcW w:w="2765" w:type="dxa"/>
            <w:tcBorders>
              <w:top w:val="nil"/>
              <w:left w:val="nil"/>
              <w:bottom w:val="single" w:sz="4" w:space="0" w:color="auto"/>
              <w:right w:val="single" w:sz="4" w:space="0" w:color="auto"/>
            </w:tcBorders>
            <w:shd w:val="clear" w:color="auto" w:fill="auto"/>
            <w:noWrap/>
            <w:vAlign w:val="center"/>
          </w:tcPr>
          <w:p w14:paraId="51E01C74" w14:textId="15FCE6CA" w:rsidR="006D4F25" w:rsidRDefault="005500DA" w:rsidP="006D4F25">
            <w:pPr>
              <w:jc w:val="center"/>
              <w:rPr>
                <w:rFonts w:ascii="Arial" w:hAnsi="Arial" w:cs="Arial"/>
                <w:color w:val="000000"/>
                <w:sz w:val="22"/>
                <w:szCs w:val="22"/>
              </w:rPr>
            </w:pPr>
            <w:r>
              <w:rPr>
                <w:rFonts w:ascii="Arial" w:hAnsi="Arial" w:cs="Arial"/>
                <w:color w:val="000000"/>
                <w:sz w:val="22"/>
                <w:szCs w:val="22"/>
              </w:rPr>
              <w:t>92.37</w:t>
            </w:r>
            <w:r w:rsidR="006D4F25">
              <w:rPr>
                <w:rFonts w:ascii="Arial" w:hAnsi="Arial" w:cs="Arial"/>
                <w:color w:val="000000"/>
                <w:sz w:val="22"/>
                <w:szCs w:val="22"/>
              </w:rPr>
              <w:t>%</w:t>
            </w:r>
          </w:p>
        </w:tc>
        <w:tc>
          <w:tcPr>
            <w:tcW w:w="2136" w:type="dxa"/>
            <w:tcBorders>
              <w:top w:val="nil"/>
              <w:left w:val="nil"/>
              <w:bottom w:val="single" w:sz="4" w:space="0" w:color="auto"/>
              <w:right w:val="single" w:sz="4" w:space="0" w:color="auto"/>
            </w:tcBorders>
            <w:shd w:val="clear" w:color="auto" w:fill="auto"/>
            <w:noWrap/>
            <w:vAlign w:val="center"/>
          </w:tcPr>
          <w:p w14:paraId="1DB065F6" w14:textId="78BE4DCD" w:rsidR="006D4F25" w:rsidRDefault="005500DA" w:rsidP="006D4F25">
            <w:pPr>
              <w:jc w:val="center"/>
              <w:rPr>
                <w:rFonts w:ascii="Arial" w:hAnsi="Arial" w:cs="Arial"/>
                <w:color w:val="000000"/>
                <w:sz w:val="22"/>
                <w:szCs w:val="22"/>
              </w:rPr>
            </w:pPr>
            <w:r>
              <w:rPr>
                <w:rFonts w:ascii="Arial" w:hAnsi="Arial" w:cs="Arial"/>
                <w:color w:val="000000"/>
                <w:sz w:val="22"/>
                <w:szCs w:val="22"/>
              </w:rPr>
              <w:t>1.70</w:t>
            </w:r>
            <w:r w:rsidR="006D4F25">
              <w:rPr>
                <w:rFonts w:ascii="Arial" w:hAnsi="Arial" w:cs="Arial"/>
                <w:color w:val="000000"/>
                <w:sz w:val="22"/>
                <w:szCs w:val="22"/>
              </w:rPr>
              <w:t>%</w:t>
            </w:r>
          </w:p>
        </w:tc>
        <w:tc>
          <w:tcPr>
            <w:tcW w:w="2274" w:type="dxa"/>
            <w:tcBorders>
              <w:top w:val="nil"/>
              <w:left w:val="nil"/>
              <w:bottom w:val="single" w:sz="4" w:space="0" w:color="auto"/>
              <w:right w:val="single" w:sz="4" w:space="0" w:color="auto"/>
            </w:tcBorders>
            <w:shd w:val="clear" w:color="auto" w:fill="auto"/>
            <w:noWrap/>
            <w:vAlign w:val="center"/>
          </w:tcPr>
          <w:p w14:paraId="13443D5A" w14:textId="77777777" w:rsidR="006D4F25" w:rsidRDefault="006D4F25" w:rsidP="006D4F25">
            <w:pPr>
              <w:jc w:val="center"/>
              <w:rPr>
                <w:rFonts w:ascii="Arial" w:hAnsi="Arial" w:cs="Arial"/>
                <w:b/>
                <w:bCs/>
                <w:color w:val="000000"/>
                <w:sz w:val="22"/>
                <w:szCs w:val="22"/>
              </w:rPr>
            </w:pPr>
            <w:r>
              <w:rPr>
                <w:rFonts w:ascii="Arial" w:hAnsi="Arial" w:cs="Arial"/>
                <w:b/>
                <w:bCs/>
                <w:color w:val="000000"/>
                <w:sz w:val="22"/>
                <w:szCs w:val="22"/>
              </w:rPr>
              <w:t>100%</w:t>
            </w:r>
          </w:p>
        </w:tc>
      </w:tr>
      <w:tr w:rsidR="006D4F25" w:rsidRPr="004810F2" w14:paraId="6B2EB4D0" w14:textId="77777777" w:rsidTr="005500DA">
        <w:trPr>
          <w:trHeight w:val="240"/>
        </w:trPr>
        <w:tc>
          <w:tcPr>
            <w:tcW w:w="3681" w:type="dxa"/>
            <w:tcBorders>
              <w:top w:val="nil"/>
              <w:left w:val="single" w:sz="4" w:space="0" w:color="auto"/>
              <w:bottom w:val="single" w:sz="4" w:space="0" w:color="auto"/>
              <w:right w:val="single" w:sz="4" w:space="0" w:color="auto"/>
            </w:tcBorders>
            <w:shd w:val="clear" w:color="auto" w:fill="auto"/>
            <w:hideMark/>
          </w:tcPr>
          <w:p w14:paraId="5AAFE607" w14:textId="77777777" w:rsidR="006D4F25" w:rsidRPr="004810F2" w:rsidRDefault="006D4F25" w:rsidP="006D4F25">
            <w:pPr>
              <w:rPr>
                <w:rFonts w:ascii="Arial" w:hAnsi="Arial" w:cs="Arial"/>
                <w:color w:val="000000" w:themeColor="text1"/>
                <w:sz w:val="22"/>
                <w:szCs w:val="22"/>
              </w:rPr>
            </w:pPr>
            <w:r w:rsidRPr="004810F2">
              <w:rPr>
                <w:rFonts w:ascii="Arial" w:hAnsi="Arial" w:cs="Arial"/>
                <w:color w:val="000000" w:themeColor="text1"/>
                <w:sz w:val="22"/>
                <w:szCs w:val="22"/>
              </w:rPr>
              <w:t>Nombre de marchés attribués</w:t>
            </w:r>
          </w:p>
        </w:tc>
        <w:tc>
          <w:tcPr>
            <w:tcW w:w="2268" w:type="dxa"/>
            <w:tcBorders>
              <w:top w:val="nil"/>
              <w:left w:val="nil"/>
              <w:bottom w:val="single" w:sz="4" w:space="0" w:color="auto"/>
              <w:right w:val="single" w:sz="4" w:space="0" w:color="auto"/>
            </w:tcBorders>
            <w:shd w:val="clear" w:color="auto" w:fill="auto"/>
            <w:noWrap/>
            <w:vAlign w:val="center"/>
          </w:tcPr>
          <w:p w14:paraId="291878A8" w14:textId="331B33F2" w:rsidR="006D4F25" w:rsidRDefault="006D4F25" w:rsidP="006D4F25">
            <w:pPr>
              <w:jc w:val="center"/>
              <w:rPr>
                <w:rFonts w:ascii="Arial" w:hAnsi="Arial" w:cs="Arial"/>
                <w:color w:val="000000"/>
                <w:sz w:val="22"/>
                <w:szCs w:val="22"/>
              </w:rPr>
            </w:pPr>
            <w:r>
              <w:rPr>
                <w:rFonts w:ascii="Arial" w:hAnsi="Arial" w:cs="Arial"/>
                <w:color w:val="000000"/>
                <w:sz w:val="22"/>
                <w:szCs w:val="22"/>
              </w:rPr>
              <w:t>16,</w:t>
            </w:r>
            <w:r w:rsidR="005500DA">
              <w:rPr>
                <w:rFonts w:ascii="Arial" w:hAnsi="Arial" w:cs="Arial"/>
                <w:color w:val="000000"/>
                <w:sz w:val="22"/>
                <w:szCs w:val="22"/>
              </w:rPr>
              <w:t>1</w:t>
            </w:r>
            <w:r>
              <w:rPr>
                <w:rFonts w:ascii="Arial" w:hAnsi="Arial" w:cs="Arial"/>
                <w:color w:val="000000"/>
                <w:sz w:val="22"/>
                <w:szCs w:val="22"/>
              </w:rPr>
              <w:t>7%</w:t>
            </w:r>
          </w:p>
        </w:tc>
        <w:tc>
          <w:tcPr>
            <w:tcW w:w="2765" w:type="dxa"/>
            <w:tcBorders>
              <w:top w:val="nil"/>
              <w:left w:val="nil"/>
              <w:bottom w:val="single" w:sz="4" w:space="0" w:color="auto"/>
              <w:right w:val="single" w:sz="4" w:space="0" w:color="auto"/>
            </w:tcBorders>
            <w:shd w:val="clear" w:color="auto" w:fill="auto"/>
            <w:noWrap/>
            <w:vAlign w:val="center"/>
          </w:tcPr>
          <w:p w14:paraId="2AD97DE7" w14:textId="0682869C" w:rsidR="006D4F25" w:rsidRDefault="006D4F25" w:rsidP="006D4F25">
            <w:pPr>
              <w:jc w:val="center"/>
              <w:rPr>
                <w:rFonts w:ascii="Arial" w:hAnsi="Arial" w:cs="Arial"/>
                <w:color w:val="000000"/>
                <w:sz w:val="22"/>
                <w:szCs w:val="22"/>
              </w:rPr>
            </w:pPr>
            <w:r>
              <w:rPr>
                <w:rFonts w:ascii="Arial" w:hAnsi="Arial" w:cs="Arial"/>
                <w:color w:val="000000"/>
                <w:sz w:val="22"/>
                <w:szCs w:val="22"/>
              </w:rPr>
              <w:t>82,</w:t>
            </w:r>
            <w:r w:rsidR="005500DA">
              <w:rPr>
                <w:rFonts w:ascii="Arial" w:hAnsi="Arial" w:cs="Arial"/>
                <w:color w:val="000000"/>
                <w:sz w:val="22"/>
                <w:szCs w:val="22"/>
              </w:rPr>
              <w:t>6</w:t>
            </w:r>
            <w:r>
              <w:rPr>
                <w:rFonts w:ascii="Arial" w:hAnsi="Arial" w:cs="Arial"/>
                <w:color w:val="000000"/>
                <w:sz w:val="22"/>
                <w:szCs w:val="22"/>
              </w:rPr>
              <w:t>3%</w:t>
            </w:r>
          </w:p>
        </w:tc>
        <w:tc>
          <w:tcPr>
            <w:tcW w:w="2136" w:type="dxa"/>
            <w:tcBorders>
              <w:top w:val="nil"/>
              <w:left w:val="nil"/>
              <w:bottom w:val="single" w:sz="4" w:space="0" w:color="auto"/>
              <w:right w:val="single" w:sz="4" w:space="0" w:color="auto"/>
            </w:tcBorders>
            <w:shd w:val="clear" w:color="auto" w:fill="auto"/>
            <w:noWrap/>
            <w:vAlign w:val="center"/>
          </w:tcPr>
          <w:p w14:paraId="74BFDB96" w14:textId="77777777" w:rsidR="006D4F25" w:rsidRDefault="006D4F25" w:rsidP="006D4F25">
            <w:pPr>
              <w:jc w:val="center"/>
              <w:rPr>
                <w:rFonts w:ascii="Arial" w:hAnsi="Arial" w:cs="Arial"/>
                <w:color w:val="000000"/>
                <w:sz w:val="22"/>
                <w:szCs w:val="22"/>
              </w:rPr>
            </w:pPr>
            <w:r>
              <w:rPr>
                <w:rFonts w:ascii="Arial" w:hAnsi="Arial" w:cs="Arial"/>
                <w:color w:val="000000"/>
                <w:sz w:val="22"/>
                <w:szCs w:val="22"/>
              </w:rPr>
              <w:t>1,20%</w:t>
            </w:r>
          </w:p>
        </w:tc>
        <w:tc>
          <w:tcPr>
            <w:tcW w:w="2274" w:type="dxa"/>
            <w:tcBorders>
              <w:top w:val="nil"/>
              <w:left w:val="nil"/>
              <w:bottom w:val="single" w:sz="4" w:space="0" w:color="auto"/>
              <w:right w:val="single" w:sz="4" w:space="0" w:color="auto"/>
            </w:tcBorders>
            <w:shd w:val="clear" w:color="auto" w:fill="auto"/>
            <w:noWrap/>
            <w:vAlign w:val="center"/>
          </w:tcPr>
          <w:p w14:paraId="7F57ED11" w14:textId="77777777" w:rsidR="006D4F25" w:rsidRDefault="006D4F25" w:rsidP="006D4F25">
            <w:pPr>
              <w:jc w:val="center"/>
              <w:rPr>
                <w:rFonts w:ascii="Arial" w:hAnsi="Arial" w:cs="Arial"/>
                <w:b/>
                <w:bCs/>
                <w:color w:val="000000"/>
                <w:sz w:val="22"/>
                <w:szCs w:val="22"/>
              </w:rPr>
            </w:pPr>
            <w:r>
              <w:rPr>
                <w:rFonts w:ascii="Arial" w:hAnsi="Arial" w:cs="Arial"/>
                <w:b/>
                <w:bCs/>
                <w:color w:val="000000"/>
                <w:sz w:val="22"/>
                <w:szCs w:val="22"/>
              </w:rPr>
              <w:t>100%</w:t>
            </w:r>
          </w:p>
        </w:tc>
      </w:tr>
      <w:tr w:rsidR="006D4F25" w:rsidRPr="004810F2" w14:paraId="0C7172E9" w14:textId="77777777" w:rsidTr="00F442E0">
        <w:trPr>
          <w:trHeight w:val="240"/>
        </w:trPr>
        <w:tc>
          <w:tcPr>
            <w:tcW w:w="3681" w:type="dxa"/>
            <w:tcBorders>
              <w:top w:val="nil"/>
              <w:left w:val="single" w:sz="4" w:space="0" w:color="auto"/>
              <w:bottom w:val="single" w:sz="4" w:space="0" w:color="auto"/>
              <w:right w:val="single" w:sz="4" w:space="0" w:color="auto"/>
            </w:tcBorders>
            <w:shd w:val="clear" w:color="auto" w:fill="auto"/>
            <w:hideMark/>
          </w:tcPr>
          <w:p w14:paraId="79DB7157" w14:textId="77777777" w:rsidR="006D4F25" w:rsidRPr="004810F2" w:rsidRDefault="006D4F25" w:rsidP="006D4F25">
            <w:pPr>
              <w:rPr>
                <w:rFonts w:ascii="Arial" w:hAnsi="Arial" w:cs="Arial"/>
                <w:color w:val="000000" w:themeColor="text1"/>
                <w:sz w:val="22"/>
                <w:szCs w:val="22"/>
              </w:rPr>
            </w:pPr>
            <w:r w:rsidRPr="004810F2">
              <w:rPr>
                <w:rFonts w:ascii="Arial" w:hAnsi="Arial" w:cs="Arial"/>
                <w:color w:val="000000" w:themeColor="text1"/>
                <w:sz w:val="22"/>
                <w:szCs w:val="22"/>
              </w:rPr>
              <w:t>Estimations marchés attribués</w:t>
            </w:r>
          </w:p>
        </w:tc>
        <w:tc>
          <w:tcPr>
            <w:tcW w:w="2268" w:type="dxa"/>
            <w:tcBorders>
              <w:top w:val="nil"/>
              <w:left w:val="nil"/>
              <w:bottom w:val="single" w:sz="4" w:space="0" w:color="auto"/>
              <w:right w:val="single" w:sz="4" w:space="0" w:color="auto"/>
            </w:tcBorders>
            <w:shd w:val="clear" w:color="auto" w:fill="auto"/>
            <w:noWrap/>
            <w:vAlign w:val="center"/>
          </w:tcPr>
          <w:p w14:paraId="72981874" w14:textId="31718DE7" w:rsidR="006D4F25" w:rsidRDefault="00F442E0" w:rsidP="006D4F25">
            <w:pPr>
              <w:jc w:val="center"/>
              <w:rPr>
                <w:rFonts w:ascii="Arial" w:hAnsi="Arial" w:cs="Arial"/>
                <w:color w:val="000000"/>
                <w:sz w:val="22"/>
                <w:szCs w:val="22"/>
              </w:rPr>
            </w:pPr>
            <w:r>
              <w:rPr>
                <w:rFonts w:ascii="Arial" w:hAnsi="Arial" w:cs="Arial"/>
                <w:color w:val="000000"/>
                <w:sz w:val="22"/>
                <w:szCs w:val="22"/>
              </w:rPr>
              <w:t>5.99</w:t>
            </w:r>
            <w:r w:rsidR="006D4F25">
              <w:rPr>
                <w:rFonts w:ascii="Arial" w:hAnsi="Arial" w:cs="Arial"/>
                <w:color w:val="000000"/>
                <w:sz w:val="22"/>
                <w:szCs w:val="22"/>
              </w:rPr>
              <w:t>%</w:t>
            </w:r>
          </w:p>
        </w:tc>
        <w:tc>
          <w:tcPr>
            <w:tcW w:w="2765" w:type="dxa"/>
            <w:tcBorders>
              <w:top w:val="nil"/>
              <w:left w:val="nil"/>
              <w:bottom w:val="single" w:sz="4" w:space="0" w:color="auto"/>
              <w:right w:val="single" w:sz="4" w:space="0" w:color="auto"/>
            </w:tcBorders>
            <w:shd w:val="clear" w:color="auto" w:fill="auto"/>
            <w:noWrap/>
            <w:vAlign w:val="center"/>
          </w:tcPr>
          <w:p w14:paraId="4FEF121A" w14:textId="1C757626" w:rsidR="006D4F25" w:rsidRDefault="00F442E0" w:rsidP="006D4F25">
            <w:pPr>
              <w:jc w:val="center"/>
              <w:rPr>
                <w:rFonts w:ascii="Arial" w:hAnsi="Arial" w:cs="Arial"/>
                <w:color w:val="000000"/>
                <w:sz w:val="22"/>
                <w:szCs w:val="22"/>
              </w:rPr>
            </w:pPr>
            <w:r>
              <w:rPr>
                <w:rFonts w:ascii="Arial" w:hAnsi="Arial" w:cs="Arial"/>
                <w:color w:val="000000"/>
                <w:sz w:val="22"/>
                <w:szCs w:val="22"/>
              </w:rPr>
              <w:t>92.25</w:t>
            </w:r>
            <w:r w:rsidR="006D4F25">
              <w:rPr>
                <w:rFonts w:ascii="Arial" w:hAnsi="Arial" w:cs="Arial"/>
                <w:color w:val="000000"/>
                <w:sz w:val="22"/>
                <w:szCs w:val="22"/>
              </w:rPr>
              <w:t>%</w:t>
            </w:r>
          </w:p>
        </w:tc>
        <w:tc>
          <w:tcPr>
            <w:tcW w:w="2136" w:type="dxa"/>
            <w:tcBorders>
              <w:top w:val="nil"/>
              <w:left w:val="nil"/>
              <w:bottom w:val="single" w:sz="4" w:space="0" w:color="auto"/>
              <w:right w:val="single" w:sz="4" w:space="0" w:color="auto"/>
            </w:tcBorders>
            <w:shd w:val="clear" w:color="auto" w:fill="auto"/>
            <w:noWrap/>
            <w:vAlign w:val="center"/>
          </w:tcPr>
          <w:p w14:paraId="219641F2" w14:textId="779C5DD9" w:rsidR="006D4F25" w:rsidRDefault="006D4F25" w:rsidP="006D4F25">
            <w:pPr>
              <w:jc w:val="center"/>
              <w:rPr>
                <w:rFonts w:ascii="Arial" w:hAnsi="Arial" w:cs="Arial"/>
                <w:color w:val="000000"/>
                <w:sz w:val="22"/>
                <w:szCs w:val="22"/>
              </w:rPr>
            </w:pPr>
            <w:r>
              <w:rPr>
                <w:rFonts w:ascii="Arial" w:hAnsi="Arial" w:cs="Arial"/>
                <w:color w:val="000000"/>
                <w:sz w:val="22"/>
                <w:szCs w:val="22"/>
              </w:rPr>
              <w:t>1,</w:t>
            </w:r>
            <w:r w:rsidR="00F442E0">
              <w:rPr>
                <w:rFonts w:ascii="Arial" w:hAnsi="Arial" w:cs="Arial"/>
                <w:color w:val="000000"/>
                <w:sz w:val="22"/>
                <w:szCs w:val="22"/>
              </w:rPr>
              <w:t>76</w:t>
            </w:r>
            <w:r>
              <w:rPr>
                <w:rFonts w:ascii="Arial" w:hAnsi="Arial" w:cs="Arial"/>
                <w:color w:val="000000"/>
                <w:sz w:val="22"/>
                <w:szCs w:val="22"/>
              </w:rPr>
              <w:t>%</w:t>
            </w:r>
          </w:p>
        </w:tc>
        <w:tc>
          <w:tcPr>
            <w:tcW w:w="2274" w:type="dxa"/>
            <w:tcBorders>
              <w:top w:val="nil"/>
              <w:left w:val="nil"/>
              <w:bottom w:val="single" w:sz="4" w:space="0" w:color="auto"/>
              <w:right w:val="single" w:sz="4" w:space="0" w:color="auto"/>
            </w:tcBorders>
            <w:shd w:val="clear" w:color="auto" w:fill="auto"/>
            <w:noWrap/>
            <w:vAlign w:val="center"/>
          </w:tcPr>
          <w:p w14:paraId="1C6C93DE" w14:textId="77777777" w:rsidR="006D4F25" w:rsidRDefault="006D4F25" w:rsidP="006D4F25">
            <w:pPr>
              <w:jc w:val="center"/>
              <w:rPr>
                <w:rFonts w:ascii="Arial" w:hAnsi="Arial" w:cs="Arial"/>
                <w:b/>
                <w:bCs/>
                <w:color w:val="000000"/>
                <w:sz w:val="22"/>
                <w:szCs w:val="22"/>
              </w:rPr>
            </w:pPr>
            <w:r>
              <w:rPr>
                <w:rFonts w:ascii="Arial" w:hAnsi="Arial" w:cs="Arial"/>
                <w:b/>
                <w:bCs/>
                <w:color w:val="000000"/>
                <w:sz w:val="22"/>
                <w:szCs w:val="22"/>
              </w:rPr>
              <w:t>100%</w:t>
            </w:r>
          </w:p>
        </w:tc>
      </w:tr>
      <w:tr w:rsidR="006D4F25" w:rsidRPr="004810F2" w14:paraId="5C81CB59" w14:textId="77777777" w:rsidTr="00AB76DC">
        <w:trPr>
          <w:trHeight w:val="240"/>
        </w:trPr>
        <w:tc>
          <w:tcPr>
            <w:tcW w:w="3681" w:type="dxa"/>
            <w:tcBorders>
              <w:top w:val="nil"/>
              <w:left w:val="single" w:sz="4" w:space="0" w:color="auto"/>
              <w:bottom w:val="single" w:sz="4" w:space="0" w:color="auto"/>
              <w:right w:val="single" w:sz="4" w:space="0" w:color="auto"/>
            </w:tcBorders>
            <w:shd w:val="clear" w:color="auto" w:fill="auto"/>
            <w:hideMark/>
          </w:tcPr>
          <w:p w14:paraId="7751FE27" w14:textId="77777777" w:rsidR="006D4F25" w:rsidRPr="004810F2" w:rsidRDefault="006D4F25" w:rsidP="006D4F25">
            <w:pPr>
              <w:rPr>
                <w:rFonts w:ascii="Arial" w:hAnsi="Arial" w:cs="Arial"/>
                <w:color w:val="000000" w:themeColor="text1"/>
                <w:sz w:val="22"/>
                <w:szCs w:val="22"/>
              </w:rPr>
            </w:pPr>
            <w:r w:rsidRPr="004810F2">
              <w:rPr>
                <w:rFonts w:ascii="Arial" w:hAnsi="Arial" w:cs="Arial"/>
                <w:color w:val="000000" w:themeColor="text1"/>
                <w:sz w:val="22"/>
                <w:szCs w:val="22"/>
              </w:rPr>
              <w:t>Montants marchés attribués</w:t>
            </w:r>
          </w:p>
        </w:tc>
        <w:tc>
          <w:tcPr>
            <w:tcW w:w="2268" w:type="dxa"/>
            <w:tcBorders>
              <w:top w:val="nil"/>
              <w:left w:val="nil"/>
              <w:bottom w:val="single" w:sz="4" w:space="0" w:color="auto"/>
              <w:right w:val="single" w:sz="4" w:space="0" w:color="auto"/>
            </w:tcBorders>
            <w:shd w:val="clear" w:color="auto" w:fill="auto"/>
            <w:noWrap/>
            <w:vAlign w:val="center"/>
          </w:tcPr>
          <w:p w14:paraId="1F901023" w14:textId="2ECCC596" w:rsidR="006D4F25" w:rsidRDefault="006D4F25" w:rsidP="006D4F25">
            <w:pPr>
              <w:jc w:val="center"/>
              <w:rPr>
                <w:rFonts w:ascii="Arial" w:hAnsi="Arial" w:cs="Arial"/>
                <w:color w:val="000000"/>
                <w:sz w:val="22"/>
                <w:szCs w:val="22"/>
              </w:rPr>
            </w:pPr>
            <w:r>
              <w:rPr>
                <w:rFonts w:ascii="Arial" w:hAnsi="Arial" w:cs="Arial"/>
                <w:color w:val="000000"/>
                <w:sz w:val="22"/>
                <w:szCs w:val="22"/>
              </w:rPr>
              <w:t>6,</w:t>
            </w:r>
            <w:r w:rsidR="00F442E0">
              <w:rPr>
                <w:rFonts w:ascii="Arial" w:hAnsi="Arial" w:cs="Arial"/>
                <w:color w:val="000000"/>
                <w:sz w:val="22"/>
                <w:szCs w:val="22"/>
              </w:rPr>
              <w:t>61</w:t>
            </w:r>
            <w:r>
              <w:rPr>
                <w:rFonts w:ascii="Arial" w:hAnsi="Arial" w:cs="Arial"/>
                <w:color w:val="000000"/>
                <w:sz w:val="22"/>
                <w:szCs w:val="22"/>
              </w:rPr>
              <w:t>%</w:t>
            </w:r>
          </w:p>
        </w:tc>
        <w:tc>
          <w:tcPr>
            <w:tcW w:w="2765" w:type="dxa"/>
            <w:tcBorders>
              <w:top w:val="nil"/>
              <w:left w:val="nil"/>
              <w:bottom w:val="single" w:sz="4" w:space="0" w:color="auto"/>
              <w:right w:val="single" w:sz="4" w:space="0" w:color="auto"/>
            </w:tcBorders>
            <w:shd w:val="clear" w:color="auto" w:fill="auto"/>
            <w:noWrap/>
            <w:vAlign w:val="center"/>
          </w:tcPr>
          <w:p w14:paraId="74C7CCD4" w14:textId="3151BF62" w:rsidR="006D4F25" w:rsidRDefault="00AB76DC" w:rsidP="006D4F25">
            <w:pPr>
              <w:jc w:val="center"/>
              <w:rPr>
                <w:rFonts w:ascii="Arial" w:hAnsi="Arial" w:cs="Arial"/>
                <w:color w:val="000000"/>
                <w:sz w:val="22"/>
                <w:szCs w:val="22"/>
              </w:rPr>
            </w:pPr>
            <w:r>
              <w:rPr>
                <w:rFonts w:ascii="Arial" w:hAnsi="Arial" w:cs="Arial"/>
                <w:color w:val="000000"/>
                <w:sz w:val="22"/>
                <w:szCs w:val="22"/>
              </w:rPr>
              <w:t>91.65</w:t>
            </w:r>
            <w:r w:rsidR="006D4F25">
              <w:rPr>
                <w:rFonts w:ascii="Arial" w:hAnsi="Arial" w:cs="Arial"/>
                <w:color w:val="000000"/>
                <w:sz w:val="22"/>
                <w:szCs w:val="22"/>
              </w:rPr>
              <w:t>%</w:t>
            </w:r>
          </w:p>
        </w:tc>
        <w:tc>
          <w:tcPr>
            <w:tcW w:w="2136" w:type="dxa"/>
            <w:tcBorders>
              <w:top w:val="nil"/>
              <w:left w:val="nil"/>
              <w:bottom w:val="single" w:sz="4" w:space="0" w:color="auto"/>
              <w:right w:val="single" w:sz="4" w:space="0" w:color="auto"/>
            </w:tcBorders>
            <w:shd w:val="clear" w:color="auto" w:fill="auto"/>
            <w:noWrap/>
            <w:vAlign w:val="center"/>
          </w:tcPr>
          <w:p w14:paraId="3009D11C" w14:textId="1D8429C9" w:rsidR="006D4F25" w:rsidRDefault="006D4F25" w:rsidP="006D4F25">
            <w:pPr>
              <w:jc w:val="center"/>
              <w:rPr>
                <w:rFonts w:ascii="Arial" w:hAnsi="Arial" w:cs="Arial"/>
                <w:color w:val="000000"/>
                <w:sz w:val="22"/>
                <w:szCs w:val="22"/>
              </w:rPr>
            </w:pPr>
            <w:r>
              <w:rPr>
                <w:rFonts w:ascii="Arial" w:hAnsi="Arial" w:cs="Arial"/>
                <w:color w:val="000000"/>
                <w:sz w:val="22"/>
                <w:szCs w:val="22"/>
              </w:rPr>
              <w:t>1,7</w:t>
            </w:r>
            <w:r w:rsidR="00AB76DC">
              <w:rPr>
                <w:rFonts w:ascii="Arial" w:hAnsi="Arial" w:cs="Arial"/>
                <w:color w:val="000000"/>
                <w:sz w:val="22"/>
                <w:szCs w:val="22"/>
              </w:rPr>
              <w:t>4</w:t>
            </w:r>
            <w:r>
              <w:rPr>
                <w:rFonts w:ascii="Arial" w:hAnsi="Arial" w:cs="Arial"/>
                <w:color w:val="000000"/>
                <w:sz w:val="22"/>
                <w:szCs w:val="22"/>
              </w:rPr>
              <w:t>%</w:t>
            </w:r>
          </w:p>
        </w:tc>
        <w:tc>
          <w:tcPr>
            <w:tcW w:w="2274" w:type="dxa"/>
            <w:tcBorders>
              <w:top w:val="nil"/>
              <w:left w:val="nil"/>
              <w:bottom w:val="single" w:sz="4" w:space="0" w:color="auto"/>
              <w:right w:val="single" w:sz="4" w:space="0" w:color="auto"/>
            </w:tcBorders>
            <w:shd w:val="clear" w:color="auto" w:fill="auto"/>
            <w:noWrap/>
            <w:vAlign w:val="center"/>
          </w:tcPr>
          <w:p w14:paraId="03A7EED3" w14:textId="77777777" w:rsidR="006D4F25" w:rsidRDefault="006D4F25" w:rsidP="006D4F25">
            <w:pPr>
              <w:jc w:val="center"/>
              <w:rPr>
                <w:rFonts w:ascii="Arial" w:hAnsi="Arial" w:cs="Arial"/>
                <w:b/>
                <w:bCs/>
                <w:color w:val="000000"/>
                <w:sz w:val="22"/>
                <w:szCs w:val="22"/>
              </w:rPr>
            </w:pPr>
            <w:r>
              <w:rPr>
                <w:rFonts w:ascii="Arial" w:hAnsi="Arial" w:cs="Arial"/>
                <w:b/>
                <w:bCs/>
                <w:color w:val="000000"/>
                <w:sz w:val="22"/>
                <w:szCs w:val="22"/>
              </w:rPr>
              <w:t>100%</w:t>
            </w:r>
          </w:p>
        </w:tc>
      </w:tr>
      <w:tr w:rsidR="006D4F25" w:rsidRPr="004810F2" w14:paraId="18BBAA1D" w14:textId="77777777" w:rsidTr="00AB76DC">
        <w:trPr>
          <w:trHeight w:val="240"/>
        </w:trPr>
        <w:tc>
          <w:tcPr>
            <w:tcW w:w="3681" w:type="dxa"/>
            <w:tcBorders>
              <w:top w:val="nil"/>
              <w:left w:val="single" w:sz="4" w:space="0" w:color="auto"/>
              <w:bottom w:val="single" w:sz="4" w:space="0" w:color="auto"/>
              <w:right w:val="single" w:sz="4" w:space="0" w:color="auto"/>
            </w:tcBorders>
            <w:shd w:val="clear" w:color="auto" w:fill="auto"/>
            <w:hideMark/>
          </w:tcPr>
          <w:p w14:paraId="7A630619" w14:textId="77777777" w:rsidR="006D4F25" w:rsidRPr="004810F2" w:rsidRDefault="006D4F25" w:rsidP="006D4F25">
            <w:pPr>
              <w:rPr>
                <w:rFonts w:ascii="Arial" w:hAnsi="Arial" w:cs="Arial"/>
                <w:color w:val="000000" w:themeColor="text1"/>
                <w:sz w:val="22"/>
                <w:szCs w:val="22"/>
              </w:rPr>
            </w:pPr>
            <w:r w:rsidRPr="004810F2">
              <w:rPr>
                <w:rFonts w:ascii="Arial" w:hAnsi="Arial" w:cs="Arial"/>
                <w:color w:val="000000" w:themeColor="text1"/>
                <w:sz w:val="22"/>
                <w:szCs w:val="22"/>
              </w:rPr>
              <w:t>Gains réalisés</w:t>
            </w:r>
          </w:p>
        </w:tc>
        <w:tc>
          <w:tcPr>
            <w:tcW w:w="2268" w:type="dxa"/>
            <w:tcBorders>
              <w:top w:val="nil"/>
              <w:left w:val="nil"/>
              <w:bottom w:val="single" w:sz="4" w:space="0" w:color="auto"/>
              <w:right w:val="single" w:sz="4" w:space="0" w:color="auto"/>
            </w:tcBorders>
            <w:shd w:val="clear" w:color="auto" w:fill="auto"/>
            <w:noWrap/>
            <w:vAlign w:val="center"/>
          </w:tcPr>
          <w:p w14:paraId="43EDD515" w14:textId="593CAA8F" w:rsidR="006D4F25" w:rsidRDefault="00AB76DC" w:rsidP="006D4F25">
            <w:pPr>
              <w:jc w:val="center"/>
              <w:rPr>
                <w:rFonts w:ascii="Arial" w:hAnsi="Arial" w:cs="Arial"/>
                <w:color w:val="000000"/>
                <w:sz w:val="22"/>
                <w:szCs w:val="22"/>
              </w:rPr>
            </w:pPr>
            <w:r>
              <w:rPr>
                <w:rFonts w:ascii="Arial" w:hAnsi="Arial" w:cs="Arial"/>
                <w:color w:val="000000"/>
                <w:sz w:val="22"/>
                <w:szCs w:val="22"/>
              </w:rPr>
              <w:t>0.20</w:t>
            </w:r>
            <w:r w:rsidR="006D4F25">
              <w:rPr>
                <w:rFonts w:ascii="Arial" w:hAnsi="Arial" w:cs="Arial"/>
                <w:color w:val="000000"/>
                <w:sz w:val="22"/>
                <w:szCs w:val="22"/>
              </w:rPr>
              <w:t>%</w:t>
            </w:r>
          </w:p>
        </w:tc>
        <w:tc>
          <w:tcPr>
            <w:tcW w:w="2765" w:type="dxa"/>
            <w:tcBorders>
              <w:top w:val="nil"/>
              <w:left w:val="nil"/>
              <w:bottom w:val="single" w:sz="4" w:space="0" w:color="auto"/>
              <w:right w:val="single" w:sz="4" w:space="0" w:color="auto"/>
            </w:tcBorders>
            <w:shd w:val="clear" w:color="auto" w:fill="auto"/>
            <w:noWrap/>
            <w:vAlign w:val="center"/>
          </w:tcPr>
          <w:p w14:paraId="161464F7" w14:textId="41E1274A" w:rsidR="006D4F25" w:rsidRDefault="006D4F25" w:rsidP="006D4F25">
            <w:pPr>
              <w:jc w:val="center"/>
              <w:rPr>
                <w:rFonts w:ascii="Arial" w:hAnsi="Arial" w:cs="Arial"/>
                <w:color w:val="000000"/>
                <w:sz w:val="22"/>
                <w:szCs w:val="22"/>
              </w:rPr>
            </w:pPr>
            <w:r>
              <w:rPr>
                <w:rFonts w:ascii="Arial" w:hAnsi="Arial" w:cs="Arial"/>
                <w:color w:val="000000"/>
                <w:sz w:val="22"/>
                <w:szCs w:val="22"/>
              </w:rPr>
              <w:t>97,7</w:t>
            </w:r>
            <w:r w:rsidR="00AB76DC">
              <w:rPr>
                <w:rFonts w:ascii="Arial" w:hAnsi="Arial" w:cs="Arial"/>
                <w:color w:val="000000"/>
                <w:sz w:val="22"/>
                <w:szCs w:val="22"/>
              </w:rPr>
              <w:t>5</w:t>
            </w:r>
            <w:r>
              <w:rPr>
                <w:rFonts w:ascii="Arial" w:hAnsi="Arial" w:cs="Arial"/>
                <w:color w:val="000000"/>
                <w:sz w:val="22"/>
                <w:szCs w:val="22"/>
              </w:rPr>
              <w:t>%</w:t>
            </w:r>
          </w:p>
        </w:tc>
        <w:tc>
          <w:tcPr>
            <w:tcW w:w="2136" w:type="dxa"/>
            <w:tcBorders>
              <w:top w:val="nil"/>
              <w:left w:val="nil"/>
              <w:bottom w:val="single" w:sz="4" w:space="0" w:color="auto"/>
              <w:right w:val="single" w:sz="4" w:space="0" w:color="auto"/>
            </w:tcBorders>
            <w:shd w:val="clear" w:color="auto" w:fill="auto"/>
            <w:noWrap/>
            <w:vAlign w:val="center"/>
          </w:tcPr>
          <w:p w14:paraId="27722582" w14:textId="0DF90F47" w:rsidR="006D4F25" w:rsidRDefault="006D4F25" w:rsidP="006D4F25">
            <w:pPr>
              <w:jc w:val="center"/>
              <w:rPr>
                <w:rFonts w:ascii="Arial" w:hAnsi="Arial" w:cs="Arial"/>
                <w:color w:val="000000"/>
                <w:sz w:val="22"/>
                <w:szCs w:val="22"/>
              </w:rPr>
            </w:pPr>
            <w:r>
              <w:rPr>
                <w:rFonts w:ascii="Arial" w:hAnsi="Arial" w:cs="Arial"/>
                <w:color w:val="000000"/>
                <w:sz w:val="22"/>
                <w:szCs w:val="22"/>
              </w:rPr>
              <w:t>2,0</w:t>
            </w:r>
            <w:r w:rsidR="00AB76DC">
              <w:rPr>
                <w:rFonts w:ascii="Arial" w:hAnsi="Arial" w:cs="Arial"/>
                <w:color w:val="000000"/>
                <w:sz w:val="22"/>
                <w:szCs w:val="22"/>
              </w:rPr>
              <w:t>5</w:t>
            </w:r>
            <w:r>
              <w:rPr>
                <w:rFonts w:ascii="Arial" w:hAnsi="Arial" w:cs="Arial"/>
                <w:color w:val="000000"/>
                <w:sz w:val="22"/>
                <w:szCs w:val="22"/>
              </w:rPr>
              <w:t>%</w:t>
            </w:r>
          </w:p>
        </w:tc>
        <w:tc>
          <w:tcPr>
            <w:tcW w:w="2274" w:type="dxa"/>
            <w:tcBorders>
              <w:top w:val="nil"/>
              <w:left w:val="nil"/>
              <w:bottom w:val="single" w:sz="4" w:space="0" w:color="auto"/>
              <w:right w:val="single" w:sz="4" w:space="0" w:color="auto"/>
            </w:tcBorders>
            <w:shd w:val="clear" w:color="auto" w:fill="auto"/>
            <w:noWrap/>
            <w:vAlign w:val="center"/>
          </w:tcPr>
          <w:p w14:paraId="6115B488" w14:textId="77777777" w:rsidR="006D4F25" w:rsidRDefault="006D4F25" w:rsidP="006D4F25">
            <w:pPr>
              <w:jc w:val="center"/>
              <w:rPr>
                <w:rFonts w:ascii="Arial" w:hAnsi="Arial" w:cs="Arial"/>
                <w:b/>
                <w:bCs/>
                <w:color w:val="000000"/>
                <w:sz w:val="22"/>
                <w:szCs w:val="22"/>
              </w:rPr>
            </w:pPr>
            <w:r>
              <w:rPr>
                <w:rFonts w:ascii="Arial" w:hAnsi="Arial" w:cs="Arial"/>
                <w:b/>
                <w:bCs/>
                <w:color w:val="000000"/>
                <w:sz w:val="22"/>
                <w:szCs w:val="22"/>
              </w:rPr>
              <w:t>100%</w:t>
            </w:r>
          </w:p>
        </w:tc>
      </w:tr>
    </w:tbl>
    <w:p w14:paraId="20395A50" w14:textId="30499795" w:rsidR="00BA5341" w:rsidRPr="00CF28D3" w:rsidRDefault="00CF28D3" w:rsidP="00BA5341">
      <w:pPr>
        <w:pStyle w:val="Titre3"/>
        <w:spacing w:before="240"/>
        <w:ind w:left="1134"/>
        <w:rPr>
          <w:color w:val="000000" w:themeColor="text1"/>
        </w:rPr>
      </w:pPr>
      <w:r w:rsidRPr="002132ED">
        <w:rPr>
          <w:bCs w:val="0"/>
          <w:color w:val="000000" w:themeColor="text1"/>
        </w:rPr>
        <w:lastRenderedPageBreak/>
        <w:t xml:space="preserve">Répartition par </w:t>
      </w:r>
      <w:r w:rsidR="00BA5341" w:rsidRPr="002132ED">
        <w:rPr>
          <w:color w:val="000000" w:themeColor="text1"/>
        </w:rPr>
        <w:t>Régions</w:t>
      </w:r>
    </w:p>
    <w:p w14:paraId="534A648F" w14:textId="77777777" w:rsidR="00BA5341" w:rsidRPr="004810F2" w:rsidRDefault="00BA5341" w:rsidP="00BA5341">
      <w:pPr>
        <w:rPr>
          <w:rFonts w:ascii="Arial" w:hAnsi="Arial" w:cs="Arial"/>
          <w:color w:val="000000" w:themeColor="text1"/>
        </w:rPr>
      </w:pPr>
    </w:p>
    <w:tbl>
      <w:tblPr>
        <w:tblW w:w="16023" w:type="dxa"/>
        <w:tblInd w:w="-572" w:type="dxa"/>
        <w:tblLayout w:type="fixed"/>
        <w:tblCellMar>
          <w:left w:w="70" w:type="dxa"/>
          <w:right w:w="70" w:type="dxa"/>
        </w:tblCellMar>
        <w:tblLook w:val="04A0" w:firstRow="1" w:lastRow="0" w:firstColumn="1" w:lastColumn="0" w:noHBand="0" w:noVBand="1"/>
      </w:tblPr>
      <w:tblGrid>
        <w:gridCol w:w="3407"/>
        <w:gridCol w:w="2127"/>
        <w:gridCol w:w="2268"/>
        <w:gridCol w:w="2126"/>
        <w:gridCol w:w="1984"/>
        <w:gridCol w:w="1843"/>
        <w:gridCol w:w="2268"/>
      </w:tblGrid>
      <w:tr w:rsidR="008765FF" w:rsidRPr="004810F2" w14:paraId="706665DA" w14:textId="77777777" w:rsidTr="00C703D0">
        <w:trPr>
          <w:trHeight w:val="340"/>
        </w:trPr>
        <w:tc>
          <w:tcPr>
            <w:tcW w:w="3407" w:type="dxa"/>
            <w:tcBorders>
              <w:bottom w:val="single" w:sz="4" w:space="0" w:color="auto"/>
              <w:right w:val="single" w:sz="4" w:space="0" w:color="auto"/>
            </w:tcBorders>
            <w:shd w:val="clear" w:color="auto" w:fill="auto"/>
            <w:vAlign w:val="center"/>
            <w:hideMark/>
          </w:tcPr>
          <w:p w14:paraId="6800B650" w14:textId="77777777" w:rsidR="008765FF" w:rsidRPr="004810F2" w:rsidRDefault="008765FF" w:rsidP="00E9136F">
            <w:pPr>
              <w:rPr>
                <w:rFonts w:ascii="Arial" w:hAnsi="Arial" w:cs="Arial"/>
                <w:color w:val="000000" w:themeColor="text1"/>
                <w:sz w:val="22"/>
                <w:szCs w:val="22"/>
              </w:rPr>
            </w:pPr>
            <w:r w:rsidRPr="004810F2">
              <w:rPr>
                <w:rFonts w:ascii="Arial" w:hAnsi="Arial" w:cs="Arial"/>
                <w:color w:val="000000" w:themeColor="text1"/>
                <w:sz w:val="22"/>
                <w:szCs w:val="22"/>
              </w:rPr>
              <w:t> </w:t>
            </w:r>
          </w:p>
        </w:tc>
        <w:tc>
          <w:tcPr>
            <w:tcW w:w="212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E5EF845" w14:textId="3B7E77F3" w:rsidR="008765FF" w:rsidRPr="004810F2" w:rsidRDefault="008765FF" w:rsidP="00E9136F">
            <w:pPr>
              <w:jc w:val="center"/>
              <w:rPr>
                <w:rFonts w:ascii="Arial" w:hAnsi="Arial" w:cs="Arial"/>
                <w:b/>
                <w:bCs/>
                <w:color w:val="000000" w:themeColor="text1"/>
                <w:sz w:val="22"/>
                <w:szCs w:val="22"/>
              </w:rPr>
            </w:pPr>
            <w:r>
              <w:rPr>
                <w:rFonts w:ascii="Arial" w:hAnsi="Arial" w:cs="Arial"/>
                <w:b/>
                <w:bCs/>
                <w:color w:val="000000" w:themeColor="text1"/>
                <w:sz w:val="22"/>
                <w:szCs w:val="22"/>
              </w:rPr>
              <w:t>San Pedro</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C676DC6" w14:textId="608A028F" w:rsidR="008765FF" w:rsidRPr="004810F2" w:rsidRDefault="008765FF" w:rsidP="00E9136F">
            <w:pPr>
              <w:jc w:val="center"/>
              <w:rPr>
                <w:rFonts w:ascii="Arial" w:hAnsi="Arial" w:cs="Arial"/>
                <w:b/>
                <w:bCs/>
                <w:color w:val="000000" w:themeColor="text1"/>
                <w:sz w:val="22"/>
                <w:szCs w:val="22"/>
              </w:rPr>
            </w:pPr>
            <w:r>
              <w:rPr>
                <w:rFonts w:ascii="Arial" w:hAnsi="Arial" w:cs="Arial"/>
                <w:b/>
                <w:bCs/>
                <w:color w:val="000000" w:themeColor="text1"/>
                <w:sz w:val="22"/>
                <w:szCs w:val="22"/>
              </w:rPr>
              <w:t>Nawa</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46EAFE66" w14:textId="66F9B2EA" w:rsidR="008765FF" w:rsidRPr="004810F2" w:rsidRDefault="008765FF" w:rsidP="00E9136F">
            <w:pPr>
              <w:jc w:val="center"/>
              <w:rPr>
                <w:rFonts w:ascii="Arial" w:hAnsi="Arial" w:cs="Arial"/>
                <w:b/>
                <w:bCs/>
                <w:color w:val="000000" w:themeColor="text1"/>
                <w:sz w:val="22"/>
                <w:szCs w:val="22"/>
              </w:rPr>
            </w:pPr>
            <w:r>
              <w:rPr>
                <w:rFonts w:ascii="Arial" w:hAnsi="Arial" w:cs="Arial"/>
                <w:b/>
                <w:bCs/>
                <w:color w:val="000000" w:themeColor="text1"/>
                <w:sz w:val="22"/>
                <w:szCs w:val="22"/>
              </w:rPr>
              <w:t>Gbôklè</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402E751B" w14:textId="196CAFEA" w:rsidR="008765FF" w:rsidRPr="004810F2" w:rsidRDefault="008765FF" w:rsidP="00E9136F">
            <w:pPr>
              <w:jc w:val="center"/>
              <w:rPr>
                <w:rFonts w:ascii="Arial" w:hAnsi="Arial" w:cs="Arial"/>
                <w:b/>
                <w:bCs/>
                <w:color w:val="000000" w:themeColor="text1"/>
                <w:sz w:val="22"/>
                <w:szCs w:val="22"/>
              </w:rPr>
            </w:pPr>
            <w:r>
              <w:rPr>
                <w:rFonts w:ascii="Arial" w:hAnsi="Arial" w:cs="Arial"/>
                <w:b/>
                <w:bCs/>
                <w:color w:val="000000" w:themeColor="text1"/>
                <w:sz w:val="22"/>
                <w:szCs w:val="22"/>
              </w:rPr>
              <w:t>Gôh</w:t>
            </w:r>
          </w:p>
        </w:tc>
        <w:tc>
          <w:tcPr>
            <w:tcW w:w="1843" w:type="dxa"/>
            <w:tcBorders>
              <w:top w:val="single" w:sz="4" w:space="0" w:color="auto"/>
              <w:left w:val="nil"/>
              <w:bottom w:val="single" w:sz="4" w:space="0" w:color="auto"/>
              <w:right w:val="single" w:sz="4" w:space="0" w:color="auto"/>
            </w:tcBorders>
          </w:tcPr>
          <w:p w14:paraId="1066D104" w14:textId="064DD4DA" w:rsidR="008765FF" w:rsidRPr="004810F2" w:rsidRDefault="008765FF" w:rsidP="00E9136F">
            <w:pPr>
              <w:jc w:val="center"/>
              <w:rPr>
                <w:rFonts w:ascii="Arial" w:hAnsi="Arial" w:cs="Arial"/>
                <w:b/>
                <w:bCs/>
                <w:color w:val="000000" w:themeColor="text1"/>
                <w:sz w:val="22"/>
                <w:szCs w:val="22"/>
              </w:rPr>
            </w:pPr>
            <w:r>
              <w:rPr>
                <w:rFonts w:ascii="Arial" w:hAnsi="Arial" w:cs="Arial"/>
                <w:b/>
                <w:bCs/>
                <w:color w:val="000000" w:themeColor="text1"/>
                <w:sz w:val="22"/>
                <w:szCs w:val="22"/>
              </w:rPr>
              <w:t>Lôh-Djiboua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F75C8" w14:textId="607C0208" w:rsidR="008765FF" w:rsidRPr="004810F2" w:rsidRDefault="008765FF" w:rsidP="00E9136F">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Total</w:t>
            </w:r>
          </w:p>
        </w:tc>
      </w:tr>
      <w:tr w:rsidR="008765FF" w:rsidRPr="004810F2" w14:paraId="619E5909" w14:textId="77777777" w:rsidTr="00C703D0">
        <w:trPr>
          <w:trHeight w:val="340"/>
        </w:trPr>
        <w:tc>
          <w:tcPr>
            <w:tcW w:w="34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5E4120" w14:textId="77777777" w:rsidR="008765FF" w:rsidRPr="004810F2" w:rsidRDefault="008765FF" w:rsidP="00E9136F">
            <w:pPr>
              <w:rPr>
                <w:rFonts w:ascii="Arial" w:hAnsi="Arial" w:cs="Arial"/>
                <w:color w:val="000000" w:themeColor="text1"/>
                <w:sz w:val="22"/>
                <w:szCs w:val="22"/>
              </w:rPr>
            </w:pPr>
            <w:r w:rsidRPr="004810F2">
              <w:rPr>
                <w:rFonts w:ascii="Arial" w:hAnsi="Arial" w:cs="Arial"/>
                <w:color w:val="000000" w:themeColor="text1"/>
                <w:sz w:val="22"/>
                <w:szCs w:val="22"/>
              </w:rPr>
              <w:t>Nombre d'opérations</w:t>
            </w:r>
          </w:p>
        </w:tc>
        <w:tc>
          <w:tcPr>
            <w:tcW w:w="2127" w:type="dxa"/>
            <w:tcBorders>
              <w:top w:val="nil"/>
              <w:left w:val="nil"/>
              <w:bottom w:val="single" w:sz="4" w:space="0" w:color="auto"/>
              <w:right w:val="single" w:sz="4" w:space="0" w:color="auto"/>
            </w:tcBorders>
            <w:shd w:val="clear" w:color="000000" w:fill="FFFFFF"/>
            <w:noWrap/>
            <w:vAlign w:val="center"/>
            <w:hideMark/>
          </w:tcPr>
          <w:p w14:paraId="71F535E0" w14:textId="05A002B3" w:rsidR="008765FF" w:rsidRPr="004810F2" w:rsidRDefault="000368DB" w:rsidP="00E9136F">
            <w:pPr>
              <w:jc w:val="center"/>
              <w:rPr>
                <w:rFonts w:ascii="Arial" w:hAnsi="Arial" w:cs="Arial"/>
                <w:bCs/>
                <w:color w:val="000000" w:themeColor="text1"/>
                <w:sz w:val="22"/>
                <w:szCs w:val="22"/>
              </w:rPr>
            </w:pPr>
            <w:r>
              <w:rPr>
                <w:rFonts w:ascii="Arial" w:hAnsi="Arial" w:cs="Arial"/>
                <w:bCs/>
                <w:color w:val="000000" w:themeColor="text1"/>
                <w:sz w:val="22"/>
                <w:szCs w:val="22"/>
              </w:rPr>
              <w:t>2</w:t>
            </w:r>
            <w:r w:rsidR="000B4D4A">
              <w:rPr>
                <w:rFonts w:ascii="Arial" w:hAnsi="Arial" w:cs="Arial"/>
                <w:bCs/>
                <w:color w:val="000000" w:themeColor="text1"/>
                <w:sz w:val="22"/>
                <w:szCs w:val="22"/>
              </w:rPr>
              <w:t>5</w:t>
            </w:r>
          </w:p>
        </w:tc>
        <w:tc>
          <w:tcPr>
            <w:tcW w:w="2268" w:type="dxa"/>
            <w:tcBorders>
              <w:top w:val="nil"/>
              <w:left w:val="nil"/>
              <w:bottom w:val="single" w:sz="4" w:space="0" w:color="auto"/>
              <w:right w:val="single" w:sz="4" w:space="0" w:color="auto"/>
            </w:tcBorders>
            <w:shd w:val="clear" w:color="auto" w:fill="auto"/>
            <w:noWrap/>
            <w:vAlign w:val="center"/>
            <w:hideMark/>
          </w:tcPr>
          <w:p w14:paraId="6720B6A1" w14:textId="33F2FD31" w:rsidR="008765FF" w:rsidRPr="004810F2" w:rsidRDefault="00047877" w:rsidP="00E9136F">
            <w:pPr>
              <w:jc w:val="center"/>
              <w:rPr>
                <w:rFonts w:ascii="Arial" w:hAnsi="Arial" w:cs="Arial"/>
                <w:color w:val="000000" w:themeColor="text1"/>
                <w:sz w:val="22"/>
                <w:szCs w:val="22"/>
              </w:rPr>
            </w:pPr>
            <w:r>
              <w:rPr>
                <w:rFonts w:ascii="Arial" w:hAnsi="Arial" w:cs="Arial"/>
                <w:color w:val="000000" w:themeColor="text1"/>
                <w:sz w:val="22"/>
                <w:szCs w:val="22"/>
              </w:rPr>
              <w:t>2</w:t>
            </w:r>
            <w:r w:rsidR="000B4D4A">
              <w:rPr>
                <w:rFonts w:ascii="Arial" w:hAnsi="Arial" w:cs="Arial"/>
                <w:color w:val="000000" w:themeColor="text1"/>
                <w:sz w:val="22"/>
                <w:szCs w:val="22"/>
              </w:rPr>
              <w:t>4</w:t>
            </w:r>
          </w:p>
        </w:tc>
        <w:tc>
          <w:tcPr>
            <w:tcW w:w="2126" w:type="dxa"/>
            <w:tcBorders>
              <w:top w:val="nil"/>
              <w:left w:val="nil"/>
              <w:bottom w:val="single" w:sz="4" w:space="0" w:color="auto"/>
              <w:right w:val="single" w:sz="4" w:space="0" w:color="auto"/>
            </w:tcBorders>
            <w:shd w:val="clear" w:color="auto" w:fill="auto"/>
            <w:noWrap/>
            <w:vAlign w:val="center"/>
            <w:hideMark/>
          </w:tcPr>
          <w:p w14:paraId="6D0B19D3" w14:textId="0B0C4FCB" w:rsidR="008765FF" w:rsidRPr="004810F2" w:rsidRDefault="00722EDC" w:rsidP="00E9136F">
            <w:pPr>
              <w:jc w:val="center"/>
              <w:rPr>
                <w:rFonts w:ascii="Arial" w:hAnsi="Arial" w:cs="Arial"/>
                <w:color w:val="000000" w:themeColor="text1"/>
                <w:sz w:val="22"/>
                <w:szCs w:val="22"/>
              </w:rPr>
            </w:pPr>
            <w:r>
              <w:rPr>
                <w:rFonts w:ascii="Arial" w:hAnsi="Arial" w:cs="Arial"/>
                <w:color w:val="000000" w:themeColor="text1"/>
                <w:sz w:val="22"/>
                <w:szCs w:val="22"/>
              </w:rPr>
              <w:t>13</w:t>
            </w:r>
          </w:p>
        </w:tc>
        <w:tc>
          <w:tcPr>
            <w:tcW w:w="1984" w:type="dxa"/>
            <w:tcBorders>
              <w:top w:val="nil"/>
              <w:left w:val="nil"/>
              <w:bottom w:val="single" w:sz="4" w:space="0" w:color="auto"/>
              <w:right w:val="single" w:sz="4" w:space="0" w:color="auto"/>
            </w:tcBorders>
            <w:shd w:val="clear" w:color="auto" w:fill="auto"/>
            <w:noWrap/>
            <w:vAlign w:val="center"/>
            <w:hideMark/>
          </w:tcPr>
          <w:p w14:paraId="5DEA9D99" w14:textId="6995D398" w:rsidR="008765FF" w:rsidRPr="004810F2" w:rsidRDefault="00D002F6" w:rsidP="00E9136F">
            <w:pPr>
              <w:jc w:val="center"/>
              <w:rPr>
                <w:rFonts w:ascii="Arial" w:hAnsi="Arial" w:cs="Arial"/>
                <w:color w:val="000000" w:themeColor="text1"/>
                <w:sz w:val="22"/>
                <w:szCs w:val="22"/>
              </w:rPr>
            </w:pPr>
            <w:r>
              <w:rPr>
                <w:rFonts w:ascii="Arial" w:hAnsi="Arial" w:cs="Arial"/>
                <w:color w:val="000000" w:themeColor="text1"/>
                <w:sz w:val="22"/>
                <w:szCs w:val="22"/>
              </w:rPr>
              <w:t>4</w:t>
            </w:r>
            <w:r w:rsidR="002D60A6">
              <w:rPr>
                <w:rFonts w:ascii="Arial" w:hAnsi="Arial" w:cs="Arial"/>
                <w:color w:val="000000" w:themeColor="text1"/>
                <w:sz w:val="22"/>
                <w:szCs w:val="22"/>
              </w:rPr>
              <w:t>6</w:t>
            </w:r>
          </w:p>
        </w:tc>
        <w:tc>
          <w:tcPr>
            <w:tcW w:w="1843" w:type="dxa"/>
            <w:tcBorders>
              <w:top w:val="single" w:sz="4" w:space="0" w:color="auto"/>
              <w:left w:val="nil"/>
              <w:bottom w:val="single" w:sz="4" w:space="0" w:color="auto"/>
              <w:right w:val="single" w:sz="4" w:space="0" w:color="auto"/>
            </w:tcBorders>
          </w:tcPr>
          <w:p w14:paraId="1E7146DD" w14:textId="56F3509B" w:rsidR="008765FF" w:rsidRPr="00D002F6" w:rsidRDefault="002D60A6" w:rsidP="00E9136F">
            <w:pPr>
              <w:jc w:val="center"/>
              <w:rPr>
                <w:rFonts w:ascii="Arial" w:hAnsi="Arial" w:cs="Arial"/>
                <w:color w:val="000000" w:themeColor="text1"/>
                <w:sz w:val="22"/>
                <w:szCs w:val="22"/>
              </w:rPr>
            </w:pPr>
            <w:r>
              <w:rPr>
                <w:rFonts w:ascii="Arial" w:hAnsi="Arial" w:cs="Arial"/>
                <w:color w:val="000000" w:themeColor="text1"/>
                <w:sz w:val="22"/>
                <w:szCs w:val="22"/>
              </w:rPr>
              <w:t>10</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0CACF0CB" w14:textId="31E5957D" w:rsidR="008765FF" w:rsidRPr="00D002F6" w:rsidRDefault="00D002F6" w:rsidP="00E9136F">
            <w:pPr>
              <w:jc w:val="center"/>
              <w:rPr>
                <w:rFonts w:ascii="Arial" w:hAnsi="Arial" w:cs="Arial"/>
                <w:b/>
                <w:bCs/>
                <w:color w:val="000000" w:themeColor="text1"/>
                <w:sz w:val="22"/>
                <w:szCs w:val="22"/>
              </w:rPr>
            </w:pPr>
            <w:r w:rsidRPr="00D002F6">
              <w:rPr>
                <w:rFonts w:ascii="Arial" w:hAnsi="Arial" w:cs="Arial"/>
                <w:b/>
                <w:bCs/>
                <w:color w:val="000000" w:themeColor="text1"/>
                <w:sz w:val="22"/>
                <w:szCs w:val="22"/>
              </w:rPr>
              <w:t>118</w:t>
            </w:r>
          </w:p>
        </w:tc>
      </w:tr>
      <w:tr w:rsidR="008765FF" w:rsidRPr="004810F2" w14:paraId="1B55BD72" w14:textId="77777777" w:rsidTr="00C703D0">
        <w:trPr>
          <w:trHeight w:val="340"/>
        </w:trPr>
        <w:tc>
          <w:tcPr>
            <w:tcW w:w="3407" w:type="dxa"/>
            <w:tcBorders>
              <w:top w:val="nil"/>
              <w:left w:val="single" w:sz="4" w:space="0" w:color="auto"/>
              <w:bottom w:val="single" w:sz="4" w:space="0" w:color="auto"/>
              <w:right w:val="single" w:sz="4" w:space="0" w:color="auto"/>
            </w:tcBorders>
            <w:shd w:val="clear" w:color="auto" w:fill="auto"/>
            <w:vAlign w:val="center"/>
            <w:hideMark/>
          </w:tcPr>
          <w:p w14:paraId="12CA9E71" w14:textId="77777777" w:rsidR="008765FF" w:rsidRPr="004810F2" w:rsidRDefault="008765FF" w:rsidP="00E9136F">
            <w:pPr>
              <w:rPr>
                <w:rFonts w:ascii="Arial" w:hAnsi="Arial" w:cs="Arial"/>
                <w:color w:val="000000" w:themeColor="text1"/>
                <w:sz w:val="22"/>
                <w:szCs w:val="22"/>
              </w:rPr>
            </w:pPr>
            <w:r w:rsidRPr="004810F2">
              <w:rPr>
                <w:rFonts w:ascii="Arial" w:hAnsi="Arial" w:cs="Arial"/>
                <w:color w:val="000000" w:themeColor="text1"/>
                <w:sz w:val="22"/>
                <w:szCs w:val="22"/>
              </w:rPr>
              <w:t>Nombre de marchés approuvés</w:t>
            </w:r>
          </w:p>
        </w:tc>
        <w:tc>
          <w:tcPr>
            <w:tcW w:w="2127" w:type="dxa"/>
            <w:tcBorders>
              <w:top w:val="nil"/>
              <w:left w:val="nil"/>
              <w:bottom w:val="single" w:sz="4" w:space="0" w:color="auto"/>
              <w:right w:val="single" w:sz="4" w:space="0" w:color="auto"/>
            </w:tcBorders>
            <w:shd w:val="clear" w:color="000000" w:fill="FFFFFF"/>
            <w:noWrap/>
            <w:vAlign w:val="center"/>
            <w:hideMark/>
          </w:tcPr>
          <w:p w14:paraId="022D054F" w14:textId="61D45704" w:rsidR="008765FF" w:rsidRPr="004810F2" w:rsidRDefault="00381449" w:rsidP="00E9136F">
            <w:pPr>
              <w:jc w:val="center"/>
              <w:rPr>
                <w:rFonts w:ascii="Arial" w:hAnsi="Arial" w:cs="Arial"/>
                <w:bCs/>
                <w:color w:val="000000" w:themeColor="text1"/>
                <w:sz w:val="22"/>
                <w:szCs w:val="22"/>
              </w:rPr>
            </w:pPr>
            <w:r>
              <w:rPr>
                <w:rFonts w:ascii="Arial" w:hAnsi="Arial" w:cs="Arial"/>
                <w:bCs/>
                <w:color w:val="000000" w:themeColor="text1"/>
                <w:sz w:val="22"/>
                <w:szCs w:val="22"/>
              </w:rPr>
              <w:t>3</w:t>
            </w:r>
            <w:r w:rsidR="000B4D4A">
              <w:rPr>
                <w:rFonts w:ascii="Arial" w:hAnsi="Arial" w:cs="Arial"/>
                <w:bCs/>
                <w:color w:val="000000" w:themeColor="text1"/>
                <w:sz w:val="22"/>
                <w:szCs w:val="22"/>
              </w:rPr>
              <w:t>3</w:t>
            </w:r>
          </w:p>
        </w:tc>
        <w:tc>
          <w:tcPr>
            <w:tcW w:w="2268" w:type="dxa"/>
            <w:tcBorders>
              <w:top w:val="nil"/>
              <w:left w:val="nil"/>
              <w:bottom w:val="single" w:sz="4" w:space="0" w:color="auto"/>
              <w:right w:val="single" w:sz="4" w:space="0" w:color="auto"/>
            </w:tcBorders>
            <w:shd w:val="clear" w:color="auto" w:fill="auto"/>
            <w:vAlign w:val="center"/>
            <w:hideMark/>
          </w:tcPr>
          <w:p w14:paraId="14315A47" w14:textId="5E8D02B4" w:rsidR="008765FF" w:rsidRPr="004810F2" w:rsidRDefault="000B4D4A" w:rsidP="00E9136F">
            <w:pPr>
              <w:jc w:val="center"/>
              <w:rPr>
                <w:rFonts w:ascii="Arial" w:hAnsi="Arial" w:cs="Arial"/>
                <w:color w:val="000000" w:themeColor="text1"/>
                <w:sz w:val="22"/>
                <w:szCs w:val="22"/>
              </w:rPr>
            </w:pPr>
            <w:r>
              <w:rPr>
                <w:rFonts w:ascii="Arial" w:hAnsi="Arial" w:cs="Arial"/>
                <w:color w:val="000000" w:themeColor="text1"/>
                <w:sz w:val="22"/>
                <w:szCs w:val="22"/>
              </w:rPr>
              <w:t>31</w:t>
            </w:r>
          </w:p>
        </w:tc>
        <w:tc>
          <w:tcPr>
            <w:tcW w:w="2126" w:type="dxa"/>
            <w:tcBorders>
              <w:top w:val="nil"/>
              <w:left w:val="nil"/>
              <w:bottom w:val="single" w:sz="4" w:space="0" w:color="auto"/>
              <w:right w:val="single" w:sz="4" w:space="0" w:color="auto"/>
            </w:tcBorders>
            <w:shd w:val="clear" w:color="auto" w:fill="auto"/>
            <w:noWrap/>
            <w:vAlign w:val="center"/>
            <w:hideMark/>
          </w:tcPr>
          <w:p w14:paraId="44612093" w14:textId="0C56A8F7" w:rsidR="008765FF" w:rsidRPr="004810F2" w:rsidRDefault="009563C6" w:rsidP="00E9136F">
            <w:pPr>
              <w:jc w:val="center"/>
              <w:rPr>
                <w:rFonts w:ascii="Arial" w:hAnsi="Arial" w:cs="Arial"/>
                <w:color w:val="000000" w:themeColor="text1"/>
                <w:sz w:val="22"/>
                <w:szCs w:val="22"/>
              </w:rPr>
            </w:pPr>
            <w:r>
              <w:rPr>
                <w:rFonts w:ascii="Arial" w:hAnsi="Arial" w:cs="Arial"/>
                <w:color w:val="000000" w:themeColor="text1"/>
                <w:sz w:val="22"/>
                <w:szCs w:val="22"/>
              </w:rPr>
              <w:t>32</w:t>
            </w:r>
          </w:p>
        </w:tc>
        <w:tc>
          <w:tcPr>
            <w:tcW w:w="1984" w:type="dxa"/>
            <w:tcBorders>
              <w:top w:val="nil"/>
              <w:left w:val="nil"/>
              <w:bottom w:val="single" w:sz="4" w:space="0" w:color="auto"/>
              <w:right w:val="single" w:sz="4" w:space="0" w:color="auto"/>
            </w:tcBorders>
            <w:shd w:val="clear" w:color="auto" w:fill="auto"/>
            <w:noWrap/>
            <w:vAlign w:val="center"/>
            <w:hideMark/>
          </w:tcPr>
          <w:p w14:paraId="5D2B7C85" w14:textId="5B4E5904" w:rsidR="008765FF" w:rsidRPr="004810F2" w:rsidRDefault="00D002F6" w:rsidP="00E9136F">
            <w:pPr>
              <w:jc w:val="center"/>
              <w:rPr>
                <w:rFonts w:ascii="Arial" w:hAnsi="Arial" w:cs="Arial"/>
                <w:color w:val="000000" w:themeColor="text1"/>
                <w:sz w:val="22"/>
                <w:szCs w:val="22"/>
              </w:rPr>
            </w:pPr>
            <w:r>
              <w:rPr>
                <w:rFonts w:ascii="Arial" w:hAnsi="Arial" w:cs="Arial"/>
                <w:color w:val="000000" w:themeColor="text1"/>
                <w:sz w:val="22"/>
                <w:szCs w:val="22"/>
              </w:rPr>
              <w:t>54</w:t>
            </w:r>
          </w:p>
        </w:tc>
        <w:tc>
          <w:tcPr>
            <w:tcW w:w="1843" w:type="dxa"/>
            <w:tcBorders>
              <w:top w:val="single" w:sz="4" w:space="0" w:color="auto"/>
              <w:left w:val="nil"/>
              <w:bottom w:val="single" w:sz="4" w:space="0" w:color="auto"/>
              <w:right w:val="single" w:sz="4" w:space="0" w:color="auto"/>
            </w:tcBorders>
          </w:tcPr>
          <w:p w14:paraId="09A6AB30" w14:textId="517FD2F7" w:rsidR="008765FF" w:rsidRPr="00D002F6" w:rsidRDefault="00B70474" w:rsidP="00E9136F">
            <w:pPr>
              <w:jc w:val="center"/>
              <w:rPr>
                <w:rFonts w:ascii="Arial" w:hAnsi="Arial" w:cs="Arial"/>
                <w:color w:val="000000" w:themeColor="text1"/>
                <w:sz w:val="22"/>
                <w:szCs w:val="22"/>
              </w:rPr>
            </w:pPr>
            <w:r w:rsidRPr="00D002F6">
              <w:rPr>
                <w:rFonts w:ascii="Arial" w:hAnsi="Arial" w:cs="Arial"/>
                <w:color w:val="000000" w:themeColor="text1"/>
                <w:sz w:val="22"/>
                <w:szCs w:val="22"/>
              </w:rPr>
              <w:t>17</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6854E157" w14:textId="4BC6FF89" w:rsidR="008765FF" w:rsidRPr="00D002F6" w:rsidRDefault="00D002F6" w:rsidP="00E9136F">
            <w:pPr>
              <w:jc w:val="center"/>
              <w:rPr>
                <w:rFonts w:ascii="Arial" w:hAnsi="Arial" w:cs="Arial"/>
                <w:b/>
                <w:bCs/>
                <w:color w:val="000000" w:themeColor="text1"/>
                <w:sz w:val="22"/>
                <w:szCs w:val="22"/>
              </w:rPr>
            </w:pPr>
            <w:r w:rsidRPr="00D002F6">
              <w:rPr>
                <w:rFonts w:ascii="Arial" w:hAnsi="Arial" w:cs="Arial"/>
                <w:b/>
                <w:bCs/>
                <w:color w:val="000000" w:themeColor="text1"/>
                <w:sz w:val="22"/>
                <w:szCs w:val="22"/>
              </w:rPr>
              <w:t>167</w:t>
            </w:r>
          </w:p>
        </w:tc>
      </w:tr>
      <w:tr w:rsidR="007D37CA" w:rsidRPr="004810F2" w14:paraId="782BEDFF" w14:textId="77777777" w:rsidTr="00C703D0">
        <w:trPr>
          <w:trHeight w:val="340"/>
        </w:trPr>
        <w:tc>
          <w:tcPr>
            <w:tcW w:w="3407" w:type="dxa"/>
            <w:tcBorders>
              <w:top w:val="nil"/>
              <w:left w:val="single" w:sz="4" w:space="0" w:color="auto"/>
              <w:bottom w:val="single" w:sz="4" w:space="0" w:color="auto"/>
              <w:right w:val="single" w:sz="4" w:space="0" w:color="auto"/>
            </w:tcBorders>
            <w:shd w:val="clear" w:color="auto" w:fill="auto"/>
            <w:vAlign w:val="center"/>
            <w:hideMark/>
          </w:tcPr>
          <w:p w14:paraId="43517509" w14:textId="77777777" w:rsidR="007D37CA" w:rsidRPr="004810F2" w:rsidRDefault="007D37CA" w:rsidP="007D37CA">
            <w:pPr>
              <w:rPr>
                <w:rFonts w:ascii="Arial" w:hAnsi="Arial" w:cs="Arial"/>
                <w:color w:val="000000" w:themeColor="text1"/>
                <w:sz w:val="22"/>
                <w:szCs w:val="22"/>
              </w:rPr>
            </w:pPr>
            <w:r w:rsidRPr="004810F2">
              <w:rPr>
                <w:rFonts w:ascii="Arial" w:hAnsi="Arial" w:cs="Arial"/>
                <w:color w:val="000000" w:themeColor="text1"/>
                <w:sz w:val="22"/>
                <w:szCs w:val="22"/>
              </w:rPr>
              <w:t>Estimations marchés approuvés</w:t>
            </w:r>
          </w:p>
        </w:tc>
        <w:tc>
          <w:tcPr>
            <w:tcW w:w="2127" w:type="dxa"/>
            <w:tcBorders>
              <w:top w:val="nil"/>
              <w:left w:val="nil"/>
              <w:bottom w:val="single" w:sz="4" w:space="0" w:color="auto"/>
              <w:right w:val="single" w:sz="4" w:space="0" w:color="auto"/>
            </w:tcBorders>
            <w:shd w:val="clear" w:color="000000" w:fill="FFFFFF"/>
            <w:vAlign w:val="center"/>
            <w:hideMark/>
          </w:tcPr>
          <w:p w14:paraId="2703C412" w14:textId="1654BA80" w:rsidR="007D37CA" w:rsidRPr="004810F2" w:rsidRDefault="007D37CA" w:rsidP="007D37CA">
            <w:pPr>
              <w:jc w:val="center"/>
              <w:rPr>
                <w:rFonts w:ascii="Arial" w:hAnsi="Arial" w:cs="Arial"/>
                <w:bCs/>
                <w:color w:val="000000" w:themeColor="text1"/>
                <w:sz w:val="22"/>
                <w:szCs w:val="22"/>
              </w:rPr>
            </w:pPr>
            <w:r>
              <w:rPr>
                <w:rFonts w:ascii="Arial" w:hAnsi="Arial" w:cs="Arial"/>
                <w:bCs/>
                <w:color w:val="000000" w:themeColor="text1"/>
                <w:sz w:val="22"/>
                <w:szCs w:val="22"/>
              </w:rPr>
              <w:t>1 724 431 858</w:t>
            </w:r>
          </w:p>
        </w:tc>
        <w:tc>
          <w:tcPr>
            <w:tcW w:w="2268" w:type="dxa"/>
            <w:tcBorders>
              <w:top w:val="nil"/>
              <w:left w:val="nil"/>
              <w:bottom w:val="single" w:sz="4" w:space="0" w:color="auto"/>
              <w:right w:val="single" w:sz="4" w:space="0" w:color="auto"/>
            </w:tcBorders>
            <w:shd w:val="clear" w:color="auto" w:fill="auto"/>
            <w:vAlign w:val="center"/>
            <w:hideMark/>
          </w:tcPr>
          <w:p w14:paraId="5685AC4C" w14:textId="33F71FDB" w:rsidR="007D37CA" w:rsidRPr="004810F2" w:rsidRDefault="007D37CA" w:rsidP="007D37CA">
            <w:pPr>
              <w:jc w:val="center"/>
              <w:rPr>
                <w:rFonts w:ascii="Arial" w:hAnsi="Arial" w:cs="Arial"/>
                <w:color w:val="000000" w:themeColor="text1"/>
                <w:sz w:val="22"/>
                <w:szCs w:val="22"/>
              </w:rPr>
            </w:pPr>
            <w:r>
              <w:rPr>
                <w:rFonts w:ascii="Arial" w:hAnsi="Arial" w:cs="Arial"/>
                <w:color w:val="000000" w:themeColor="text1"/>
                <w:sz w:val="22"/>
                <w:szCs w:val="22"/>
              </w:rPr>
              <w:t>1 011 088 147</w:t>
            </w:r>
          </w:p>
        </w:tc>
        <w:tc>
          <w:tcPr>
            <w:tcW w:w="2126" w:type="dxa"/>
            <w:tcBorders>
              <w:top w:val="nil"/>
              <w:left w:val="nil"/>
              <w:bottom w:val="single" w:sz="4" w:space="0" w:color="auto"/>
              <w:right w:val="single" w:sz="4" w:space="0" w:color="auto"/>
            </w:tcBorders>
            <w:shd w:val="clear" w:color="auto" w:fill="auto"/>
            <w:noWrap/>
            <w:vAlign w:val="center"/>
            <w:hideMark/>
          </w:tcPr>
          <w:p w14:paraId="612FBD91" w14:textId="4AB26B22" w:rsidR="007D37CA" w:rsidRPr="004810F2" w:rsidRDefault="007D37CA" w:rsidP="007D37CA">
            <w:pPr>
              <w:jc w:val="center"/>
              <w:rPr>
                <w:rFonts w:ascii="Arial" w:hAnsi="Arial" w:cs="Arial"/>
                <w:bCs/>
                <w:color w:val="000000" w:themeColor="text1"/>
                <w:sz w:val="22"/>
                <w:szCs w:val="22"/>
              </w:rPr>
            </w:pPr>
            <w:r>
              <w:rPr>
                <w:rFonts w:ascii="Arial" w:hAnsi="Arial" w:cs="Arial"/>
                <w:bCs/>
                <w:color w:val="000000" w:themeColor="text1"/>
                <w:sz w:val="22"/>
                <w:szCs w:val="22"/>
              </w:rPr>
              <w:t>841 521 102</w:t>
            </w:r>
          </w:p>
        </w:tc>
        <w:tc>
          <w:tcPr>
            <w:tcW w:w="1984" w:type="dxa"/>
            <w:tcBorders>
              <w:top w:val="nil"/>
              <w:left w:val="nil"/>
              <w:bottom w:val="single" w:sz="4" w:space="0" w:color="auto"/>
              <w:right w:val="single" w:sz="4" w:space="0" w:color="auto"/>
            </w:tcBorders>
            <w:shd w:val="clear" w:color="auto" w:fill="auto"/>
            <w:noWrap/>
            <w:vAlign w:val="center"/>
            <w:hideMark/>
          </w:tcPr>
          <w:p w14:paraId="7F885B55" w14:textId="3C970C6E" w:rsidR="007D37CA" w:rsidRPr="004810F2" w:rsidRDefault="007D37CA" w:rsidP="007D37CA">
            <w:pPr>
              <w:jc w:val="center"/>
              <w:rPr>
                <w:rFonts w:ascii="Arial" w:hAnsi="Arial" w:cs="Arial"/>
                <w:bCs/>
                <w:color w:val="000000" w:themeColor="text1"/>
                <w:sz w:val="22"/>
                <w:szCs w:val="22"/>
              </w:rPr>
            </w:pPr>
            <w:r w:rsidRPr="004810F2">
              <w:rPr>
                <w:rFonts w:ascii="Arial" w:hAnsi="Arial" w:cs="Arial"/>
                <w:bCs/>
                <w:color w:val="000000" w:themeColor="text1"/>
                <w:sz w:val="22"/>
                <w:szCs w:val="22"/>
              </w:rPr>
              <w:t>1</w:t>
            </w:r>
            <w:r w:rsidR="00D64740">
              <w:rPr>
                <w:rFonts w:ascii="Arial" w:hAnsi="Arial" w:cs="Arial"/>
                <w:bCs/>
                <w:color w:val="000000" w:themeColor="text1"/>
                <w:sz w:val="22"/>
                <w:szCs w:val="22"/>
              </w:rPr>
              <w:t> 650 725 801</w:t>
            </w:r>
          </w:p>
        </w:tc>
        <w:tc>
          <w:tcPr>
            <w:tcW w:w="1843" w:type="dxa"/>
            <w:tcBorders>
              <w:top w:val="single" w:sz="4" w:space="0" w:color="auto"/>
              <w:left w:val="nil"/>
              <w:bottom w:val="single" w:sz="4" w:space="0" w:color="auto"/>
              <w:right w:val="single" w:sz="4" w:space="0" w:color="auto"/>
            </w:tcBorders>
          </w:tcPr>
          <w:p w14:paraId="1AAD7610" w14:textId="45B00FD2" w:rsidR="007D37CA" w:rsidRPr="007D37CA" w:rsidRDefault="007D37CA" w:rsidP="007D37CA">
            <w:pPr>
              <w:jc w:val="center"/>
              <w:rPr>
                <w:rFonts w:ascii="Arial" w:hAnsi="Arial" w:cs="Arial"/>
                <w:color w:val="000000" w:themeColor="text1"/>
                <w:sz w:val="22"/>
                <w:szCs w:val="22"/>
              </w:rPr>
            </w:pPr>
            <w:r w:rsidRPr="007D37CA">
              <w:rPr>
                <w:rFonts w:ascii="Arial" w:hAnsi="Arial" w:cs="Arial"/>
                <w:color w:val="000000" w:themeColor="text1"/>
                <w:sz w:val="22"/>
                <w:szCs w:val="22"/>
              </w:rPr>
              <w:t>439 493 983</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2D24CF28" w14:textId="3DDFFE3E" w:rsidR="007D37CA" w:rsidRPr="004810F2" w:rsidRDefault="007D37CA" w:rsidP="007D37CA">
            <w:pPr>
              <w:jc w:val="right"/>
              <w:rPr>
                <w:rFonts w:ascii="Arial" w:hAnsi="Arial" w:cs="Arial"/>
                <w:b/>
                <w:bCs/>
                <w:color w:val="000000" w:themeColor="text1"/>
                <w:sz w:val="22"/>
                <w:szCs w:val="22"/>
              </w:rPr>
            </w:pPr>
            <w:r w:rsidRPr="002F09B1">
              <w:rPr>
                <w:rFonts w:ascii="Arial" w:hAnsi="Arial" w:cs="Arial"/>
                <w:b/>
                <w:bCs/>
                <w:color w:val="000000" w:themeColor="text1"/>
                <w:sz w:val="22"/>
                <w:szCs w:val="22"/>
              </w:rPr>
              <w:t xml:space="preserve">5 667 260 891   </w:t>
            </w:r>
          </w:p>
        </w:tc>
      </w:tr>
      <w:tr w:rsidR="007D37CA" w:rsidRPr="004810F2" w14:paraId="545B293B" w14:textId="77777777" w:rsidTr="00C703D0">
        <w:trPr>
          <w:trHeight w:val="340"/>
        </w:trPr>
        <w:tc>
          <w:tcPr>
            <w:tcW w:w="3407" w:type="dxa"/>
            <w:tcBorders>
              <w:top w:val="nil"/>
              <w:left w:val="single" w:sz="4" w:space="0" w:color="auto"/>
              <w:bottom w:val="single" w:sz="4" w:space="0" w:color="auto"/>
              <w:right w:val="single" w:sz="4" w:space="0" w:color="auto"/>
            </w:tcBorders>
            <w:shd w:val="clear" w:color="auto" w:fill="auto"/>
            <w:vAlign w:val="center"/>
            <w:hideMark/>
          </w:tcPr>
          <w:p w14:paraId="48563FE1" w14:textId="77777777" w:rsidR="007D37CA" w:rsidRPr="004810F2" w:rsidRDefault="007D37CA" w:rsidP="007D37CA">
            <w:pPr>
              <w:rPr>
                <w:rFonts w:ascii="Arial" w:hAnsi="Arial" w:cs="Arial"/>
                <w:color w:val="000000" w:themeColor="text1"/>
                <w:sz w:val="22"/>
                <w:szCs w:val="22"/>
              </w:rPr>
            </w:pPr>
            <w:r w:rsidRPr="004810F2">
              <w:rPr>
                <w:rFonts w:ascii="Arial" w:hAnsi="Arial" w:cs="Arial"/>
                <w:color w:val="000000" w:themeColor="text1"/>
                <w:sz w:val="22"/>
                <w:szCs w:val="22"/>
              </w:rPr>
              <w:t>Montants marchés approuvés</w:t>
            </w:r>
          </w:p>
        </w:tc>
        <w:tc>
          <w:tcPr>
            <w:tcW w:w="2127" w:type="dxa"/>
            <w:tcBorders>
              <w:top w:val="nil"/>
              <w:left w:val="nil"/>
              <w:bottom w:val="single" w:sz="4" w:space="0" w:color="auto"/>
              <w:right w:val="single" w:sz="4" w:space="0" w:color="auto"/>
            </w:tcBorders>
            <w:shd w:val="clear" w:color="000000" w:fill="FFFFFF"/>
            <w:vAlign w:val="center"/>
            <w:hideMark/>
          </w:tcPr>
          <w:p w14:paraId="2FDD787A" w14:textId="0BB5B7B8" w:rsidR="007D37CA" w:rsidRPr="004810F2" w:rsidRDefault="007D37CA" w:rsidP="007D37CA">
            <w:pPr>
              <w:jc w:val="center"/>
              <w:rPr>
                <w:rFonts w:ascii="Arial" w:hAnsi="Arial" w:cs="Arial"/>
                <w:bCs/>
                <w:color w:val="000000" w:themeColor="text1"/>
                <w:sz w:val="22"/>
                <w:szCs w:val="22"/>
              </w:rPr>
            </w:pPr>
            <w:r>
              <w:rPr>
                <w:rFonts w:ascii="Arial" w:hAnsi="Arial" w:cs="Arial"/>
                <w:bCs/>
                <w:color w:val="000000" w:themeColor="text1"/>
                <w:sz w:val="22"/>
                <w:szCs w:val="22"/>
              </w:rPr>
              <w:t>1 666 197 674</w:t>
            </w:r>
          </w:p>
        </w:tc>
        <w:tc>
          <w:tcPr>
            <w:tcW w:w="2268" w:type="dxa"/>
            <w:tcBorders>
              <w:top w:val="nil"/>
              <w:left w:val="nil"/>
              <w:bottom w:val="single" w:sz="4" w:space="0" w:color="auto"/>
              <w:right w:val="single" w:sz="4" w:space="0" w:color="auto"/>
            </w:tcBorders>
            <w:shd w:val="clear" w:color="auto" w:fill="auto"/>
            <w:vAlign w:val="center"/>
            <w:hideMark/>
          </w:tcPr>
          <w:p w14:paraId="5E639CB6" w14:textId="4781AFC9" w:rsidR="007D37CA" w:rsidRPr="004810F2" w:rsidRDefault="007D37CA" w:rsidP="007D37CA">
            <w:pPr>
              <w:jc w:val="center"/>
              <w:rPr>
                <w:rFonts w:ascii="Arial" w:hAnsi="Arial" w:cs="Arial"/>
                <w:color w:val="000000" w:themeColor="text1"/>
                <w:sz w:val="22"/>
                <w:szCs w:val="22"/>
              </w:rPr>
            </w:pPr>
            <w:r>
              <w:rPr>
                <w:rFonts w:ascii="Arial" w:hAnsi="Arial" w:cs="Arial"/>
                <w:color w:val="000000" w:themeColor="text1"/>
                <w:sz w:val="22"/>
                <w:szCs w:val="22"/>
              </w:rPr>
              <w:t>941 135 039</w:t>
            </w:r>
          </w:p>
        </w:tc>
        <w:tc>
          <w:tcPr>
            <w:tcW w:w="2126" w:type="dxa"/>
            <w:tcBorders>
              <w:top w:val="nil"/>
              <w:left w:val="nil"/>
              <w:bottom w:val="single" w:sz="4" w:space="0" w:color="auto"/>
              <w:right w:val="single" w:sz="4" w:space="0" w:color="auto"/>
            </w:tcBorders>
            <w:shd w:val="clear" w:color="auto" w:fill="auto"/>
            <w:noWrap/>
            <w:vAlign w:val="center"/>
            <w:hideMark/>
          </w:tcPr>
          <w:p w14:paraId="2E7FDB65" w14:textId="337B350E" w:rsidR="007D37CA" w:rsidRPr="004810F2" w:rsidRDefault="007D37CA" w:rsidP="007D37CA">
            <w:pPr>
              <w:jc w:val="center"/>
              <w:rPr>
                <w:rFonts w:ascii="Arial" w:hAnsi="Arial" w:cs="Arial"/>
                <w:bCs/>
                <w:color w:val="000000" w:themeColor="text1"/>
                <w:sz w:val="22"/>
                <w:szCs w:val="22"/>
              </w:rPr>
            </w:pPr>
            <w:r>
              <w:rPr>
                <w:rFonts w:ascii="Arial" w:hAnsi="Arial" w:cs="Arial"/>
                <w:bCs/>
                <w:color w:val="000000" w:themeColor="text1"/>
                <w:sz w:val="22"/>
                <w:szCs w:val="22"/>
              </w:rPr>
              <w:t>753 960 812</w:t>
            </w:r>
          </w:p>
        </w:tc>
        <w:tc>
          <w:tcPr>
            <w:tcW w:w="1984" w:type="dxa"/>
            <w:tcBorders>
              <w:top w:val="nil"/>
              <w:left w:val="nil"/>
              <w:bottom w:val="single" w:sz="4" w:space="0" w:color="auto"/>
              <w:right w:val="single" w:sz="4" w:space="0" w:color="auto"/>
            </w:tcBorders>
            <w:shd w:val="clear" w:color="auto" w:fill="auto"/>
            <w:noWrap/>
            <w:vAlign w:val="center"/>
            <w:hideMark/>
          </w:tcPr>
          <w:p w14:paraId="7A106D08" w14:textId="67EBD89C" w:rsidR="007D37CA" w:rsidRPr="004810F2" w:rsidRDefault="00D64740" w:rsidP="007D37CA">
            <w:pPr>
              <w:jc w:val="center"/>
              <w:rPr>
                <w:rFonts w:ascii="Arial" w:hAnsi="Arial" w:cs="Arial"/>
                <w:bCs/>
                <w:color w:val="000000" w:themeColor="text1"/>
                <w:sz w:val="22"/>
                <w:szCs w:val="22"/>
              </w:rPr>
            </w:pPr>
            <w:r>
              <w:rPr>
                <w:rFonts w:ascii="Arial" w:hAnsi="Arial" w:cs="Arial"/>
                <w:bCs/>
                <w:color w:val="000000" w:themeColor="text1"/>
                <w:sz w:val="22"/>
                <w:szCs w:val="22"/>
              </w:rPr>
              <w:t>1 345 526 946</w:t>
            </w:r>
          </w:p>
        </w:tc>
        <w:tc>
          <w:tcPr>
            <w:tcW w:w="1843" w:type="dxa"/>
            <w:tcBorders>
              <w:top w:val="single" w:sz="4" w:space="0" w:color="auto"/>
              <w:left w:val="nil"/>
              <w:bottom w:val="single" w:sz="4" w:space="0" w:color="auto"/>
              <w:right w:val="single" w:sz="4" w:space="0" w:color="auto"/>
            </w:tcBorders>
          </w:tcPr>
          <w:p w14:paraId="397CE4D9" w14:textId="051BADD4" w:rsidR="007D37CA" w:rsidRPr="007D37CA" w:rsidRDefault="007D37CA" w:rsidP="007D37CA">
            <w:pPr>
              <w:jc w:val="center"/>
              <w:rPr>
                <w:rFonts w:ascii="Arial" w:hAnsi="Arial" w:cs="Arial"/>
                <w:color w:val="000000" w:themeColor="text1"/>
                <w:sz w:val="22"/>
                <w:szCs w:val="22"/>
              </w:rPr>
            </w:pPr>
            <w:r w:rsidRPr="007D37CA">
              <w:rPr>
                <w:rFonts w:ascii="Arial" w:hAnsi="Arial" w:cs="Arial"/>
                <w:color w:val="000000" w:themeColor="text1"/>
                <w:sz w:val="22"/>
                <w:szCs w:val="22"/>
              </w:rPr>
              <w:t>409 435 359</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6333C6B6" w14:textId="2F97B255" w:rsidR="007D37CA" w:rsidRPr="004810F2" w:rsidRDefault="007D37CA" w:rsidP="007D37CA">
            <w:pPr>
              <w:jc w:val="right"/>
              <w:rPr>
                <w:rFonts w:ascii="Arial" w:hAnsi="Arial" w:cs="Arial"/>
                <w:b/>
                <w:bCs/>
                <w:color w:val="000000" w:themeColor="text1"/>
                <w:sz w:val="22"/>
                <w:szCs w:val="22"/>
              </w:rPr>
            </w:pPr>
            <w:r w:rsidRPr="002F09B1">
              <w:rPr>
                <w:rFonts w:ascii="Arial" w:hAnsi="Arial" w:cs="Arial"/>
                <w:b/>
                <w:bCs/>
                <w:color w:val="000000" w:themeColor="text1"/>
                <w:sz w:val="22"/>
                <w:szCs w:val="22"/>
              </w:rPr>
              <w:t xml:space="preserve">       5 116 255 830   </w:t>
            </w:r>
          </w:p>
        </w:tc>
      </w:tr>
      <w:tr w:rsidR="007D37CA" w:rsidRPr="004810F2" w14:paraId="5080CD96" w14:textId="77777777" w:rsidTr="00C703D0">
        <w:trPr>
          <w:trHeight w:val="340"/>
        </w:trPr>
        <w:tc>
          <w:tcPr>
            <w:tcW w:w="3407" w:type="dxa"/>
            <w:tcBorders>
              <w:top w:val="nil"/>
              <w:left w:val="single" w:sz="4" w:space="0" w:color="auto"/>
              <w:bottom w:val="single" w:sz="4" w:space="0" w:color="auto"/>
              <w:right w:val="single" w:sz="4" w:space="0" w:color="auto"/>
            </w:tcBorders>
            <w:shd w:val="clear" w:color="auto" w:fill="auto"/>
            <w:vAlign w:val="center"/>
            <w:hideMark/>
          </w:tcPr>
          <w:p w14:paraId="4849929A" w14:textId="77777777" w:rsidR="007D37CA" w:rsidRPr="004810F2" w:rsidRDefault="007D37CA" w:rsidP="007D37CA">
            <w:pPr>
              <w:rPr>
                <w:rFonts w:ascii="Arial" w:hAnsi="Arial" w:cs="Arial"/>
                <w:color w:val="000000" w:themeColor="text1"/>
                <w:sz w:val="22"/>
                <w:szCs w:val="22"/>
              </w:rPr>
            </w:pPr>
            <w:r w:rsidRPr="004810F2">
              <w:rPr>
                <w:rFonts w:ascii="Arial" w:hAnsi="Arial" w:cs="Arial"/>
                <w:color w:val="000000" w:themeColor="text1"/>
                <w:sz w:val="22"/>
                <w:szCs w:val="22"/>
              </w:rPr>
              <w:t>Gains réalisés</w:t>
            </w:r>
          </w:p>
        </w:tc>
        <w:tc>
          <w:tcPr>
            <w:tcW w:w="2127" w:type="dxa"/>
            <w:tcBorders>
              <w:top w:val="nil"/>
              <w:left w:val="nil"/>
              <w:bottom w:val="single" w:sz="4" w:space="0" w:color="auto"/>
              <w:right w:val="single" w:sz="4" w:space="0" w:color="auto"/>
            </w:tcBorders>
            <w:shd w:val="clear" w:color="000000" w:fill="FFFFFF"/>
            <w:vAlign w:val="center"/>
            <w:hideMark/>
          </w:tcPr>
          <w:p w14:paraId="4989F370" w14:textId="0E542D15" w:rsidR="007D37CA" w:rsidRPr="004810F2" w:rsidRDefault="007D37CA" w:rsidP="007D37CA">
            <w:pPr>
              <w:jc w:val="center"/>
              <w:rPr>
                <w:rFonts w:ascii="Arial" w:hAnsi="Arial" w:cs="Arial"/>
                <w:b/>
                <w:bCs/>
                <w:color w:val="000000" w:themeColor="text1"/>
                <w:sz w:val="22"/>
                <w:szCs w:val="22"/>
              </w:rPr>
            </w:pPr>
            <w:r>
              <w:rPr>
                <w:rFonts w:ascii="Arial" w:hAnsi="Arial" w:cs="Arial"/>
                <w:b/>
                <w:bCs/>
                <w:color w:val="000000" w:themeColor="text1"/>
                <w:sz w:val="22"/>
                <w:szCs w:val="22"/>
              </w:rPr>
              <w:t>58 234 184</w:t>
            </w:r>
          </w:p>
        </w:tc>
        <w:tc>
          <w:tcPr>
            <w:tcW w:w="2268" w:type="dxa"/>
            <w:tcBorders>
              <w:top w:val="nil"/>
              <w:left w:val="nil"/>
              <w:bottom w:val="single" w:sz="4" w:space="0" w:color="auto"/>
              <w:right w:val="single" w:sz="4" w:space="0" w:color="auto"/>
            </w:tcBorders>
            <w:shd w:val="clear" w:color="auto" w:fill="auto"/>
            <w:vAlign w:val="center"/>
            <w:hideMark/>
          </w:tcPr>
          <w:p w14:paraId="4C4CF331" w14:textId="54F0CF1A" w:rsidR="007D37CA" w:rsidRPr="004810F2" w:rsidRDefault="007D37CA" w:rsidP="007D37CA">
            <w:pPr>
              <w:jc w:val="center"/>
              <w:rPr>
                <w:rFonts w:ascii="Arial" w:hAnsi="Arial" w:cs="Arial"/>
                <w:b/>
                <w:color w:val="000000" w:themeColor="text1"/>
                <w:sz w:val="22"/>
                <w:szCs w:val="22"/>
              </w:rPr>
            </w:pPr>
            <w:r>
              <w:rPr>
                <w:rFonts w:ascii="Arial" w:hAnsi="Arial" w:cs="Arial"/>
                <w:b/>
                <w:color w:val="000000" w:themeColor="text1"/>
                <w:sz w:val="22"/>
                <w:szCs w:val="22"/>
              </w:rPr>
              <w:t>69 953 108</w:t>
            </w:r>
          </w:p>
        </w:tc>
        <w:tc>
          <w:tcPr>
            <w:tcW w:w="2126" w:type="dxa"/>
            <w:tcBorders>
              <w:top w:val="nil"/>
              <w:left w:val="nil"/>
              <w:bottom w:val="single" w:sz="4" w:space="0" w:color="auto"/>
              <w:right w:val="single" w:sz="4" w:space="0" w:color="auto"/>
            </w:tcBorders>
            <w:shd w:val="clear" w:color="auto" w:fill="auto"/>
            <w:noWrap/>
            <w:vAlign w:val="center"/>
            <w:hideMark/>
          </w:tcPr>
          <w:p w14:paraId="3F1A8108" w14:textId="07C9267B" w:rsidR="007D37CA" w:rsidRPr="004810F2" w:rsidRDefault="007D37CA" w:rsidP="007D37CA">
            <w:pPr>
              <w:jc w:val="center"/>
              <w:rPr>
                <w:rFonts w:ascii="Arial" w:hAnsi="Arial" w:cs="Arial"/>
                <w:b/>
                <w:bCs/>
                <w:color w:val="000000" w:themeColor="text1"/>
                <w:sz w:val="22"/>
                <w:szCs w:val="22"/>
              </w:rPr>
            </w:pPr>
            <w:r>
              <w:rPr>
                <w:rFonts w:ascii="Arial" w:hAnsi="Arial" w:cs="Arial"/>
                <w:b/>
                <w:bCs/>
                <w:color w:val="000000" w:themeColor="text1"/>
                <w:sz w:val="22"/>
                <w:szCs w:val="22"/>
              </w:rPr>
              <w:t>87 560 290</w:t>
            </w:r>
          </w:p>
        </w:tc>
        <w:tc>
          <w:tcPr>
            <w:tcW w:w="1984" w:type="dxa"/>
            <w:tcBorders>
              <w:top w:val="nil"/>
              <w:left w:val="nil"/>
              <w:bottom w:val="single" w:sz="4" w:space="0" w:color="auto"/>
              <w:right w:val="single" w:sz="4" w:space="0" w:color="auto"/>
            </w:tcBorders>
            <w:shd w:val="clear" w:color="auto" w:fill="auto"/>
            <w:noWrap/>
            <w:vAlign w:val="center"/>
            <w:hideMark/>
          </w:tcPr>
          <w:p w14:paraId="76D4EEC3" w14:textId="036DD429" w:rsidR="007D37CA" w:rsidRPr="004810F2" w:rsidRDefault="00D64740" w:rsidP="007D37CA">
            <w:pPr>
              <w:jc w:val="center"/>
              <w:rPr>
                <w:rFonts w:ascii="Arial" w:hAnsi="Arial" w:cs="Arial"/>
                <w:b/>
                <w:bCs/>
                <w:color w:val="000000" w:themeColor="text1"/>
                <w:sz w:val="22"/>
                <w:szCs w:val="22"/>
              </w:rPr>
            </w:pPr>
            <w:r>
              <w:rPr>
                <w:rFonts w:ascii="Arial" w:hAnsi="Arial" w:cs="Arial"/>
                <w:b/>
                <w:bCs/>
                <w:color w:val="000000" w:themeColor="text1"/>
                <w:sz w:val="22"/>
                <w:szCs w:val="22"/>
              </w:rPr>
              <w:t>305 198 855</w:t>
            </w:r>
          </w:p>
        </w:tc>
        <w:tc>
          <w:tcPr>
            <w:tcW w:w="1843" w:type="dxa"/>
            <w:tcBorders>
              <w:top w:val="single" w:sz="4" w:space="0" w:color="auto"/>
              <w:left w:val="nil"/>
              <w:bottom w:val="single" w:sz="4" w:space="0" w:color="auto"/>
              <w:right w:val="single" w:sz="4" w:space="0" w:color="auto"/>
            </w:tcBorders>
            <w:vAlign w:val="center"/>
          </w:tcPr>
          <w:p w14:paraId="2A54BE05" w14:textId="5C2D0A89" w:rsidR="007D37CA" w:rsidRPr="004810F2" w:rsidRDefault="007D37CA" w:rsidP="007D37CA">
            <w:pPr>
              <w:jc w:val="center"/>
              <w:rPr>
                <w:rFonts w:ascii="Arial" w:hAnsi="Arial" w:cs="Arial"/>
                <w:b/>
                <w:bCs/>
                <w:color w:val="000000" w:themeColor="text1"/>
                <w:sz w:val="22"/>
                <w:szCs w:val="22"/>
              </w:rPr>
            </w:pPr>
            <w:r>
              <w:rPr>
                <w:rFonts w:ascii="Arial" w:hAnsi="Arial" w:cs="Arial"/>
                <w:b/>
                <w:bCs/>
                <w:color w:val="000000" w:themeColor="text1"/>
                <w:sz w:val="22"/>
                <w:szCs w:val="22"/>
              </w:rPr>
              <w:t>30 058 624</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61D8AD64" w14:textId="6673F019" w:rsidR="007D37CA" w:rsidRPr="004810F2" w:rsidRDefault="007D37CA" w:rsidP="007D37CA">
            <w:pPr>
              <w:jc w:val="right"/>
              <w:rPr>
                <w:rFonts w:ascii="Arial" w:hAnsi="Arial" w:cs="Arial"/>
                <w:b/>
                <w:bCs/>
                <w:color w:val="000000" w:themeColor="text1"/>
                <w:sz w:val="22"/>
                <w:szCs w:val="22"/>
              </w:rPr>
            </w:pPr>
            <w:r w:rsidRPr="002F09B1">
              <w:rPr>
                <w:rFonts w:ascii="Arial" w:hAnsi="Arial" w:cs="Arial"/>
                <w:b/>
                <w:bCs/>
                <w:color w:val="000000" w:themeColor="text1"/>
                <w:sz w:val="22"/>
                <w:szCs w:val="22"/>
              </w:rPr>
              <w:t xml:space="preserve">551 005 061   </w:t>
            </w:r>
          </w:p>
        </w:tc>
      </w:tr>
      <w:tr w:rsidR="000C6757" w:rsidRPr="004810F2" w14:paraId="37D63749" w14:textId="77777777" w:rsidTr="000C6757">
        <w:trPr>
          <w:gridAfter w:val="4"/>
          <w:wAfter w:w="8221" w:type="dxa"/>
          <w:trHeight w:val="340"/>
        </w:trPr>
        <w:tc>
          <w:tcPr>
            <w:tcW w:w="3407" w:type="dxa"/>
            <w:tcBorders>
              <w:top w:val="nil"/>
              <w:left w:val="nil"/>
              <w:bottom w:val="nil"/>
              <w:right w:val="nil"/>
            </w:tcBorders>
            <w:shd w:val="clear" w:color="auto" w:fill="auto"/>
            <w:vAlign w:val="center"/>
            <w:hideMark/>
          </w:tcPr>
          <w:p w14:paraId="785BE1C9" w14:textId="77777777" w:rsidR="000C6757" w:rsidRPr="004810F2" w:rsidRDefault="000C6757" w:rsidP="00E9136F">
            <w:pPr>
              <w:jc w:val="center"/>
              <w:rPr>
                <w:rFonts w:ascii="Arial" w:hAnsi="Arial" w:cs="Arial"/>
                <w:b/>
                <w:bCs/>
                <w:color w:val="000000" w:themeColor="text1"/>
                <w:sz w:val="22"/>
                <w:szCs w:val="22"/>
              </w:rPr>
            </w:pPr>
          </w:p>
        </w:tc>
        <w:tc>
          <w:tcPr>
            <w:tcW w:w="2127" w:type="dxa"/>
            <w:tcBorders>
              <w:top w:val="nil"/>
              <w:left w:val="nil"/>
              <w:bottom w:val="nil"/>
              <w:right w:val="nil"/>
            </w:tcBorders>
            <w:shd w:val="clear" w:color="auto" w:fill="auto"/>
            <w:noWrap/>
            <w:vAlign w:val="center"/>
            <w:hideMark/>
          </w:tcPr>
          <w:p w14:paraId="77F1C43E" w14:textId="77777777" w:rsidR="000C6757" w:rsidRPr="004810F2" w:rsidRDefault="000C6757" w:rsidP="00E9136F">
            <w:pPr>
              <w:jc w:val="center"/>
              <w:rPr>
                <w:rFonts w:ascii="Arial" w:hAnsi="Arial" w:cs="Arial"/>
                <w:color w:val="000000" w:themeColor="text1"/>
                <w:sz w:val="20"/>
                <w:szCs w:val="20"/>
              </w:rPr>
            </w:pPr>
          </w:p>
        </w:tc>
        <w:tc>
          <w:tcPr>
            <w:tcW w:w="2268" w:type="dxa"/>
            <w:tcBorders>
              <w:top w:val="nil"/>
              <w:left w:val="nil"/>
              <w:bottom w:val="nil"/>
              <w:right w:val="nil"/>
            </w:tcBorders>
            <w:shd w:val="clear" w:color="auto" w:fill="auto"/>
            <w:vAlign w:val="center"/>
            <w:hideMark/>
          </w:tcPr>
          <w:p w14:paraId="110271D7" w14:textId="77777777" w:rsidR="000C6757" w:rsidRPr="004810F2" w:rsidRDefault="000C6757" w:rsidP="00E9136F">
            <w:pPr>
              <w:jc w:val="center"/>
              <w:rPr>
                <w:rFonts w:ascii="Arial" w:hAnsi="Arial" w:cs="Arial"/>
                <w:color w:val="000000" w:themeColor="text1"/>
                <w:sz w:val="20"/>
                <w:szCs w:val="20"/>
              </w:rPr>
            </w:pPr>
          </w:p>
        </w:tc>
      </w:tr>
      <w:tr w:rsidR="00D002F6" w:rsidRPr="004810F2" w14:paraId="25304EA1" w14:textId="77777777" w:rsidTr="00C703D0">
        <w:trPr>
          <w:trHeight w:val="340"/>
        </w:trPr>
        <w:tc>
          <w:tcPr>
            <w:tcW w:w="3407" w:type="dxa"/>
            <w:tcBorders>
              <w:top w:val="nil"/>
              <w:left w:val="nil"/>
              <w:bottom w:val="single" w:sz="4" w:space="0" w:color="auto"/>
              <w:right w:val="single" w:sz="4" w:space="0" w:color="auto"/>
            </w:tcBorders>
            <w:shd w:val="clear" w:color="auto" w:fill="auto"/>
            <w:vAlign w:val="center"/>
            <w:hideMark/>
          </w:tcPr>
          <w:p w14:paraId="3013C2AA" w14:textId="77777777" w:rsidR="00D002F6" w:rsidRPr="004810F2" w:rsidRDefault="00D002F6" w:rsidP="00D002F6">
            <w:pPr>
              <w:rPr>
                <w:rFonts w:ascii="Arial" w:hAnsi="Arial" w:cs="Arial"/>
                <w:color w:val="000000" w:themeColor="text1"/>
                <w:sz w:val="22"/>
                <w:szCs w:val="22"/>
              </w:rPr>
            </w:pPr>
            <w:r w:rsidRPr="004810F2">
              <w:rPr>
                <w:rFonts w:ascii="Arial" w:hAnsi="Arial" w:cs="Arial"/>
                <w:color w:val="000000" w:themeColor="text1"/>
                <w:sz w:val="22"/>
                <w:szCs w:val="22"/>
              </w:rPr>
              <w:t> </w:t>
            </w:r>
          </w:p>
        </w:tc>
        <w:tc>
          <w:tcPr>
            <w:tcW w:w="2127" w:type="dxa"/>
            <w:tcBorders>
              <w:top w:val="single" w:sz="4" w:space="0" w:color="auto"/>
              <w:left w:val="nil"/>
              <w:bottom w:val="single" w:sz="4" w:space="0" w:color="auto"/>
              <w:right w:val="single" w:sz="4" w:space="0" w:color="auto"/>
            </w:tcBorders>
            <w:shd w:val="clear" w:color="000000" w:fill="FFFFFF"/>
            <w:noWrap/>
            <w:vAlign w:val="center"/>
            <w:hideMark/>
          </w:tcPr>
          <w:p w14:paraId="011FBC38" w14:textId="45683429" w:rsidR="00D002F6" w:rsidRPr="004810F2" w:rsidRDefault="00D002F6" w:rsidP="00D002F6">
            <w:pPr>
              <w:jc w:val="center"/>
              <w:rPr>
                <w:rFonts w:ascii="Arial" w:hAnsi="Arial" w:cs="Arial"/>
                <w:b/>
                <w:bCs/>
                <w:color w:val="000000" w:themeColor="text1"/>
                <w:sz w:val="22"/>
                <w:szCs w:val="22"/>
              </w:rPr>
            </w:pPr>
            <w:r>
              <w:rPr>
                <w:rFonts w:ascii="Arial" w:hAnsi="Arial" w:cs="Arial"/>
                <w:b/>
                <w:bCs/>
                <w:color w:val="000000" w:themeColor="text1"/>
                <w:sz w:val="22"/>
                <w:szCs w:val="22"/>
              </w:rPr>
              <w:t>San Pedro</w:t>
            </w:r>
            <w:r w:rsidR="003F3169">
              <w:rPr>
                <w:rFonts w:ascii="Arial" w:hAnsi="Arial" w:cs="Arial"/>
                <w:b/>
                <w:bCs/>
                <w:color w:val="000000" w:themeColor="text1"/>
                <w:sz w:val="22"/>
                <w:szCs w:val="22"/>
              </w:rPr>
              <w:t xml:space="preserve"> </w:t>
            </w:r>
            <w:r w:rsidR="003F3169" w:rsidRPr="004810F2">
              <w:rPr>
                <w:rFonts w:ascii="Arial" w:hAnsi="Arial" w:cs="Arial"/>
                <w:b/>
                <w:bCs/>
                <w:color w:val="000000" w:themeColor="text1"/>
                <w:sz w:val="22"/>
                <w:szCs w:val="22"/>
              </w:rPr>
              <w:t>(%)</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9845642" w14:textId="7C65530D" w:rsidR="00D002F6" w:rsidRPr="004810F2" w:rsidRDefault="00D002F6" w:rsidP="00D002F6">
            <w:pPr>
              <w:jc w:val="center"/>
              <w:rPr>
                <w:rFonts w:ascii="Arial" w:hAnsi="Arial" w:cs="Arial"/>
                <w:b/>
                <w:bCs/>
                <w:color w:val="000000" w:themeColor="text1"/>
                <w:sz w:val="22"/>
                <w:szCs w:val="22"/>
              </w:rPr>
            </w:pPr>
            <w:r>
              <w:rPr>
                <w:rFonts w:ascii="Arial" w:hAnsi="Arial" w:cs="Arial"/>
                <w:b/>
                <w:bCs/>
                <w:color w:val="000000" w:themeColor="text1"/>
                <w:sz w:val="22"/>
                <w:szCs w:val="22"/>
              </w:rPr>
              <w:t>Nawa</w:t>
            </w:r>
            <w:r w:rsidR="003F3169">
              <w:rPr>
                <w:rFonts w:ascii="Arial" w:hAnsi="Arial" w:cs="Arial"/>
                <w:b/>
                <w:bCs/>
                <w:color w:val="000000" w:themeColor="text1"/>
                <w:sz w:val="22"/>
                <w:szCs w:val="22"/>
              </w:rPr>
              <w:t xml:space="preserve"> </w:t>
            </w:r>
            <w:r w:rsidR="003F3169" w:rsidRPr="004810F2">
              <w:rPr>
                <w:rFonts w:ascii="Arial" w:hAnsi="Arial" w:cs="Arial"/>
                <w:b/>
                <w:bCs/>
                <w:color w:val="000000" w:themeColor="text1"/>
                <w:sz w:val="22"/>
                <w:szCs w:val="22"/>
              </w:rPr>
              <w:t>(%)</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24EDF85F" w14:textId="0DD5710E" w:rsidR="00D002F6" w:rsidRPr="004810F2" w:rsidRDefault="00D002F6" w:rsidP="00D002F6">
            <w:pPr>
              <w:jc w:val="center"/>
              <w:rPr>
                <w:rFonts w:ascii="Arial" w:hAnsi="Arial" w:cs="Arial"/>
                <w:b/>
                <w:bCs/>
                <w:color w:val="000000" w:themeColor="text1"/>
                <w:sz w:val="22"/>
                <w:szCs w:val="22"/>
              </w:rPr>
            </w:pPr>
            <w:r>
              <w:rPr>
                <w:rFonts w:ascii="Arial" w:hAnsi="Arial" w:cs="Arial"/>
                <w:b/>
                <w:bCs/>
                <w:color w:val="000000" w:themeColor="text1"/>
                <w:sz w:val="22"/>
                <w:szCs w:val="22"/>
              </w:rPr>
              <w:t>Gbôklè</w:t>
            </w:r>
            <w:r w:rsidR="003F3169">
              <w:rPr>
                <w:rFonts w:ascii="Arial" w:hAnsi="Arial" w:cs="Arial"/>
                <w:b/>
                <w:bCs/>
                <w:color w:val="000000" w:themeColor="text1"/>
                <w:sz w:val="22"/>
                <w:szCs w:val="22"/>
              </w:rPr>
              <w:t xml:space="preserve"> </w:t>
            </w:r>
            <w:r w:rsidR="003F3169" w:rsidRPr="004810F2">
              <w:rPr>
                <w:rFonts w:ascii="Arial" w:hAnsi="Arial" w:cs="Arial"/>
                <w:b/>
                <w:bCs/>
                <w:color w:val="000000" w:themeColor="text1"/>
                <w:sz w:val="22"/>
                <w:szCs w:val="22"/>
              </w:rPr>
              <w:t>(%)</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585E2402" w14:textId="63AD4563" w:rsidR="00D002F6" w:rsidRPr="004810F2" w:rsidRDefault="00D002F6" w:rsidP="00D002F6">
            <w:pPr>
              <w:jc w:val="center"/>
              <w:rPr>
                <w:rFonts w:ascii="Arial" w:hAnsi="Arial" w:cs="Arial"/>
                <w:b/>
                <w:bCs/>
                <w:color w:val="000000" w:themeColor="text1"/>
                <w:sz w:val="22"/>
                <w:szCs w:val="22"/>
              </w:rPr>
            </w:pPr>
            <w:r>
              <w:rPr>
                <w:rFonts w:ascii="Arial" w:hAnsi="Arial" w:cs="Arial"/>
                <w:b/>
                <w:bCs/>
                <w:color w:val="000000" w:themeColor="text1"/>
                <w:sz w:val="22"/>
                <w:szCs w:val="22"/>
              </w:rPr>
              <w:t>Gôh</w:t>
            </w:r>
            <w:r w:rsidR="003F3169">
              <w:rPr>
                <w:rFonts w:ascii="Arial" w:hAnsi="Arial" w:cs="Arial"/>
                <w:b/>
                <w:bCs/>
                <w:color w:val="000000" w:themeColor="text1"/>
                <w:sz w:val="22"/>
                <w:szCs w:val="22"/>
              </w:rPr>
              <w:t xml:space="preserve"> </w:t>
            </w:r>
            <w:r w:rsidR="003F3169" w:rsidRPr="004810F2">
              <w:rPr>
                <w:rFonts w:ascii="Arial" w:hAnsi="Arial" w:cs="Arial"/>
                <w:b/>
                <w:bCs/>
                <w:color w:val="000000" w:themeColor="text1"/>
                <w:sz w:val="22"/>
                <w:szCs w:val="22"/>
              </w:rPr>
              <w:t>(%)</w:t>
            </w:r>
          </w:p>
        </w:tc>
        <w:tc>
          <w:tcPr>
            <w:tcW w:w="1843" w:type="dxa"/>
            <w:tcBorders>
              <w:top w:val="single" w:sz="4" w:space="0" w:color="auto"/>
              <w:left w:val="nil"/>
              <w:bottom w:val="single" w:sz="4" w:space="0" w:color="auto"/>
              <w:right w:val="single" w:sz="4" w:space="0" w:color="auto"/>
            </w:tcBorders>
          </w:tcPr>
          <w:p w14:paraId="74058B3E" w14:textId="3A784D46" w:rsidR="00D002F6" w:rsidRPr="004810F2" w:rsidRDefault="00D002F6" w:rsidP="00D002F6">
            <w:pPr>
              <w:jc w:val="center"/>
              <w:rPr>
                <w:rFonts w:ascii="Arial" w:hAnsi="Arial" w:cs="Arial"/>
                <w:b/>
                <w:bCs/>
                <w:color w:val="000000" w:themeColor="text1"/>
                <w:sz w:val="22"/>
                <w:szCs w:val="22"/>
              </w:rPr>
            </w:pPr>
            <w:r>
              <w:rPr>
                <w:rFonts w:ascii="Arial" w:hAnsi="Arial" w:cs="Arial"/>
                <w:b/>
                <w:bCs/>
                <w:color w:val="000000" w:themeColor="text1"/>
                <w:sz w:val="22"/>
                <w:szCs w:val="22"/>
              </w:rPr>
              <w:t>Lôh-Djiboua</w:t>
            </w:r>
            <w:r w:rsidR="003F3169">
              <w:rPr>
                <w:rFonts w:ascii="Arial" w:hAnsi="Arial" w:cs="Arial"/>
                <w:b/>
                <w:bCs/>
                <w:color w:val="000000" w:themeColor="text1"/>
                <w:sz w:val="22"/>
                <w:szCs w:val="22"/>
              </w:rPr>
              <w:t xml:space="preserve"> </w:t>
            </w:r>
            <w:r w:rsidR="003F3169" w:rsidRPr="004810F2">
              <w:rPr>
                <w:rFonts w:ascii="Arial" w:hAnsi="Arial" w:cs="Arial"/>
                <w:b/>
                <w:bCs/>
                <w:color w:val="000000" w:themeColor="text1"/>
                <w:sz w:val="22"/>
                <w:szCs w:val="22"/>
              </w:rPr>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985637" w14:textId="191FCCEE" w:rsidR="00D002F6" w:rsidRPr="004810F2" w:rsidRDefault="00D002F6" w:rsidP="00D002F6">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Total (%)</w:t>
            </w:r>
          </w:p>
        </w:tc>
      </w:tr>
      <w:tr w:rsidR="008765FF" w:rsidRPr="004810F2" w14:paraId="36822D04" w14:textId="77777777" w:rsidTr="007B3340">
        <w:trPr>
          <w:trHeight w:val="340"/>
        </w:trPr>
        <w:tc>
          <w:tcPr>
            <w:tcW w:w="3407" w:type="dxa"/>
            <w:tcBorders>
              <w:top w:val="nil"/>
              <w:left w:val="single" w:sz="4" w:space="0" w:color="auto"/>
              <w:bottom w:val="single" w:sz="4" w:space="0" w:color="auto"/>
              <w:right w:val="single" w:sz="4" w:space="0" w:color="auto"/>
            </w:tcBorders>
            <w:shd w:val="clear" w:color="auto" w:fill="auto"/>
            <w:vAlign w:val="center"/>
            <w:hideMark/>
          </w:tcPr>
          <w:p w14:paraId="49453760" w14:textId="77777777" w:rsidR="008765FF" w:rsidRPr="004810F2" w:rsidRDefault="008765FF" w:rsidP="00E9136F">
            <w:pPr>
              <w:rPr>
                <w:rFonts w:ascii="Arial" w:hAnsi="Arial" w:cs="Arial"/>
                <w:color w:val="000000" w:themeColor="text1"/>
                <w:sz w:val="22"/>
                <w:szCs w:val="22"/>
              </w:rPr>
            </w:pPr>
            <w:r w:rsidRPr="004810F2">
              <w:rPr>
                <w:rFonts w:ascii="Arial" w:hAnsi="Arial" w:cs="Arial"/>
                <w:color w:val="000000" w:themeColor="text1"/>
                <w:sz w:val="22"/>
                <w:szCs w:val="22"/>
              </w:rPr>
              <w:t>Nombre d'opérations</w:t>
            </w:r>
          </w:p>
        </w:tc>
        <w:tc>
          <w:tcPr>
            <w:tcW w:w="2127" w:type="dxa"/>
            <w:tcBorders>
              <w:top w:val="nil"/>
              <w:left w:val="nil"/>
              <w:bottom w:val="single" w:sz="4" w:space="0" w:color="auto"/>
              <w:right w:val="single" w:sz="4" w:space="0" w:color="auto"/>
            </w:tcBorders>
            <w:shd w:val="clear" w:color="auto" w:fill="auto"/>
            <w:noWrap/>
            <w:vAlign w:val="center"/>
            <w:hideMark/>
          </w:tcPr>
          <w:p w14:paraId="7F6A4340" w14:textId="6E22C7D1" w:rsidR="008765FF" w:rsidRPr="004810F2" w:rsidRDefault="008804AF" w:rsidP="00E9136F">
            <w:pPr>
              <w:jc w:val="center"/>
              <w:rPr>
                <w:rFonts w:ascii="Arial" w:hAnsi="Arial" w:cs="Arial"/>
                <w:bCs/>
                <w:color w:val="000000" w:themeColor="text1"/>
                <w:sz w:val="22"/>
                <w:szCs w:val="22"/>
              </w:rPr>
            </w:pPr>
            <w:r>
              <w:rPr>
                <w:rFonts w:ascii="Arial" w:hAnsi="Arial" w:cs="Arial"/>
                <w:bCs/>
                <w:color w:val="000000" w:themeColor="text1"/>
                <w:sz w:val="22"/>
                <w:szCs w:val="22"/>
              </w:rPr>
              <w:t>21.19</w:t>
            </w:r>
          </w:p>
        </w:tc>
        <w:tc>
          <w:tcPr>
            <w:tcW w:w="2268" w:type="dxa"/>
            <w:tcBorders>
              <w:top w:val="nil"/>
              <w:left w:val="nil"/>
              <w:bottom w:val="single" w:sz="4" w:space="0" w:color="auto"/>
              <w:right w:val="single" w:sz="4" w:space="0" w:color="auto"/>
            </w:tcBorders>
            <w:shd w:val="clear" w:color="auto" w:fill="auto"/>
            <w:vAlign w:val="center"/>
            <w:hideMark/>
          </w:tcPr>
          <w:p w14:paraId="2AA2E53D" w14:textId="5EC22362" w:rsidR="008765FF" w:rsidRPr="004810F2" w:rsidRDefault="008804AF" w:rsidP="00E9136F">
            <w:pPr>
              <w:jc w:val="center"/>
              <w:rPr>
                <w:rFonts w:ascii="Arial" w:hAnsi="Arial" w:cs="Arial"/>
                <w:color w:val="000000" w:themeColor="text1"/>
                <w:sz w:val="22"/>
                <w:szCs w:val="22"/>
              </w:rPr>
            </w:pPr>
            <w:r>
              <w:rPr>
                <w:rFonts w:ascii="Arial" w:hAnsi="Arial" w:cs="Arial"/>
                <w:color w:val="000000" w:themeColor="text1"/>
                <w:sz w:val="22"/>
                <w:szCs w:val="22"/>
              </w:rPr>
              <w:t>20.34</w:t>
            </w:r>
          </w:p>
        </w:tc>
        <w:tc>
          <w:tcPr>
            <w:tcW w:w="2126" w:type="dxa"/>
            <w:tcBorders>
              <w:top w:val="nil"/>
              <w:left w:val="nil"/>
              <w:bottom w:val="single" w:sz="4" w:space="0" w:color="auto"/>
              <w:right w:val="single" w:sz="4" w:space="0" w:color="auto"/>
            </w:tcBorders>
            <w:shd w:val="clear" w:color="auto" w:fill="auto"/>
            <w:noWrap/>
            <w:vAlign w:val="center"/>
            <w:hideMark/>
          </w:tcPr>
          <w:p w14:paraId="464119B8" w14:textId="3BA6760B" w:rsidR="008765FF" w:rsidRPr="004810F2" w:rsidRDefault="008804AF" w:rsidP="00E9136F">
            <w:pPr>
              <w:jc w:val="center"/>
              <w:rPr>
                <w:rFonts w:ascii="Arial" w:hAnsi="Arial" w:cs="Arial"/>
                <w:color w:val="000000" w:themeColor="text1"/>
                <w:sz w:val="22"/>
                <w:szCs w:val="22"/>
              </w:rPr>
            </w:pPr>
            <w:r>
              <w:rPr>
                <w:rFonts w:ascii="Arial" w:hAnsi="Arial" w:cs="Arial"/>
                <w:color w:val="000000" w:themeColor="text1"/>
                <w:sz w:val="22"/>
                <w:szCs w:val="22"/>
              </w:rPr>
              <w:t>11.02</w:t>
            </w:r>
          </w:p>
        </w:tc>
        <w:tc>
          <w:tcPr>
            <w:tcW w:w="1984" w:type="dxa"/>
            <w:tcBorders>
              <w:top w:val="nil"/>
              <w:left w:val="nil"/>
              <w:bottom w:val="single" w:sz="4" w:space="0" w:color="auto"/>
              <w:right w:val="single" w:sz="4" w:space="0" w:color="auto"/>
            </w:tcBorders>
            <w:shd w:val="clear" w:color="auto" w:fill="auto"/>
            <w:noWrap/>
            <w:vAlign w:val="center"/>
            <w:hideMark/>
          </w:tcPr>
          <w:p w14:paraId="4A848966" w14:textId="4A4FCEEA" w:rsidR="008765FF" w:rsidRPr="004810F2" w:rsidRDefault="007B3340" w:rsidP="00E9136F">
            <w:pPr>
              <w:jc w:val="center"/>
              <w:rPr>
                <w:rFonts w:ascii="Arial" w:hAnsi="Arial" w:cs="Arial"/>
                <w:color w:val="000000" w:themeColor="text1"/>
                <w:sz w:val="22"/>
                <w:szCs w:val="22"/>
              </w:rPr>
            </w:pPr>
            <w:r>
              <w:rPr>
                <w:rFonts w:ascii="Arial" w:hAnsi="Arial" w:cs="Arial"/>
                <w:color w:val="000000" w:themeColor="text1"/>
                <w:sz w:val="22"/>
                <w:szCs w:val="22"/>
              </w:rPr>
              <w:t>38.98</w:t>
            </w:r>
          </w:p>
        </w:tc>
        <w:tc>
          <w:tcPr>
            <w:tcW w:w="1843" w:type="dxa"/>
            <w:tcBorders>
              <w:top w:val="single" w:sz="4" w:space="0" w:color="auto"/>
              <w:left w:val="nil"/>
              <w:bottom w:val="single" w:sz="4" w:space="0" w:color="auto"/>
              <w:right w:val="single" w:sz="4" w:space="0" w:color="auto"/>
            </w:tcBorders>
            <w:shd w:val="clear" w:color="auto" w:fill="auto"/>
            <w:vAlign w:val="center"/>
          </w:tcPr>
          <w:p w14:paraId="26CCE79E" w14:textId="37A86189" w:rsidR="008765FF" w:rsidRPr="007B3340" w:rsidRDefault="007B3340" w:rsidP="007B3340">
            <w:pPr>
              <w:jc w:val="center"/>
              <w:rPr>
                <w:rFonts w:ascii="Arial" w:hAnsi="Arial" w:cs="Arial"/>
                <w:color w:val="000000" w:themeColor="text1"/>
                <w:sz w:val="22"/>
                <w:szCs w:val="22"/>
              </w:rPr>
            </w:pPr>
            <w:r w:rsidRPr="007B3340">
              <w:rPr>
                <w:rFonts w:ascii="Arial" w:hAnsi="Arial" w:cs="Arial"/>
                <w:color w:val="000000" w:themeColor="text1"/>
                <w:sz w:val="22"/>
                <w:szCs w:val="22"/>
              </w:rPr>
              <w:t>8.47</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5997FAED" w14:textId="13BBCDA5" w:rsidR="008765FF" w:rsidRPr="004810F2" w:rsidRDefault="008765FF" w:rsidP="00E9136F">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100,00</w:t>
            </w:r>
          </w:p>
        </w:tc>
      </w:tr>
      <w:tr w:rsidR="008765FF" w:rsidRPr="004810F2" w14:paraId="7808B409" w14:textId="77777777" w:rsidTr="007B3340">
        <w:trPr>
          <w:trHeight w:val="340"/>
        </w:trPr>
        <w:tc>
          <w:tcPr>
            <w:tcW w:w="3407" w:type="dxa"/>
            <w:tcBorders>
              <w:top w:val="nil"/>
              <w:left w:val="single" w:sz="4" w:space="0" w:color="auto"/>
              <w:bottom w:val="single" w:sz="4" w:space="0" w:color="auto"/>
              <w:right w:val="single" w:sz="4" w:space="0" w:color="auto"/>
            </w:tcBorders>
            <w:shd w:val="clear" w:color="auto" w:fill="auto"/>
            <w:vAlign w:val="center"/>
            <w:hideMark/>
          </w:tcPr>
          <w:p w14:paraId="3B05C0E7" w14:textId="77777777" w:rsidR="008765FF" w:rsidRPr="004810F2" w:rsidRDefault="008765FF" w:rsidP="00E9136F">
            <w:pPr>
              <w:rPr>
                <w:rFonts w:ascii="Arial" w:hAnsi="Arial" w:cs="Arial"/>
                <w:color w:val="000000" w:themeColor="text1"/>
                <w:sz w:val="22"/>
                <w:szCs w:val="22"/>
              </w:rPr>
            </w:pPr>
            <w:r w:rsidRPr="004810F2">
              <w:rPr>
                <w:rFonts w:ascii="Arial" w:hAnsi="Arial" w:cs="Arial"/>
                <w:color w:val="000000" w:themeColor="text1"/>
                <w:sz w:val="22"/>
                <w:szCs w:val="22"/>
              </w:rPr>
              <w:t>Nombre de marchés approuvés</w:t>
            </w:r>
          </w:p>
        </w:tc>
        <w:tc>
          <w:tcPr>
            <w:tcW w:w="2127" w:type="dxa"/>
            <w:tcBorders>
              <w:top w:val="nil"/>
              <w:left w:val="nil"/>
              <w:bottom w:val="single" w:sz="4" w:space="0" w:color="auto"/>
              <w:right w:val="single" w:sz="4" w:space="0" w:color="auto"/>
            </w:tcBorders>
            <w:shd w:val="clear" w:color="auto" w:fill="auto"/>
            <w:noWrap/>
            <w:vAlign w:val="center"/>
            <w:hideMark/>
          </w:tcPr>
          <w:p w14:paraId="66C63E93" w14:textId="02530457" w:rsidR="008765FF" w:rsidRPr="004810F2" w:rsidRDefault="007B3340" w:rsidP="00E9136F">
            <w:pPr>
              <w:jc w:val="center"/>
              <w:rPr>
                <w:rFonts w:ascii="Arial" w:hAnsi="Arial" w:cs="Arial"/>
                <w:bCs/>
                <w:color w:val="000000" w:themeColor="text1"/>
                <w:sz w:val="22"/>
                <w:szCs w:val="22"/>
              </w:rPr>
            </w:pPr>
            <w:r>
              <w:rPr>
                <w:rFonts w:ascii="Arial" w:hAnsi="Arial" w:cs="Arial"/>
                <w:bCs/>
                <w:color w:val="000000" w:themeColor="text1"/>
                <w:sz w:val="22"/>
                <w:szCs w:val="22"/>
              </w:rPr>
              <w:t>19.76</w:t>
            </w:r>
          </w:p>
        </w:tc>
        <w:tc>
          <w:tcPr>
            <w:tcW w:w="2268" w:type="dxa"/>
            <w:tcBorders>
              <w:top w:val="nil"/>
              <w:left w:val="nil"/>
              <w:bottom w:val="single" w:sz="4" w:space="0" w:color="auto"/>
              <w:right w:val="single" w:sz="4" w:space="0" w:color="auto"/>
            </w:tcBorders>
            <w:shd w:val="clear" w:color="auto" w:fill="auto"/>
            <w:vAlign w:val="center"/>
            <w:hideMark/>
          </w:tcPr>
          <w:p w14:paraId="5E5B7361" w14:textId="39E3B1A1" w:rsidR="008765FF" w:rsidRPr="004810F2" w:rsidRDefault="007B3340" w:rsidP="00E9136F">
            <w:pPr>
              <w:jc w:val="center"/>
              <w:rPr>
                <w:rFonts w:ascii="Arial" w:hAnsi="Arial" w:cs="Arial"/>
                <w:color w:val="000000" w:themeColor="text1"/>
                <w:sz w:val="22"/>
                <w:szCs w:val="22"/>
              </w:rPr>
            </w:pPr>
            <w:r>
              <w:rPr>
                <w:rFonts w:ascii="Arial" w:hAnsi="Arial" w:cs="Arial"/>
                <w:color w:val="000000" w:themeColor="text1"/>
                <w:sz w:val="22"/>
                <w:szCs w:val="22"/>
              </w:rPr>
              <w:t>18.56</w:t>
            </w:r>
          </w:p>
        </w:tc>
        <w:tc>
          <w:tcPr>
            <w:tcW w:w="2126" w:type="dxa"/>
            <w:tcBorders>
              <w:top w:val="nil"/>
              <w:left w:val="nil"/>
              <w:bottom w:val="single" w:sz="4" w:space="0" w:color="auto"/>
              <w:right w:val="single" w:sz="4" w:space="0" w:color="auto"/>
            </w:tcBorders>
            <w:shd w:val="clear" w:color="auto" w:fill="auto"/>
            <w:noWrap/>
            <w:vAlign w:val="center"/>
            <w:hideMark/>
          </w:tcPr>
          <w:p w14:paraId="7566323E" w14:textId="03BE0210" w:rsidR="008765FF" w:rsidRPr="004810F2" w:rsidRDefault="007B3340" w:rsidP="00E9136F">
            <w:pPr>
              <w:jc w:val="center"/>
              <w:rPr>
                <w:rFonts w:ascii="Arial" w:hAnsi="Arial" w:cs="Arial"/>
                <w:color w:val="000000" w:themeColor="text1"/>
                <w:sz w:val="22"/>
                <w:szCs w:val="22"/>
              </w:rPr>
            </w:pPr>
            <w:r>
              <w:rPr>
                <w:rFonts w:ascii="Arial" w:hAnsi="Arial" w:cs="Arial"/>
                <w:color w:val="000000" w:themeColor="text1"/>
                <w:sz w:val="22"/>
                <w:szCs w:val="22"/>
              </w:rPr>
              <w:t>19.16</w:t>
            </w:r>
          </w:p>
        </w:tc>
        <w:tc>
          <w:tcPr>
            <w:tcW w:w="1984" w:type="dxa"/>
            <w:tcBorders>
              <w:top w:val="nil"/>
              <w:left w:val="nil"/>
              <w:bottom w:val="single" w:sz="4" w:space="0" w:color="auto"/>
              <w:right w:val="single" w:sz="4" w:space="0" w:color="auto"/>
            </w:tcBorders>
            <w:shd w:val="clear" w:color="auto" w:fill="auto"/>
            <w:noWrap/>
            <w:vAlign w:val="center"/>
            <w:hideMark/>
          </w:tcPr>
          <w:p w14:paraId="6CA264D7" w14:textId="5D37C003" w:rsidR="008765FF" w:rsidRPr="004810F2" w:rsidRDefault="007B3340" w:rsidP="00E9136F">
            <w:pPr>
              <w:jc w:val="center"/>
              <w:rPr>
                <w:rFonts w:ascii="Arial" w:hAnsi="Arial" w:cs="Arial"/>
                <w:color w:val="000000" w:themeColor="text1"/>
                <w:sz w:val="22"/>
                <w:szCs w:val="22"/>
              </w:rPr>
            </w:pPr>
            <w:r>
              <w:rPr>
                <w:rFonts w:ascii="Arial" w:hAnsi="Arial" w:cs="Arial"/>
                <w:color w:val="000000" w:themeColor="text1"/>
                <w:sz w:val="22"/>
                <w:szCs w:val="22"/>
              </w:rPr>
              <w:t>32.33</w:t>
            </w:r>
          </w:p>
        </w:tc>
        <w:tc>
          <w:tcPr>
            <w:tcW w:w="1843" w:type="dxa"/>
            <w:tcBorders>
              <w:top w:val="single" w:sz="4" w:space="0" w:color="auto"/>
              <w:left w:val="nil"/>
              <w:bottom w:val="single" w:sz="4" w:space="0" w:color="auto"/>
              <w:right w:val="single" w:sz="4" w:space="0" w:color="auto"/>
            </w:tcBorders>
            <w:shd w:val="clear" w:color="auto" w:fill="auto"/>
            <w:vAlign w:val="center"/>
          </w:tcPr>
          <w:p w14:paraId="780E1422" w14:textId="44064ABD" w:rsidR="008765FF" w:rsidRPr="007B3340" w:rsidRDefault="007B3340" w:rsidP="007B3340">
            <w:pPr>
              <w:jc w:val="center"/>
              <w:rPr>
                <w:rFonts w:ascii="Arial" w:hAnsi="Arial" w:cs="Arial"/>
                <w:color w:val="000000" w:themeColor="text1"/>
                <w:sz w:val="22"/>
                <w:szCs w:val="22"/>
              </w:rPr>
            </w:pPr>
            <w:r w:rsidRPr="007B3340">
              <w:rPr>
                <w:rFonts w:ascii="Arial" w:hAnsi="Arial" w:cs="Arial"/>
                <w:color w:val="000000" w:themeColor="text1"/>
                <w:sz w:val="22"/>
                <w:szCs w:val="22"/>
              </w:rPr>
              <w:t>10.19</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2D0370BC" w14:textId="1DDE667A" w:rsidR="008765FF" w:rsidRPr="004810F2" w:rsidRDefault="008765FF" w:rsidP="00E9136F">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100,00</w:t>
            </w:r>
          </w:p>
        </w:tc>
      </w:tr>
      <w:tr w:rsidR="008765FF" w:rsidRPr="004810F2" w14:paraId="5EF4DA72" w14:textId="77777777" w:rsidTr="00293930">
        <w:trPr>
          <w:trHeight w:val="340"/>
        </w:trPr>
        <w:tc>
          <w:tcPr>
            <w:tcW w:w="3407" w:type="dxa"/>
            <w:tcBorders>
              <w:top w:val="nil"/>
              <w:left w:val="single" w:sz="4" w:space="0" w:color="auto"/>
              <w:bottom w:val="single" w:sz="4" w:space="0" w:color="auto"/>
              <w:right w:val="single" w:sz="4" w:space="0" w:color="auto"/>
            </w:tcBorders>
            <w:shd w:val="clear" w:color="auto" w:fill="auto"/>
            <w:vAlign w:val="center"/>
            <w:hideMark/>
          </w:tcPr>
          <w:p w14:paraId="00EFB203" w14:textId="77777777" w:rsidR="008765FF" w:rsidRPr="004810F2" w:rsidRDefault="008765FF" w:rsidP="00E9136F">
            <w:pPr>
              <w:rPr>
                <w:rFonts w:ascii="Arial" w:hAnsi="Arial" w:cs="Arial"/>
                <w:color w:val="000000" w:themeColor="text1"/>
                <w:sz w:val="22"/>
                <w:szCs w:val="22"/>
              </w:rPr>
            </w:pPr>
            <w:r w:rsidRPr="004810F2">
              <w:rPr>
                <w:rFonts w:ascii="Arial" w:hAnsi="Arial" w:cs="Arial"/>
                <w:color w:val="000000" w:themeColor="text1"/>
                <w:sz w:val="22"/>
                <w:szCs w:val="22"/>
              </w:rPr>
              <w:t>Estimations marchés approuvés</w:t>
            </w:r>
          </w:p>
        </w:tc>
        <w:tc>
          <w:tcPr>
            <w:tcW w:w="2127" w:type="dxa"/>
            <w:tcBorders>
              <w:top w:val="nil"/>
              <w:left w:val="nil"/>
              <w:bottom w:val="single" w:sz="4" w:space="0" w:color="auto"/>
              <w:right w:val="single" w:sz="4" w:space="0" w:color="auto"/>
            </w:tcBorders>
            <w:shd w:val="clear" w:color="auto" w:fill="auto"/>
            <w:noWrap/>
            <w:vAlign w:val="center"/>
            <w:hideMark/>
          </w:tcPr>
          <w:p w14:paraId="068CD092" w14:textId="527E6D21" w:rsidR="008765FF" w:rsidRPr="004810F2" w:rsidRDefault="007B3340" w:rsidP="00E9136F">
            <w:pPr>
              <w:jc w:val="center"/>
              <w:rPr>
                <w:rFonts w:ascii="Arial" w:hAnsi="Arial" w:cs="Arial"/>
                <w:bCs/>
                <w:color w:val="000000" w:themeColor="text1"/>
                <w:sz w:val="22"/>
                <w:szCs w:val="22"/>
              </w:rPr>
            </w:pPr>
            <w:r>
              <w:rPr>
                <w:rFonts w:ascii="Arial" w:hAnsi="Arial" w:cs="Arial"/>
                <w:bCs/>
                <w:color w:val="000000" w:themeColor="text1"/>
                <w:sz w:val="22"/>
                <w:szCs w:val="22"/>
              </w:rPr>
              <w:t>30.43</w:t>
            </w:r>
          </w:p>
        </w:tc>
        <w:tc>
          <w:tcPr>
            <w:tcW w:w="2268" w:type="dxa"/>
            <w:tcBorders>
              <w:top w:val="nil"/>
              <w:left w:val="nil"/>
              <w:bottom w:val="single" w:sz="4" w:space="0" w:color="auto"/>
              <w:right w:val="single" w:sz="4" w:space="0" w:color="auto"/>
            </w:tcBorders>
            <w:shd w:val="clear" w:color="auto" w:fill="auto"/>
            <w:vAlign w:val="center"/>
            <w:hideMark/>
          </w:tcPr>
          <w:p w14:paraId="632A1C59" w14:textId="00FF193D" w:rsidR="008765FF" w:rsidRPr="004810F2" w:rsidRDefault="00911BD5" w:rsidP="00E9136F">
            <w:pPr>
              <w:jc w:val="center"/>
              <w:rPr>
                <w:rFonts w:ascii="Arial" w:hAnsi="Arial" w:cs="Arial"/>
                <w:color w:val="000000" w:themeColor="text1"/>
                <w:sz w:val="22"/>
                <w:szCs w:val="22"/>
              </w:rPr>
            </w:pPr>
            <w:r>
              <w:rPr>
                <w:rFonts w:ascii="Arial" w:hAnsi="Arial" w:cs="Arial"/>
                <w:color w:val="000000" w:themeColor="text1"/>
                <w:sz w:val="22"/>
                <w:szCs w:val="22"/>
              </w:rPr>
              <w:t>17.84</w:t>
            </w:r>
          </w:p>
        </w:tc>
        <w:tc>
          <w:tcPr>
            <w:tcW w:w="2126" w:type="dxa"/>
            <w:tcBorders>
              <w:top w:val="nil"/>
              <w:left w:val="nil"/>
              <w:bottom w:val="single" w:sz="4" w:space="0" w:color="auto"/>
              <w:right w:val="single" w:sz="4" w:space="0" w:color="auto"/>
            </w:tcBorders>
            <w:shd w:val="clear" w:color="auto" w:fill="auto"/>
            <w:noWrap/>
            <w:vAlign w:val="center"/>
            <w:hideMark/>
          </w:tcPr>
          <w:p w14:paraId="618E6737" w14:textId="18D68E38" w:rsidR="008765FF" w:rsidRPr="004810F2" w:rsidRDefault="00911BD5" w:rsidP="00E9136F">
            <w:pPr>
              <w:jc w:val="center"/>
              <w:rPr>
                <w:rFonts w:ascii="Arial" w:hAnsi="Arial" w:cs="Arial"/>
                <w:color w:val="000000" w:themeColor="text1"/>
                <w:sz w:val="22"/>
                <w:szCs w:val="22"/>
              </w:rPr>
            </w:pPr>
            <w:r>
              <w:rPr>
                <w:rFonts w:ascii="Arial" w:hAnsi="Arial" w:cs="Arial"/>
                <w:color w:val="000000" w:themeColor="text1"/>
                <w:sz w:val="22"/>
                <w:szCs w:val="22"/>
              </w:rPr>
              <w:t>14.85</w:t>
            </w:r>
          </w:p>
        </w:tc>
        <w:tc>
          <w:tcPr>
            <w:tcW w:w="1984" w:type="dxa"/>
            <w:tcBorders>
              <w:top w:val="nil"/>
              <w:left w:val="nil"/>
              <w:bottom w:val="single" w:sz="4" w:space="0" w:color="auto"/>
              <w:right w:val="single" w:sz="4" w:space="0" w:color="auto"/>
            </w:tcBorders>
            <w:shd w:val="clear" w:color="auto" w:fill="auto"/>
            <w:noWrap/>
            <w:vAlign w:val="center"/>
            <w:hideMark/>
          </w:tcPr>
          <w:p w14:paraId="2F1AA49D" w14:textId="19F82390" w:rsidR="008765FF" w:rsidRPr="004810F2" w:rsidRDefault="00911BD5" w:rsidP="00E9136F">
            <w:pPr>
              <w:jc w:val="center"/>
              <w:rPr>
                <w:rFonts w:ascii="Arial" w:hAnsi="Arial" w:cs="Arial"/>
                <w:color w:val="000000" w:themeColor="text1"/>
                <w:sz w:val="22"/>
                <w:szCs w:val="22"/>
              </w:rPr>
            </w:pPr>
            <w:r>
              <w:rPr>
                <w:rFonts w:ascii="Arial" w:hAnsi="Arial" w:cs="Arial"/>
                <w:color w:val="000000" w:themeColor="text1"/>
                <w:sz w:val="22"/>
                <w:szCs w:val="22"/>
              </w:rPr>
              <w:t>29.13</w:t>
            </w:r>
          </w:p>
        </w:tc>
        <w:tc>
          <w:tcPr>
            <w:tcW w:w="1843" w:type="dxa"/>
            <w:tcBorders>
              <w:top w:val="single" w:sz="4" w:space="0" w:color="auto"/>
              <w:left w:val="nil"/>
              <w:bottom w:val="single" w:sz="4" w:space="0" w:color="auto"/>
              <w:right w:val="single" w:sz="4" w:space="0" w:color="auto"/>
            </w:tcBorders>
            <w:shd w:val="clear" w:color="auto" w:fill="auto"/>
            <w:vAlign w:val="center"/>
          </w:tcPr>
          <w:p w14:paraId="333EEEF5" w14:textId="7F91721D" w:rsidR="008765FF" w:rsidRPr="00293930" w:rsidRDefault="00911BD5" w:rsidP="00911BD5">
            <w:pPr>
              <w:jc w:val="center"/>
              <w:rPr>
                <w:rFonts w:ascii="Arial" w:hAnsi="Arial" w:cs="Arial"/>
                <w:color w:val="000000" w:themeColor="text1"/>
                <w:sz w:val="22"/>
                <w:szCs w:val="22"/>
              </w:rPr>
            </w:pPr>
            <w:r w:rsidRPr="00293930">
              <w:rPr>
                <w:rFonts w:ascii="Arial" w:hAnsi="Arial" w:cs="Arial"/>
                <w:color w:val="000000" w:themeColor="text1"/>
                <w:sz w:val="22"/>
                <w:szCs w:val="22"/>
              </w:rPr>
              <w:t>7.75</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2C29E9A3" w14:textId="4F2756EF" w:rsidR="008765FF" w:rsidRPr="004810F2" w:rsidRDefault="008765FF" w:rsidP="00E9136F">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100,00</w:t>
            </w:r>
          </w:p>
        </w:tc>
      </w:tr>
      <w:tr w:rsidR="008765FF" w:rsidRPr="004810F2" w14:paraId="23C0AE3C" w14:textId="77777777" w:rsidTr="00293930">
        <w:trPr>
          <w:trHeight w:val="340"/>
        </w:trPr>
        <w:tc>
          <w:tcPr>
            <w:tcW w:w="3407" w:type="dxa"/>
            <w:tcBorders>
              <w:top w:val="nil"/>
              <w:left w:val="single" w:sz="4" w:space="0" w:color="auto"/>
              <w:bottom w:val="single" w:sz="4" w:space="0" w:color="auto"/>
              <w:right w:val="single" w:sz="4" w:space="0" w:color="auto"/>
            </w:tcBorders>
            <w:shd w:val="clear" w:color="auto" w:fill="auto"/>
            <w:vAlign w:val="center"/>
            <w:hideMark/>
          </w:tcPr>
          <w:p w14:paraId="726D2526" w14:textId="77777777" w:rsidR="008765FF" w:rsidRPr="004810F2" w:rsidRDefault="008765FF" w:rsidP="00E9136F">
            <w:pPr>
              <w:rPr>
                <w:rFonts w:ascii="Arial" w:hAnsi="Arial" w:cs="Arial"/>
                <w:color w:val="000000" w:themeColor="text1"/>
                <w:sz w:val="22"/>
                <w:szCs w:val="22"/>
              </w:rPr>
            </w:pPr>
            <w:r w:rsidRPr="004810F2">
              <w:rPr>
                <w:rFonts w:ascii="Arial" w:hAnsi="Arial" w:cs="Arial"/>
                <w:color w:val="000000" w:themeColor="text1"/>
                <w:sz w:val="22"/>
                <w:szCs w:val="22"/>
              </w:rPr>
              <w:t>Montants marchés approuvés</w:t>
            </w:r>
          </w:p>
        </w:tc>
        <w:tc>
          <w:tcPr>
            <w:tcW w:w="2127" w:type="dxa"/>
            <w:tcBorders>
              <w:top w:val="nil"/>
              <w:left w:val="nil"/>
              <w:bottom w:val="single" w:sz="4" w:space="0" w:color="auto"/>
              <w:right w:val="single" w:sz="4" w:space="0" w:color="auto"/>
            </w:tcBorders>
            <w:shd w:val="clear" w:color="auto" w:fill="auto"/>
            <w:noWrap/>
            <w:vAlign w:val="center"/>
            <w:hideMark/>
          </w:tcPr>
          <w:p w14:paraId="6037058F" w14:textId="6B5BC523" w:rsidR="008765FF" w:rsidRPr="004810F2" w:rsidRDefault="00293930" w:rsidP="00E9136F">
            <w:pPr>
              <w:jc w:val="center"/>
              <w:rPr>
                <w:rFonts w:ascii="Arial" w:hAnsi="Arial" w:cs="Arial"/>
                <w:bCs/>
                <w:color w:val="000000" w:themeColor="text1"/>
                <w:sz w:val="22"/>
                <w:szCs w:val="22"/>
              </w:rPr>
            </w:pPr>
            <w:r>
              <w:rPr>
                <w:rFonts w:ascii="Arial" w:hAnsi="Arial" w:cs="Arial"/>
                <w:bCs/>
                <w:color w:val="000000" w:themeColor="text1"/>
                <w:sz w:val="22"/>
                <w:szCs w:val="22"/>
              </w:rPr>
              <w:t>32.57</w:t>
            </w:r>
          </w:p>
        </w:tc>
        <w:tc>
          <w:tcPr>
            <w:tcW w:w="2268" w:type="dxa"/>
            <w:tcBorders>
              <w:top w:val="nil"/>
              <w:left w:val="nil"/>
              <w:bottom w:val="single" w:sz="4" w:space="0" w:color="auto"/>
              <w:right w:val="single" w:sz="4" w:space="0" w:color="auto"/>
            </w:tcBorders>
            <w:shd w:val="clear" w:color="auto" w:fill="auto"/>
            <w:vAlign w:val="center"/>
            <w:hideMark/>
          </w:tcPr>
          <w:p w14:paraId="39DD2860" w14:textId="6099FAB9" w:rsidR="008765FF" w:rsidRPr="004810F2" w:rsidRDefault="00293930" w:rsidP="00E9136F">
            <w:pPr>
              <w:jc w:val="center"/>
              <w:rPr>
                <w:rFonts w:ascii="Arial" w:hAnsi="Arial" w:cs="Arial"/>
                <w:color w:val="000000" w:themeColor="text1"/>
                <w:sz w:val="22"/>
                <w:szCs w:val="22"/>
              </w:rPr>
            </w:pPr>
            <w:r>
              <w:rPr>
                <w:rFonts w:ascii="Arial" w:hAnsi="Arial" w:cs="Arial"/>
                <w:color w:val="000000" w:themeColor="text1"/>
                <w:sz w:val="22"/>
                <w:szCs w:val="22"/>
              </w:rPr>
              <w:t>18.39</w:t>
            </w:r>
          </w:p>
        </w:tc>
        <w:tc>
          <w:tcPr>
            <w:tcW w:w="2126" w:type="dxa"/>
            <w:tcBorders>
              <w:top w:val="nil"/>
              <w:left w:val="nil"/>
              <w:bottom w:val="single" w:sz="4" w:space="0" w:color="auto"/>
              <w:right w:val="single" w:sz="4" w:space="0" w:color="auto"/>
            </w:tcBorders>
            <w:shd w:val="clear" w:color="auto" w:fill="auto"/>
            <w:noWrap/>
            <w:vAlign w:val="center"/>
            <w:hideMark/>
          </w:tcPr>
          <w:p w14:paraId="7462B427" w14:textId="29FE1211" w:rsidR="008765FF" w:rsidRPr="004810F2" w:rsidRDefault="00293930" w:rsidP="00E9136F">
            <w:pPr>
              <w:jc w:val="center"/>
              <w:rPr>
                <w:rFonts w:ascii="Arial" w:hAnsi="Arial" w:cs="Arial"/>
                <w:color w:val="000000" w:themeColor="text1"/>
                <w:sz w:val="22"/>
                <w:szCs w:val="22"/>
              </w:rPr>
            </w:pPr>
            <w:r>
              <w:rPr>
                <w:rFonts w:ascii="Arial" w:hAnsi="Arial" w:cs="Arial"/>
                <w:color w:val="000000" w:themeColor="text1"/>
                <w:sz w:val="22"/>
                <w:szCs w:val="22"/>
              </w:rPr>
              <w:t>14.74</w:t>
            </w:r>
          </w:p>
        </w:tc>
        <w:tc>
          <w:tcPr>
            <w:tcW w:w="1984" w:type="dxa"/>
            <w:tcBorders>
              <w:top w:val="nil"/>
              <w:left w:val="nil"/>
              <w:bottom w:val="single" w:sz="4" w:space="0" w:color="auto"/>
              <w:right w:val="single" w:sz="4" w:space="0" w:color="auto"/>
            </w:tcBorders>
            <w:shd w:val="clear" w:color="auto" w:fill="auto"/>
            <w:noWrap/>
            <w:vAlign w:val="center"/>
            <w:hideMark/>
          </w:tcPr>
          <w:p w14:paraId="09A62EBD" w14:textId="15A43C30" w:rsidR="008765FF" w:rsidRPr="004810F2" w:rsidRDefault="00293930" w:rsidP="00E9136F">
            <w:pPr>
              <w:jc w:val="center"/>
              <w:rPr>
                <w:rFonts w:ascii="Arial" w:hAnsi="Arial" w:cs="Arial"/>
                <w:color w:val="000000" w:themeColor="text1"/>
                <w:sz w:val="22"/>
                <w:szCs w:val="22"/>
              </w:rPr>
            </w:pPr>
            <w:r>
              <w:rPr>
                <w:rFonts w:ascii="Arial" w:hAnsi="Arial" w:cs="Arial"/>
                <w:color w:val="000000" w:themeColor="text1"/>
                <w:sz w:val="22"/>
                <w:szCs w:val="22"/>
              </w:rPr>
              <w:t>26.30</w:t>
            </w:r>
          </w:p>
        </w:tc>
        <w:tc>
          <w:tcPr>
            <w:tcW w:w="1843" w:type="dxa"/>
            <w:tcBorders>
              <w:top w:val="single" w:sz="4" w:space="0" w:color="auto"/>
              <w:left w:val="nil"/>
              <w:bottom w:val="single" w:sz="4" w:space="0" w:color="auto"/>
              <w:right w:val="single" w:sz="4" w:space="0" w:color="auto"/>
            </w:tcBorders>
            <w:shd w:val="clear" w:color="auto" w:fill="auto"/>
            <w:vAlign w:val="center"/>
          </w:tcPr>
          <w:p w14:paraId="1BEF7B2B" w14:textId="58A5B9E7" w:rsidR="008765FF" w:rsidRPr="00293930" w:rsidRDefault="00293930" w:rsidP="00293930">
            <w:pPr>
              <w:jc w:val="center"/>
              <w:rPr>
                <w:rFonts w:ascii="Arial" w:hAnsi="Arial" w:cs="Arial"/>
                <w:color w:val="000000" w:themeColor="text1"/>
                <w:sz w:val="22"/>
                <w:szCs w:val="22"/>
              </w:rPr>
            </w:pPr>
            <w:r w:rsidRPr="00293930">
              <w:rPr>
                <w:rFonts w:ascii="Arial" w:hAnsi="Arial" w:cs="Arial"/>
                <w:color w:val="000000" w:themeColor="text1"/>
                <w:sz w:val="22"/>
                <w:szCs w:val="22"/>
              </w:rPr>
              <w:t>8</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475BB1CC" w14:textId="10620892" w:rsidR="008765FF" w:rsidRPr="004810F2" w:rsidRDefault="008765FF" w:rsidP="00E9136F">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100,00</w:t>
            </w:r>
          </w:p>
        </w:tc>
      </w:tr>
      <w:tr w:rsidR="008765FF" w:rsidRPr="004810F2" w14:paraId="3890BE7C" w14:textId="77777777" w:rsidTr="00D369B4">
        <w:trPr>
          <w:trHeight w:val="340"/>
        </w:trPr>
        <w:tc>
          <w:tcPr>
            <w:tcW w:w="3407" w:type="dxa"/>
            <w:tcBorders>
              <w:top w:val="nil"/>
              <w:left w:val="single" w:sz="4" w:space="0" w:color="auto"/>
              <w:bottom w:val="single" w:sz="4" w:space="0" w:color="auto"/>
              <w:right w:val="single" w:sz="4" w:space="0" w:color="auto"/>
            </w:tcBorders>
            <w:shd w:val="clear" w:color="auto" w:fill="auto"/>
            <w:vAlign w:val="center"/>
            <w:hideMark/>
          </w:tcPr>
          <w:p w14:paraId="31E90672" w14:textId="77777777" w:rsidR="008765FF" w:rsidRPr="004810F2" w:rsidRDefault="008765FF" w:rsidP="00E9136F">
            <w:pPr>
              <w:rPr>
                <w:rFonts w:ascii="Arial" w:hAnsi="Arial" w:cs="Arial"/>
                <w:color w:val="000000" w:themeColor="text1"/>
                <w:sz w:val="22"/>
                <w:szCs w:val="22"/>
              </w:rPr>
            </w:pPr>
            <w:r w:rsidRPr="004810F2">
              <w:rPr>
                <w:rFonts w:ascii="Arial" w:hAnsi="Arial" w:cs="Arial"/>
                <w:color w:val="000000" w:themeColor="text1"/>
                <w:sz w:val="22"/>
                <w:szCs w:val="22"/>
              </w:rPr>
              <w:t>Gains réalisés</w:t>
            </w:r>
          </w:p>
        </w:tc>
        <w:tc>
          <w:tcPr>
            <w:tcW w:w="2127" w:type="dxa"/>
            <w:tcBorders>
              <w:top w:val="nil"/>
              <w:left w:val="nil"/>
              <w:bottom w:val="single" w:sz="4" w:space="0" w:color="auto"/>
              <w:right w:val="single" w:sz="4" w:space="0" w:color="auto"/>
            </w:tcBorders>
            <w:shd w:val="clear" w:color="auto" w:fill="auto"/>
            <w:noWrap/>
            <w:vAlign w:val="center"/>
            <w:hideMark/>
          </w:tcPr>
          <w:p w14:paraId="53A9044D" w14:textId="12106925" w:rsidR="008765FF" w:rsidRPr="004810F2" w:rsidRDefault="004C3A7E" w:rsidP="00E9136F">
            <w:pPr>
              <w:jc w:val="center"/>
              <w:rPr>
                <w:rFonts w:ascii="Arial" w:hAnsi="Arial" w:cs="Arial"/>
                <w:bCs/>
                <w:color w:val="000000" w:themeColor="text1"/>
                <w:sz w:val="22"/>
                <w:szCs w:val="22"/>
              </w:rPr>
            </w:pPr>
            <w:r>
              <w:rPr>
                <w:rFonts w:ascii="Arial" w:hAnsi="Arial" w:cs="Arial"/>
                <w:bCs/>
                <w:color w:val="000000" w:themeColor="text1"/>
                <w:sz w:val="22"/>
                <w:szCs w:val="22"/>
              </w:rPr>
              <w:t>10.57</w:t>
            </w:r>
          </w:p>
        </w:tc>
        <w:tc>
          <w:tcPr>
            <w:tcW w:w="2268" w:type="dxa"/>
            <w:tcBorders>
              <w:top w:val="nil"/>
              <w:left w:val="nil"/>
              <w:bottom w:val="single" w:sz="4" w:space="0" w:color="auto"/>
              <w:right w:val="single" w:sz="4" w:space="0" w:color="auto"/>
            </w:tcBorders>
            <w:shd w:val="clear" w:color="auto" w:fill="auto"/>
            <w:vAlign w:val="center"/>
            <w:hideMark/>
          </w:tcPr>
          <w:p w14:paraId="1616E35B" w14:textId="387A7863" w:rsidR="008765FF" w:rsidRPr="004810F2" w:rsidRDefault="00D369B4" w:rsidP="00E9136F">
            <w:pPr>
              <w:jc w:val="center"/>
              <w:rPr>
                <w:rFonts w:ascii="Arial" w:hAnsi="Arial" w:cs="Arial"/>
                <w:color w:val="000000" w:themeColor="text1"/>
                <w:sz w:val="22"/>
                <w:szCs w:val="22"/>
              </w:rPr>
            </w:pPr>
            <w:r>
              <w:rPr>
                <w:rFonts w:ascii="Arial" w:hAnsi="Arial" w:cs="Arial"/>
                <w:color w:val="000000" w:themeColor="text1"/>
                <w:sz w:val="22"/>
                <w:szCs w:val="22"/>
              </w:rPr>
              <w:t>12.69</w:t>
            </w:r>
          </w:p>
        </w:tc>
        <w:tc>
          <w:tcPr>
            <w:tcW w:w="2126" w:type="dxa"/>
            <w:tcBorders>
              <w:top w:val="nil"/>
              <w:left w:val="nil"/>
              <w:bottom w:val="single" w:sz="4" w:space="0" w:color="auto"/>
              <w:right w:val="single" w:sz="4" w:space="0" w:color="auto"/>
            </w:tcBorders>
            <w:shd w:val="clear" w:color="auto" w:fill="auto"/>
            <w:noWrap/>
            <w:vAlign w:val="center"/>
            <w:hideMark/>
          </w:tcPr>
          <w:p w14:paraId="071CC452" w14:textId="045B97A0" w:rsidR="008765FF" w:rsidRPr="004810F2" w:rsidRDefault="00D369B4" w:rsidP="00E9136F">
            <w:pPr>
              <w:jc w:val="center"/>
              <w:rPr>
                <w:rFonts w:ascii="Arial" w:hAnsi="Arial" w:cs="Arial"/>
                <w:color w:val="000000" w:themeColor="text1"/>
                <w:sz w:val="22"/>
                <w:szCs w:val="22"/>
              </w:rPr>
            </w:pPr>
            <w:r>
              <w:rPr>
                <w:rFonts w:ascii="Arial" w:hAnsi="Arial" w:cs="Arial"/>
                <w:color w:val="000000" w:themeColor="text1"/>
                <w:sz w:val="22"/>
                <w:szCs w:val="22"/>
              </w:rPr>
              <w:t>15.89</w:t>
            </w:r>
          </w:p>
        </w:tc>
        <w:tc>
          <w:tcPr>
            <w:tcW w:w="1984" w:type="dxa"/>
            <w:tcBorders>
              <w:top w:val="nil"/>
              <w:left w:val="nil"/>
              <w:bottom w:val="single" w:sz="4" w:space="0" w:color="auto"/>
              <w:right w:val="single" w:sz="4" w:space="0" w:color="auto"/>
            </w:tcBorders>
            <w:shd w:val="clear" w:color="auto" w:fill="auto"/>
            <w:noWrap/>
            <w:vAlign w:val="center"/>
            <w:hideMark/>
          </w:tcPr>
          <w:p w14:paraId="75A44258" w14:textId="39A30CF0" w:rsidR="008765FF" w:rsidRPr="004810F2" w:rsidRDefault="00D369B4" w:rsidP="00E9136F">
            <w:pPr>
              <w:jc w:val="center"/>
              <w:rPr>
                <w:rFonts w:ascii="Arial" w:hAnsi="Arial" w:cs="Arial"/>
                <w:color w:val="000000" w:themeColor="text1"/>
                <w:sz w:val="22"/>
                <w:szCs w:val="22"/>
              </w:rPr>
            </w:pPr>
            <w:r>
              <w:rPr>
                <w:rFonts w:ascii="Arial" w:hAnsi="Arial" w:cs="Arial"/>
                <w:color w:val="000000" w:themeColor="text1"/>
                <w:sz w:val="22"/>
                <w:szCs w:val="22"/>
              </w:rPr>
              <w:t>53.39</w:t>
            </w:r>
          </w:p>
        </w:tc>
        <w:tc>
          <w:tcPr>
            <w:tcW w:w="1843" w:type="dxa"/>
            <w:tcBorders>
              <w:top w:val="single" w:sz="4" w:space="0" w:color="auto"/>
              <w:left w:val="nil"/>
              <w:bottom w:val="single" w:sz="4" w:space="0" w:color="auto"/>
              <w:right w:val="single" w:sz="4" w:space="0" w:color="auto"/>
            </w:tcBorders>
            <w:shd w:val="clear" w:color="auto" w:fill="auto"/>
            <w:vAlign w:val="center"/>
          </w:tcPr>
          <w:p w14:paraId="4D53527B" w14:textId="10EA9240" w:rsidR="008765FF" w:rsidRPr="00D369B4" w:rsidRDefault="00D369B4" w:rsidP="00D369B4">
            <w:pPr>
              <w:jc w:val="center"/>
              <w:rPr>
                <w:rFonts w:ascii="Arial" w:hAnsi="Arial" w:cs="Arial"/>
                <w:color w:val="000000" w:themeColor="text1"/>
                <w:sz w:val="22"/>
                <w:szCs w:val="22"/>
              </w:rPr>
            </w:pPr>
            <w:r w:rsidRPr="00D369B4">
              <w:rPr>
                <w:rFonts w:ascii="Arial" w:hAnsi="Arial" w:cs="Arial"/>
                <w:color w:val="000000" w:themeColor="text1"/>
                <w:sz w:val="22"/>
                <w:szCs w:val="22"/>
              </w:rPr>
              <w:t>7.46</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399231E4" w14:textId="4D54E7F4" w:rsidR="008765FF" w:rsidRPr="004810F2" w:rsidRDefault="008765FF" w:rsidP="00E9136F">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100,00</w:t>
            </w:r>
          </w:p>
        </w:tc>
      </w:tr>
    </w:tbl>
    <w:p w14:paraId="23E87FE7" w14:textId="77777777" w:rsidR="00BA5341" w:rsidRPr="004810F2" w:rsidRDefault="00BA5341" w:rsidP="00BA5341">
      <w:pPr>
        <w:rPr>
          <w:rFonts w:ascii="Arial" w:hAnsi="Arial" w:cs="Arial"/>
          <w:color w:val="000000" w:themeColor="text1"/>
        </w:rPr>
      </w:pPr>
    </w:p>
    <w:p w14:paraId="297F8721" w14:textId="77777777" w:rsidR="00BA5341" w:rsidRPr="004810F2" w:rsidRDefault="00BA5341" w:rsidP="00BA5341">
      <w:pPr>
        <w:pStyle w:val="Listecouleur-Accent11"/>
        <w:tabs>
          <w:tab w:val="left" w:pos="1134"/>
          <w:tab w:val="left" w:pos="6720"/>
        </w:tabs>
        <w:spacing w:after="240"/>
        <w:ind w:left="1080"/>
        <w:jc w:val="both"/>
        <w:rPr>
          <w:rFonts w:ascii="Arial" w:hAnsi="Arial" w:cs="Arial"/>
          <w:b/>
          <w:color w:val="000000" w:themeColor="text1"/>
          <w:szCs w:val="28"/>
        </w:rPr>
        <w:sectPr w:rsidR="00BA5341" w:rsidRPr="004810F2" w:rsidSect="00022C65">
          <w:pgSz w:w="16838" w:h="11906" w:orient="landscape"/>
          <w:pgMar w:top="1276" w:right="709" w:bottom="1417" w:left="1134" w:header="708" w:footer="708" w:gutter="0"/>
          <w:cols w:space="708"/>
          <w:docGrid w:linePitch="360"/>
        </w:sectPr>
      </w:pPr>
    </w:p>
    <w:p w14:paraId="77A3FF4E" w14:textId="77777777" w:rsidR="00BD20BA" w:rsidRDefault="00BD20BA" w:rsidP="00BA5341">
      <w:pPr>
        <w:pStyle w:val="Titre3"/>
        <w:spacing w:before="240"/>
        <w:ind w:left="1134"/>
        <w:rPr>
          <w:color w:val="000000" w:themeColor="text1"/>
        </w:rPr>
      </w:pPr>
    </w:p>
    <w:p w14:paraId="04F3E9D8" w14:textId="7A3C509A" w:rsidR="00BA5341" w:rsidRPr="004810F2" w:rsidRDefault="00BA5341" w:rsidP="00BA5341">
      <w:pPr>
        <w:pStyle w:val="Titre3"/>
        <w:spacing w:before="240"/>
        <w:ind w:left="1134"/>
        <w:rPr>
          <w:color w:val="000000" w:themeColor="text1"/>
        </w:rPr>
      </w:pPr>
      <w:r w:rsidRPr="004810F2">
        <w:rPr>
          <w:color w:val="000000" w:themeColor="text1"/>
        </w:rPr>
        <w:t>Répartition des marchés de travaux</w:t>
      </w:r>
    </w:p>
    <w:p w14:paraId="1C5EBC44" w14:textId="007FAF5A" w:rsidR="00BA5341" w:rsidRPr="004810F2" w:rsidRDefault="00BA5341" w:rsidP="00BA5341">
      <w:pPr>
        <w:pStyle w:val="Titre4"/>
        <w:ind w:left="1843"/>
        <w:rPr>
          <w:rFonts w:ascii="Arial" w:hAnsi="Arial" w:cs="Arial"/>
          <w:color w:val="000000" w:themeColor="text1"/>
          <w:sz w:val="24"/>
          <w:szCs w:val="24"/>
        </w:rPr>
      </w:pPr>
      <w:r w:rsidRPr="004810F2">
        <w:rPr>
          <w:rFonts w:ascii="Arial" w:hAnsi="Arial" w:cs="Arial"/>
          <w:color w:val="000000" w:themeColor="text1"/>
          <w:sz w:val="24"/>
          <w:szCs w:val="24"/>
        </w:rPr>
        <w:t>Travaux par Région</w:t>
      </w:r>
    </w:p>
    <w:p w14:paraId="79694A67" w14:textId="77777777" w:rsidR="00BA5341" w:rsidRPr="004810F2" w:rsidRDefault="00BA5341" w:rsidP="00BA5341">
      <w:pPr>
        <w:pStyle w:val="Listecouleur-Accent11"/>
        <w:ind w:left="1080"/>
        <w:rPr>
          <w:rFonts w:ascii="Arial" w:hAnsi="Arial" w:cs="Arial"/>
          <w:b/>
          <w:color w:val="000000" w:themeColor="text1"/>
          <w:szCs w:val="28"/>
        </w:rPr>
      </w:pPr>
    </w:p>
    <w:tbl>
      <w:tblPr>
        <w:tblW w:w="15735" w:type="dxa"/>
        <w:tblInd w:w="-567" w:type="dxa"/>
        <w:tblLayout w:type="fixed"/>
        <w:tblCellMar>
          <w:left w:w="70" w:type="dxa"/>
          <w:right w:w="70" w:type="dxa"/>
        </w:tblCellMar>
        <w:tblLook w:val="04A0" w:firstRow="1" w:lastRow="0" w:firstColumn="1" w:lastColumn="0" w:noHBand="0" w:noVBand="1"/>
      </w:tblPr>
      <w:tblGrid>
        <w:gridCol w:w="3402"/>
        <w:gridCol w:w="2127"/>
        <w:gridCol w:w="2126"/>
        <w:gridCol w:w="2268"/>
        <w:gridCol w:w="1984"/>
        <w:gridCol w:w="1843"/>
        <w:gridCol w:w="1985"/>
      </w:tblGrid>
      <w:tr w:rsidR="008765FF" w:rsidRPr="004810F2" w14:paraId="60765EBF" w14:textId="77777777" w:rsidTr="00C703D0">
        <w:trPr>
          <w:trHeight w:val="435"/>
        </w:trPr>
        <w:tc>
          <w:tcPr>
            <w:tcW w:w="3402" w:type="dxa"/>
            <w:tcBorders>
              <w:top w:val="nil"/>
              <w:left w:val="nil"/>
              <w:bottom w:val="nil"/>
              <w:right w:val="nil"/>
            </w:tcBorders>
            <w:shd w:val="clear" w:color="auto" w:fill="BFBFBF" w:themeFill="background1" w:themeFillShade="BF"/>
            <w:vAlign w:val="center"/>
            <w:hideMark/>
          </w:tcPr>
          <w:p w14:paraId="5758391E" w14:textId="77777777" w:rsidR="008765FF" w:rsidRPr="008765FF" w:rsidRDefault="008765FF" w:rsidP="008765FF">
            <w:pPr>
              <w:rPr>
                <w:rFonts w:ascii="Arial" w:hAnsi="Arial" w:cs="Arial"/>
                <w:b/>
                <w:bCs/>
                <w:color w:val="000000" w:themeColor="text1"/>
                <w:sz w:val="22"/>
                <w:szCs w:val="22"/>
              </w:rPr>
            </w:pPr>
            <w:r w:rsidRPr="008765FF">
              <w:rPr>
                <w:rFonts w:ascii="Arial" w:hAnsi="Arial" w:cs="Arial"/>
                <w:b/>
                <w:bCs/>
                <w:color w:val="000000" w:themeColor="text1"/>
                <w:sz w:val="22"/>
                <w:szCs w:val="22"/>
              </w:rPr>
              <w:t>TRAVAUX</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941CB8" w14:textId="4350ACF4" w:rsidR="008765FF" w:rsidRPr="008765FF" w:rsidRDefault="008765FF" w:rsidP="00482A1B">
            <w:pPr>
              <w:jc w:val="center"/>
              <w:rPr>
                <w:rFonts w:ascii="Arial" w:hAnsi="Arial" w:cs="Arial"/>
                <w:b/>
                <w:bCs/>
                <w:color w:val="000000" w:themeColor="text1"/>
                <w:sz w:val="22"/>
                <w:szCs w:val="22"/>
              </w:rPr>
            </w:pPr>
            <w:r>
              <w:rPr>
                <w:rFonts w:ascii="Arial" w:hAnsi="Arial" w:cs="Arial"/>
                <w:b/>
                <w:bCs/>
                <w:color w:val="000000" w:themeColor="text1"/>
                <w:sz w:val="22"/>
                <w:szCs w:val="22"/>
              </w:rPr>
              <w:t>San Pedro</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431EC378" w14:textId="0DD73D3B" w:rsidR="008765FF" w:rsidRPr="008765FF" w:rsidRDefault="008765FF" w:rsidP="00482A1B">
            <w:pPr>
              <w:jc w:val="center"/>
              <w:rPr>
                <w:rFonts w:ascii="Arial" w:hAnsi="Arial" w:cs="Arial"/>
                <w:b/>
                <w:bCs/>
                <w:color w:val="000000" w:themeColor="text1"/>
                <w:sz w:val="22"/>
                <w:szCs w:val="22"/>
              </w:rPr>
            </w:pPr>
            <w:r>
              <w:rPr>
                <w:rFonts w:ascii="Arial" w:hAnsi="Arial" w:cs="Arial"/>
                <w:b/>
                <w:bCs/>
                <w:color w:val="000000" w:themeColor="text1"/>
                <w:sz w:val="22"/>
                <w:szCs w:val="22"/>
              </w:rPr>
              <w:t>Nawa</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0E3D998E" w14:textId="6F7DCCAF" w:rsidR="008765FF" w:rsidRPr="008765FF" w:rsidRDefault="008765FF" w:rsidP="00482A1B">
            <w:pPr>
              <w:jc w:val="center"/>
              <w:rPr>
                <w:rFonts w:ascii="Arial" w:hAnsi="Arial" w:cs="Arial"/>
                <w:b/>
                <w:bCs/>
                <w:color w:val="000000" w:themeColor="text1"/>
                <w:sz w:val="22"/>
                <w:szCs w:val="22"/>
              </w:rPr>
            </w:pPr>
            <w:r>
              <w:rPr>
                <w:rFonts w:ascii="Arial" w:hAnsi="Arial" w:cs="Arial"/>
                <w:b/>
                <w:bCs/>
                <w:color w:val="000000" w:themeColor="text1"/>
                <w:sz w:val="22"/>
                <w:szCs w:val="22"/>
              </w:rPr>
              <w:t>Gbôklè</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6C389095" w14:textId="63989AA2" w:rsidR="008765FF" w:rsidRPr="008765FF" w:rsidRDefault="008765FF" w:rsidP="00482A1B">
            <w:pPr>
              <w:jc w:val="center"/>
              <w:rPr>
                <w:rFonts w:ascii="Arial" w:hAnsi="Arial" w:cs="Arial"/>
                <w:b/>
                <w:bCs/>
                <w:color w:val="000000" w:themeColor="text1"/>
                <w:sz w:val="22"/>
                <w:szCs w:val="22"/>
              </w:rPr>
            </w:pPr>
            <w:r>
              <w:rPr>
                <w:rFonts w:ascii="Arial" w:hAnsi="Arial" w:cs="Arial"/>
                <w:b/>
                <w:bCs/>
                <w:color w:val="000000" w:themeColor="text1"/>
                <w:sz w:val="22"/>
                <w:szCs w:val="22"/>
              </w:rPr>
              <w:t>Gôh</w:t>
            </w:r>
          </w:p>
        </w:tc>
        <w:tc>
          <w:tcPr>
            <w:tcW w:w="1843" w:type="dxa"/>
            <w:tcBorders>
              <w:top w:val="single" w:sz="4" w:space="0" w:color="auto"/>
              <w:left w:val="nil"/>
              <w:bottom w:val="single" w:sz="4" w:space="0" w:color="auto"/>
              <w:right w:val="single" w:sz="4" w:space="0" w:color="auto"/>
            </w:tcBorders>
            <w:vAlign w:val="center"/>
          </w:tcPr>
          <w:p w14:paraId="6929CD58" w14:textId="7071287E" w:rsidR="008765FF" w:rsidRPr="008765FF" w:rsidRDefault="008765FF" w:rsidP="00482A1B">
            <w:pPr>
              <w:jc w:val="center"/>
              <w:rPr>
                <w:rFonts w:ascii="Arial" w:hAnsi="Arial" w:cs="Arial"/>
                <w:b/>
                <w:bCs/>
                <w:color w:val="000000" w:themeColor="text1"/>
                <w:sz w:val="22"/>
                <w:szCs w:val="22"/>
              </w:rPr>
            </w:pPr>
            <w:r>
              <w:rPr>
                <w:rFonts w:ascii="Arial" w:hAnsi="Arial" w:cs="Arial"/>
                <w:b/>
                <w:bCs/>
                <w:color w:val="000000" w:themeColor="text1"/>
                <w:sz w:val="22"/>
                <w:szCs w:val="22"/>
              </w:rPr>
              <w:t>Lôh-Djiboua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0FA694" w14:textId="5A82451A" w:rsidR="008765FF" w:rsidRPr="008765FF" w:rsidRDefault="008765FF" w:rsidP="00482A1B">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Total</w:t>
            </w:r>
          </w:p>
        </w:tc>
      </w:tr>
      <w:tr w:rsidR="008765FF" w:rsidRPr="004810F2" w14:paraId="2E0870BE" w14:textId="77777777" w:rsidTr="00C703D0">
        <w:trPr>
          <w:trHeight w:val="435"/>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1D9D34" w14:textId="77777777" w:rsidR="008765FF" w:rsidRPr="008765FF" w:rsidRDefault="008765FF" w:rsidP="00E9136F">
            <w:pPr>
              <w:rPr>
                <w:rFonts w:ascii="Arial" w:hAnsi="Arial" w:cs="Arial"/>
                <w:color w:val="000000" w:themeColor="text1"/>
                <w:sz w:val="22"/>
                <w:szCs w:val="22"/>
              </w:rPr>
            </w:pPr>
            <w:r w:rsidRPr="008765FF">
              <w:rPr>
                <w:rFonts w:ascii="Arial" w:hAnsi="Arial" w:cs="Arial"/>
                <w:color w:val="000000" w:themeColor="text1"/>
                <w:sz w:val="22"/>
                <w:szCs w:val="22"/>
              </w:rPr>
              <w:t>Nombre d'opérations</w:t>
            </w:r>
          </w:p>
        </w:tc>
        <w:tc>
          <w:tcPr>
            <w:tcW w:w="2127" w:type="dxa"/>
            <w:tcBorders>
              <w:top w:val="nil"/>
              <w:left w:val="nil"/>
              <w:bottom w:val="single" w:sz="4" w:space="0" w:color="auto"/>
              <w:right w:val="single" w:sz="4" w:space="0" w:color="auto"/>
            </w:tcBorders>
            <w:shd w:val="clear" w:color="auto" w:fill="auto"/>
            <w:noWrap/>
            <w:vAlign w:val="center"/>
          </w:tcPr>
          <w:p w14:paraId="6324A93B" w14:textId="31B3A2EA" w:rsidR="008765FF" w:rsidRPr="008765FF" w:rsidRDefault="002D60A6" w:rsidP="00E9136F">
            <w:pPr>
              <w:jc w:val="center"/>
              <w:rPr>
                <w:rFonts w:ascii="Arial" w:hAnsi="Arial" w:cs="Arial"/>
                <w:color w:val="000000" w:themeColor="text1"/>
                <w:sz w:val="22"/>
                <w:szCs w:val="22"/>
              </w:rPr>
            </w:pPr>
            <w:r>
              <w:rPr>
                <w:rFonts w:ascii="Arial" w:hAnsi="Arial" w:cs="Arial"/>
                <w:color w:val="000000" w:themeColor="text1"/>
                <w:sz w:val="22"/>
                <w:szCs w:val="22"/>
              </w:rPr>
              <w:t>1</w:t>
            </w:r>
            <w:r w:rsidR="003D7D85">
              <w:rPr>
                <w:rFonts w:ascii="Arial" w:hAnsi="Arial" w:cs="Arial"/>
                <w:color w:val="000000" w:themeColor="text1"/>
                <w:sz w:val="22"/>
                <w:szCs w:val="22"/>
              </w:rPr>
              <w:t>6</w:t>
            </w:r>
          </w:p>
        </w:tc>
        <w:tc>
          <w:tcPr>
            <w:tcW w:w="2126" w:type="dxa"/>
            <w:tcBorders>
              <w:top w:val="nil"/>
              <w:left w:val="nil"/>
              <w:bottom w:val="single" w:sz="4" w:space="0" w:color="auto"/>
              <w:right w:val="single" w:sz="4" w:space="0" w:color="auto"/>
            </w:tcBorders>
            <w:shd w:val="clear" w:color="auto" w:fill="auto"/>
            <w:noWrap/>
            <w:vAlign w:val="center"/>
          </w:tcPr>
          <w:p w14:paraId="107D385E" w14:textId="7A77BAF0" w:rsidR="008765FF" w:rsidRPr="008765FF" w:rsidRDefault="005D578B" w:rsidP="00E9136F">
            <w:pPr>
              <w:jc w:val="center"/>
              <w:rPr>
                <w:rFonts w:ascii="Arial" w:hAnsi="Arial" w:cs="Arial"/>
                <w:color w:val="000000" w:themeColor="text1"/>
                <w:sz w:val="22"/>
                <w:szCs w:val="22"/>
              </w:rPr>
            </w:pPr>
            <w:r>
              <w:rPr>
                <w:rFonts w:ascii="Arial" w:hAnsi="Arial" w:cs="Arial"/>
                <w:color w:val="000000" w:themeColor="text1"/>
                <w:sz w:val="22"/>
                <w:szCs w:val="22"/>
              </w:rPr>
              <w:t>17</w:t>
            </w:r>
          </w:p>
        </w:tc>
        <w:tc>
          <w:tcPr>
            <w:tcW w:w="2268" w:type="dxa"/>
            <w:tcBorders>
              <w:top w:val="nil"/>
              <w:left w:val="nil"/>
              <w:bottom w:val="single" w:sz="4" w:space="0" w:color="auto"/>
              <w:right w:val="single" w:sz="4" w:space="0" w:color="auto"/>
            </w:tcBorders>
            <w:shd w:val="clear" w:color="auto" w:fill="auto"/>
            <w:noWrap/>
            <w:vAlign w:val="center"/>
          </w:tcPr>
          <w:p w14:paraId="2EE83242" w14:textId="660C973B" w:rsidR="008765FF" w:rsidRPr="008765FF" w:rsidRDefault="001F267F" w:rsidP="00E9136F">
            <w:pPr>
              <w:jc w:val="center"/>
              <w:rPr>
                <w:rFonts w:ascii="Arial" w:hAnsi="Arial" w:cs="Arial"/>
                <w:color w:val="000000" w:themeColor="text1"/>
                <w:sz w:val="22"/>
                <w:szCs w:val="22"/>
              </w:rPr>
            </w:pPr>
            <w:r>
              <w:rPr>
                <w:rFonts w:ascii="Arial" w:hAnsi="Arial" w:cs="Arial"/>
                <w:color w:val="000000" w:themeColor="text1"/>
                <w:sz w:val="22"/>
                <w:szCs w:val="22"/>
              </w:rPr>
              <w:t>7</w:t>
            </w:r>
          </w:p>
        </w:tc>
        <w:tc>
          <w:tcPr>
            <w:tcW w:w="1984" w:type="dxa"/>
            <w:tcBorders>
              <w:top w:val="nil"/>
              <w:left w:val="nil"/>
              <w:bottom w:val="single" w:sz="4" w:space="0" w:color="auto"/>
              <w:right w:val="single" w:sz="4" w:space="0" w:color="auto"/>
            </w:tcBorders>
            <w:shd w:val="clear" w:color="auto" w:fill="auto"/>
            <w:noWrap/>
            <w:vAlign w:val="center"/>
          </w:tcPr>
          <w:p w14:paraId="1CDCEC17" w14:textId="666E5AA5" w:rsidR="008765FF" w:rsidRPr="008765FF" w:rsidRDefault="00314701" w:rsidP="00E9136F">
            <w:pPr>
              <w:jc w:val="center"/>
              <w:rPr>
                <w:rFonts w:ascii="Arial" w:hAnsi="Arial" w:cs="Arial"/>
                <w:color w:val="000000" w:themeColor="text1"/>
                <w:sz w:val="22"/>
                <w:szCs w:val="22"/>
              </w:rPr>
            </w:pPr>
            <w:r>
              <w:rPr>
                <w:rFonts w:ascii="Arial" w:hAnsi="Arial" w:cs="Arial"/>
                <w:color w:val="000000" w:themeColor="text1"/>
                <w:sz w:val="22"/>
                <w:szCs w:val="22"/>
              </w:rPr>
              <w:t>4</w:t>
            </w:r>
            <w:r w:rsidR="00647E1D">
              <w:rPr>
                <w:rFonts w:ascii="Arial" w:hAnsi="Arial" w:cs="Arial"/>
                <w:color w:val="000000" w:themeColor="text1"/>
                <w:sz w:val="22"/>
                <w:szCs w:val="22"/>
              </w:rPr>
              <w:t>2</w:t>
            </w:r>
          </w:p>
        </w:tc>
        <w:tc>
          <w:tcPr>
            <w:tcW w:w="1843" w:type="dxa"/>
            <w:tcBorders>
              <w:top w:val="single" w:sz="4" w:space="0" w:color="auto"/>
              <w:left w:val="nil"/>
              <w:bottom w:val="single" w:sz="4" w:space="0" w:color="auto"/>
              <w:right w:val="single" w:sz="4" w:space="0" w:color="auto"/>
            </w:tcBorders>
            <w:vAlign w:val="center"/>
          </w:tcPr>
          <w:p w14:paraId="33D13D79" w14:textId="1788D1F3" w:rsidR="008765FF" w:rsidRPr="00314701" w:rsidRDefault="003D7D85" w:rsidP="00314701">
            <w:pPr>
              <w:jc w:val="center"/>
              <w:rPr>
                <w:rFonts w:ascii="Arial" w:hAnsi="Arial" w:cs="Arial"/>
                <w:color w:val="000000" w:themeColor="text1"/>
                <w:sz w:val="22"/>
                <w:szCs w:val="22"/>
              </w:rPr>
            </w:pPr>
            <w:r>
              <w:rPr>
                <w:rFonts w:ascii="Arial" w:hAnsi="Arial" w:cs="Arial"/>
                <w:color w:val="000000" w:themeColor="text1"/>
                <w:sz w:val="22"/>
                <w:szCs w:val="22"/>
              </w:rPr>
              <w:t>7</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6259E739" w14:textId="0F9EAD6A" w:rsidR="008765FF" w:rsidRPr="008765FF" w:rsidRDefault="00A56DE2" w:rsidP="00E9136F">
            <w:pPr>
              <w:jc w:val="center"/>
              <w:rPr>
                <w:rFonts w:ascii="Arial" w:hAnsi="Arial" w:cs="Arial"/>
                <w:b/>
                <w:bCs/>
                <w:color w:val="000000" w:themeColor="text1"/>
                <w:sz w:val="22"/>
                <w:szCs w:val="22"/>
              </w:rPr>
            </w:pPr>
            <w:r>
              <w:rPr>
                <w:rFonts w:ascii="Arial" w:hAnsi="Arial" w:cs="Arial"/>
                <w:b/>
                <w:bCs/>
                <w:color w:val="000000" w:themeColor="text1"/>
                <w:sz w:val="22"/>
                <w:szCs w:val="22"/>
              </w:rPr>
              <w:t>89</w:t>
            </w:r>
          </w:p>
        </w:tc>
      </w:tr>
      <w:tr w:rsidR="008765FF" w:rsidRPr="004810F2" w14:paraId="474B24D3" w14:textId="77777777" w:rsidTr="00C703D0">
        <w:trPr>
          <w:trHeight w:val="43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14D9E63E" w14:textId="77777777" w:rsidR="008765FF" w:rsidRPr="008765FF" w:rsidRDefault="008765FF" w:rsidP="00E9136F">
            <w:pPr>
              <w:rPr>
                <w:rFonts w:ascii="Arial" w:hAnsi="Arial" w:cs="Arial"/>
                <w:color w:val="000000" w:themeColor="text1"/>
                <w:sz w:val="22"/>
                <w:szCs w:val="22"/>
              </w:rPr>
            </w:pPr>
            <w:r w:rsidRPr="008765FF">
              <w:rPr>
                <w:rFonts w:ascii="Arial" w:hAnsi="Arial" w:cs="Arial"/>
                <w:color w:val="000000" w:themeColor="text1"/>
                <w:sz w:val="22"/>
                <w:szCs w:val="22"/>
              </w:rPr>
              <w:t>Nombre de marchés approuvés</w:t>
            </w:r>
          </w:p>
        </w:tc>
        <w:tc>
          <w:tcPr>
            <w:tcW w:w="2127" w:type="dxa"/>
            <w:tcBorders>
              <w:top w:val="nil"/>
              <w:left w:val="nil"/>
              <w:bottom w:val="single" w:sz="4" w:space="0" w:color="auto"/>
              <w:right w:val="single" w:sz="4" w:space="0" w:color="auto"/>
            </w:tcBorders>
            <w:shd w:val="clear" w:color="auto" w:fill="auto"/>
            <w:noWrap/>
            <w:vAlign w:val="center"/>
          </w:tcPr>
          <w:p w14:paraId="06629B5D" w14:textId="5B7B2B1A" w:rsidR="008765FF" w:rsidRPr="008765FF" w:rsidRDefault="00314701" w:rsidP="00E9136F">
            <w:pPr>
              <w:jc w:val="center"/>
              <w:rPr>
                <w:rFonts w:ascii="Arial" w:hAnsi="Arial" w:cs="Arial"/>
                <w:color w:val="000000" w:themeColor="text1"/>
                <w:sz w:val="22"/>
                <w:szCs w:val="22"/>
              </w:rPr>
            </w:pPr>
            <w:r>
              <w:rPr>
                <w:rFonts w:ascii="Arial" w:hAnsi="Arial" w:cs="Arial"/>
                <w:color w:val="000000" w:themeColor="text1"/>
                <w:sz w:val="22"/>
                <w:szCs w:val="22"/>
              </w:rPr>
              <w:t>23</w:t>
            </w:r>
          </w:p>
        </w:tc>
        <w:tc>
          <w:tcPr>
            <w:tcW w:w="2126" w:type="dxa"/>
            <w:tcBorders>
              <w:top w:val="nil"/>
              <w:left w:val="nil"/>
              <w:bottom w:val="single" w:sz="4" w:space="0" w:color="auto"/>
              <w:right w:val="single" w:sz="4" w:space="0" w:color="auto"/>
            </w:tcBorders>
            <w:shd w:val="clear" w:color="auto" w:fill="auto"/>
            <w:vAlign w:val="center"/>
          </w:tcPr>
          <w:p w14:paraId="0FEEF32A" w14:textId="4290AB4A" w:rsidR="008765FF" w:rsidRPr="008765FF" w:rsidRDefault="00D241F0" w:rsidP="00E9136F">
            <w:pPr>
              <w:jc w:val="center"/>
              <w:rPr>
                <w:rFonts w:ascii="Arial" w:hAnsi="Arial" w:cs="Arial"/>
                <w:color w:val="000000" w:themeColor="text1"/>
                <w:sz w:val="22"/>
                <w:szCs w:val="22"/>
              </w:rPr>
            </w:pPr>
            <w:r>
              <w:rPr>
                <w:rFonts w:ascii="Arial" w:hAnsi="Arial" w:cs="Arial"/>
                <w:color w:val="000000" w:themeColor="text1"/>
                <w:sz w:val="22"/>
                <w:szCs w:val="22"/>
              </w:rPr>
              <w:t>17</w:t>
            </w:r>
          </w:p>
        </w:tc>
        <w:tc>
          <w:tcPr>
            <w:tcW w:w="2268" w:type="dxa"/>
            <w:tcBorders>
              <w:top w:val="nil"/>
              <w:left w:val="nil"/>
              <w:bottom w:val="single" w:sz="4" w:space="0" w:color="auto"/>
              <w:right w:val="single" w:sz="4" w:space="0" w:color="auto"/>
            </w:tcBorders>
            <w:shd w:val="clear" w:color="auto" w:fill="auto"/>
            <w:noWrap/>
            <w:vAlign w:val="center"/>
          </w:tcPr>
          <w:p w14:paraId="5CF34475" w14:textId="166EE633" w:rsidR="008765FF" w:rsidRPr="008765FF" w:rsidRDefault="00314701" w:rsidP="00E9136F">
            <w:pPr>
              <w:jc w:val="center"/>
              <w:rPr>
                <w:rFonts w:ascii="Arial" w:hAnsi="Arial" w:cs="Arial"/>
                <w:color w:val="000000" w:themeColor="text1"/>
                <w:sz w:val="22"/>
                <w:szCs w:val="22"/>
              </w:rPr>
            </w:pPr>
            <w:r>
              <w:rPr>
                <w:rFonts w:ascii="Arial" w:hAnsi="Arial" w:cs="Arial"/>
                <w:color w:val="000000" w:themeColor="text1"/>
                <w:sz w:val="22"/>
                <w:szCs w:val="22"/>
              </w:rPr>
              <w:t>15</w:t>
            </w:r>
          </w:p>
        </w:tc>
        <w:tc>
          <w:tcPr>
            <w:tcW w:w="1984" w:type="dxa"/>
            <w:tcBorders>
              <w:top w:val="nil"/>
              <w:left w:val="nil"/>
              <w:bottom w:val="single" w:sz="4" w:space="0" w:color="auto"/>
              <w:right w:val="single" w:sz="4" w:space="0" w:color="auto"/>
            </w:tcBorders>
            <w:shd w:val="clear" w:color="auto" w:fill="auto"/>
            <w:noWrap/>
            <w:vAlign w:val="center"/>
          </w:tcPr>
          <w:p w14:paraId="7B96312A" w14:textId="56269167" w:rsidR="008765FF" w:rsidRPr="008765FF" w:rsidRDefault="00D241F0" w:rsidP="00E9136F">
            <w:pPr>
              <w:jc w:val="center"/>
              <w:rPr>
                <w:rFonts w:ascii="Arial" w:hAnsi="Arial" w:cs="Arial"/>
                <w:color w:val="000000" w:themeColor="text1"/>
                <w:sz w:val="22"/>
                <w:szCs w:val="22"/>
              </w:rPr>
            </w:pPr>
            <w:r>
              <w:rPr>
                <w:rFonts w:ascii="Arial" w:hAnsi="Arial" w:cs="Arial"/>
                <w:color w:val="000000" w:themeColor="text1"/>
                <w:sz w:val="22"/>
                <w:szCs w:val="22"/>
              </w:rPr>
              <w:t>45</w:t>
            </w:r>
          </w:p>
        </w:tc>
        <w:tc>
          <w:tcPr>
            <w:tcW w:w="1843" w:type="dxa"/>
            <w:tcBorders>
              <w:top w:val="single" w:sz="4" w:space="0" w:color="auto"/>
              <w:left w:val="nil"/>
              <w:bottom w:val="single" w:sz="4" w:space="0" w:color="auto"/>
              <w:right w:val="single" w:sz="4" w:space="0" w:color="auto"/>
            </w:tcBorders>
            <w:vAlign w:val="center"/>
          </w:tcPr>
          <w:p w14:paraId="3A48800F" w14:textId="4373CE45" w:rsidR="008765FF" w:rsidRPr="00314701" w:rsidRDefault="00314701" w:rsidP="00314701">
            <w:pPr>
              <w:jc w:val="center"/>
              <w:rPr>
                <w:rFonts w:ascii="Arial" w:hAnsi="Arial" w:cs="Arial"/>
                <w:color w:val="000000" w:themeColor="text1"/>
                <w:sz w:val="22"/>
                <w:szCs w:val="22"/>
              </w:rPr>
            </w:pPr>
            <w:r w:rsidRPr="00314701">
              <w:rPr>
                <w:rFonts w:ascii="Arial" w:hAnsi="Arial" w:cs="Arial"/>
                <w:color w:val="000000" w:themeColor="text1"/>
                <w:sz w:val="22"/>
                <w:szCs w:val="22"/>
              </w:rPr>
              <w:t>7</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4BE91157" w14:textId="55A00058" w:rsidR="008765FF" w:rsidRPr="008765FF" w:rsidRDefault="00A56DE2" w:rsidP="00E9136F">
            <w:pPr>
              <w:jc w:val="center"/>
              <w:rPr>
                <w:rFonts w:ascii="Arial" w:hAnsi="Arial" w:cs="Arial"/>
                <w:b/>
                <w:bCs/>
                <w:color w:val="000000" w:themeColor="text1"/>
                <w:sz w:val="22"/>
                <w:szCs w:val="22"/>
              </w:rPr>
            </w:pPr>
            <w:r>
              <w:rPr>
                <w:rFonts w:ascii="Arial" w:hAnsi="Arial" w:cs="Arial"/>
                <w:b/>
                <w:bCs/>
                <w:color w:val="000000" w:themeColor="text1"/>
                <w:sz w:val="22"/>
                <w:szCs w:val="22"/>
              </w:rPr>
              <w:t>107</w:t>
            </w:r>
          </w:p>
        </w:tc>
      </w:tr>
      <w:tr w:rsidR="0087527C" w:rsidRPr="004810F2" w14:paraId="18D36FD8" w14:textId="77777777" w:rsidTr="00C703D0">
        <w:trPr>
          <w:trHeight w:val="43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28D093E9" w14:textId="77777777" w:rsidR="0087527C" w:rsidRPr="008765FF" w:rsidRDefault="0087527C" w:rsidP="0087527C">
            <w:pPr>
              <w:rPr>
                <w:rFonts w:ascii="Arial" w:hAnsi="Arial" w:cs="Arial"/>
                <w:color w:val="000000" w:themeColor="text1"/>
                <w:sz w:val="22"/>
                <w:szCs w:val="22"/>
              </w:rPr>
            </w:pPr>
            <w:r w:rsidRPr="008765FF">
              <w:rPr>
                <w:rFonts w:ascii="Arial" w:hAnsi="Arial" w:cs="Arial"/>
                <w:color w:val="000000" w:themeColor="text1"/>
                <w:sz w:val="22"/>
                <w:szCs w:val="22"/>
              </w:rPr>
              <w:t>Estimations marchés approuvés</w:t>
            </w:r>
          </w:p>
        </w:tc>
        <w:tc>
          <w:tcPr>
            <w:tcW w:w="2127" w:type="dxa"/>
            <w:tcBorders>
              <w:top w:val="nil"/>
              <w:left w:val="nil"/>
              <w:bottom w:val="single" w:sz="4" w:space="0" w:color="auto"/>
              <w:right w:val="single" w:sz="4" w:space="0" w:color="auto"/>
            </w:tcBorders>
            <w:shd w:val="clear" w:color="auto" w:fill="auto"/>
            <w:vAlign w:val="center"/>
          </w:tcPr>
          <w:p w14:paraId="64C722A4" w14:textId="4DB3AC2C" w:rsidR="0087527C" w:rsidRPr="008765FF" w:rsidRDefault="0037193A" w:rsidP="0087527C">
            <w:pPr>
              <w:ind w:right="162"/>
              <w:jc w:val="right"/>
              <w:rPr>
                <w:rFonts w:ascii="Arial" w:hAnsi="Arial" w:cs="Arial"/>
                <w:color w:val="000000" w:themeColor="text1"/>
                <w:sz w:val="22"/>
                <w:szCs w:val="22"/>
              </w:rPr>
            </w:pPr>
            <w:r>
              <w:rPr>
                <w:rFonts w:ascii="Arial" w:hAnsi="Arial" w:cs="Arial"/>
                <w:color w:val="000000" w:themeColor="text1"/>
                <w:sz w:val="22"/>
                <w:szCs w:val="22"/>
              </w:rPr>
              <w:t>751 056 858</w:t>
            </w:r>
          </w:p>
        </w:tc>
        <w:tc>
          <w:tcPr>
            <w:tcW w:w="2126" w:type="dxa"/>
            <w:tcBorders>
              <w:top w:val="nil"/>
              <w:left w:val="nil"/>
              <w:bottom w:val="single" w:sz="4" w:space="0" w:color="auto"/>
              <w:right w:val="single" w:sz="4" w:space="0" w:color="auto"/>
            </w:tcBorders>
            <w:shd w:val="clear" w:color="auto" w:fill="auto"/>
            <w:vAlign w:val="center"/>
          </w:tcPr>
          <w:p w14:paraId="4688D4FB" w14:textId="467166DD" w:rsidR="0087527C" w:rsidRPr="008765FF" w:rsidRDefault="0037193A" w:rsidP="0087527C">
            <w:pPr>
              <w:ind w:right="100"/>
              <w:jc w:val="right"/>
              <w:rPr>
                <w:rFonts w:ascii="Arial" w:hAnsi="Arial" w:cs="Arial"/>
                <w:color w:val="000000" w:themeColor="text1"/>
                <w:sz w:val="22"/>
                <w:szCs w:val="22"/>
              </w:rPr>
            </w:pPr>
            <w:r>
              <w:rPr>
                <w:rFonts w:ascii="Arial" w:hAnsi="Arial" w:cs="Arial"/>
                <w:color w:val="000000" w:themeColor="text1"/>
                <w:sz w:val="22"/>
                <w:szCs w:val="22"/>
              </w:rPr>
              <w:t>477 418 924</w:t>
            </w:r>
          </w:p>
        </w:tc>
        <w:tc>
          <w:tcPr>
            <w:tcW w:w="2268" w:type="dxa"/>
            <w:tcBorders>
              <w:top w:val="nil"/>
              <w:left w:val="nil"/>
              <w:bottom w:val="single" w:sz="4" w:space="0" w:color="auto"/>
              <w:right w:val="single" w:sz="4" w:space="0" w:color="auto"/>
            </w:tcBorders>
            <w:shd w:val="clear" w:color="auto" w:fill="auto"/>
            <w:noWrap/>
            <w:vAlign w:val="center"/>
          </w:tcPr>
          <w:p w14:paraId="0A5F6E23" w14:textId="52702810" w:rsidR="0087527C" w:rsidRPr="008765FF" w:rsidRDefault="0037193A" w:rsidP="0087527C">
            <w:pPr>
              <w:ind w:right="181"/>
              <w:jc w:val="right"/>
              <w:rPr>
                <w:rFonts w:ascii="Arial" w:hAnsi="Arial" w:cs="Arial"/>
                <w:color w:val="000000" w:themeColor="text1"/>
                <w:sz w:val="22"/>
                <w:szCs w:val="22"/>
              </w:rPr>
            </w:pPr>
            <w:r>
              <w:rPr>
                <w:rFonts w:ascii="Arial" w:hAnsi="Arial" w:cs="Arial"/>
                <w:color w:val="000000" w:themeColor="text1"/>
                <w:sz w:val="22"/>
                <w:szCs w:val="22"/>
              </w:rPr>
              <w:t>515 885 087</w:t>
            </w:r>
          </w:p>
        </w:tc>
        <w:tc>
          <w:tcPr>
            <w:tcW w:w="1984" w:type="dxa"/>
            <w:tcBorders>
              <w:top w:val="nil"/>
              <w:left w:val="nil"/>
              <w:bottom w:val="single" w:sz="4" w:space="0" w:color="auto"/>
              <w:right w:val="single" w:sz="4" w:space="0" w:color="auto"/>
            </w:tcBorders>
            <w:shd w:val="clear" w:color="auto" w:fill="auto"/>
            <w:noWrap/>
            <w:vAlign w:val="center"/>
          </w:tcPr>
          <w:p w14:paraId="0A10FD19" w14:textId="092D7F9F" w:rsidR="0087527C" w:rsidRPr="008765FF" w:rsidRDefault="00F1244B" w:rsidP="0087527C">
            <w:pPr>
              <w:ind w:right="119"/>
              <w:jc w:val="right"/>
              <w:rPr>
                <w:rFonts w:ascii="Arial" w:hAnsi="Arial" w:cs="Arial"/>
                <w:color w:val="000000" w:themeColor="text1"/>
                <w:sz w:val="22"/>
                <w:szCs w:val="22"/>
              </w:rPr>
            </w:pPr>
            <w:r>
              <w:rPr>
                <w:rFonts w:ascii="Arial" w:hAnsi="Arial" w:cs="Arial"/>
                <w:color w:val="000000" w:themeColor="text1"/>
                <w:sz w:val="22"/>
                <w:szCs w:val="22"/>
              </w:rPr>
              <w:t>1 256 484 731</w:t>
            </w:r>
          </w:p>
        </w:tc>
        <w:tc>
          <w:tcPr>
            <w:tcW w:w="1843" w:type="dxa"/>
            <w:tcBorders>
              <w:top w:val="single" w:sz="4" w:space="0" w:color="auto"/>
              <w:left w:val="nil"/>
              <w:bottom w:val="single" w:sz="4" w:space="0" w:color="auto"/>
              <w:right w:val="single" w:sz="4" w:space="0" w:color="auto"/>
            </w:tcBorders>
            <w:vAlign w:val="center"/>
          </w:tcPr>
          <w:p w14:paraId="75F30659" w14:textId="6C21F18B" w:rsidR="0087527C" w:rsidRPr="005D578B" w:rsidRDefault="005D578B" w:rsidP="005D578B">
            <w:pPr>
              <w:ind w:right="200"/>
              <w:jc w:val="center"/>
              <w:rPr>
                <w:rFonts w:ascii="Arial" w:hAnsi="Arial" w:cs="Arial"/>
                <w:color w:val="000000" w:themeColor="text1"/>
                <w:sz w:val="22"/>
                <w:szCs w:val="22"/>
              </w:rPr>
            </w:pPr>
            <w:r w:rsidRPr="005D578B">
              <w:rPr>
                <w:rFonts w:ascii="Arial" w:hAnsi="Arial" w:cs="Arial"/>
                <w:color w:val="000000" w:themeColor="text1"/>
                <w:sz w:val="22"/>
                <w:szCs w:val="22"/>
              </w:rPr>
              <w:t>196 832 645</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48CA6D64" w14:textId="5CBBE444" w:rsidR="0087527C" w:rsidRPr="008765FF" w:rsidRDefault="0087527C" w:rsidP="0087527C">
            <w:pPr>
              <w:ind w:right="200"/>
              <w:jc w:val="right"/>
              <w:rPr>
                <w:rFonts w:ascii="Arial" w:hAnsi="Arial" w:cs="Arial"/>
                <w:b/>
                <w:bCs/>
                <w:color w:val="000000" w:themeColor="text1"/>
                <w:sz w:val="22"/>
                <w:szCs w:val="22"/>
              </w:rPr>
            </w:pPr>
            <w:r>
              <w:rPr>
                <w:rFonts w:ascii="Arial" w:hAnsi="Arial" w:cs="Arial"/>
                <w:b/>
                <w:bCs/>
                <w:color w:val="000000" w:themeColor="text1"/>
                <w:sz w:val="22"/>
                <w:szCs w:val="22"/>
              </w:rPr>
              <w:t>3 197 678 245</w:t>
            </w:r>
          </w:p>
        </w:tc>
      </w:tr>
      <w:tr w:rsidR="0087527C" w:rsidRPr="004810F2" w14:paraId="3327D37E" w14:textId="77777777" w:rsidTr="00C703D0">
        <w:trPr>
          <w:trHeight w:val="43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02767522" w14:textId="77777777" w:rsidR="0087527C" w:rsidRPr="008765FF" w:rsidRDefault="0087527C" w:rsidP="0087527C">
            <w:pPr>
              <w:rPr>
                <w:rFonts w:ascii="Arial" w:hAnsi="Arial" w:cs="Arial"/>
                <w:color w:val="000000" w:themeColor="text1"/>
                <w:sz w:val="22"/>
                <w:szCs w:val="22"/>
              </w:rPr>
            </w:pPr>
            <w:r w:rsidRPr="008765FF">
              <w:rPr>
                <w:rFonts w:ascii="Arial" w:hAnsi="Arial" w:cs="Arial"/>
                <w:color w:val="000000" w:themeColor="text1"/>
                <w:sz w:val="22"/>
                <w:szCs w:val="22"/>
              </w:rPr>
              <w:t>Montants marchés approuvés</w:t>
            </w:r>
          </w:p>
        </w:tc>
        <w:tc>
          <w:tcPr>
            <w:tcW w:w="2127" w:type="dxa"/>
            <w:tcBorders>
              <w:top w:val="nil"/>
              <w:left w:val="nil"/>
              <w:bottom w:val="single" w:sz="4" w:space="0" w:color="auto"/>
              <w:right w:val="single" w:sz="4" w:space="0" w:color="auto"/>
            </w:tcBorders>
            <w:shd w:val="clear" w:color="auto" w:fill="auto"/>
            <w:vAlign w:val="center"/>
          </w:tcPr>
          <w:p w14:paraId="15784DA8" w14:textId="4DD7598F" w:rsidR="0087527C" w:rsidRPr="008765FF" w:rsidRDefault="0037193A" w:rsidP="0087527C">
            <w:pPr>
              <w:ind w:right="162"/>
              <w:jc w:val="right"/>
              <w:rPr>
                <w:rFonts w:ascii="Arial" w:hAnsi="Arial" w:cs="Arial"/>
                <w:color w:val="000000" w:themeColor="text1"/>
                <w:sz w:val="22"/>
                <w:szCs w:val="22"/>
              </w:rPr>
            </w:pPr>
            <w:r>
              <w:rPr>
                <w:rFonts w:ascii="Arial" w:hAnsi="Arial" w:cs="Arial"/>
                <w:color w:val="000000" w:themeColor="text1"/>
                <w:sz w:val="22"/>
                <w:szCs w:val="22"/>
              </w:rPr>
              <w:t>693 943 674</w:t>
            </w:r>
          </w:p>
        </w:tc>
        <w:tc>
          <w:tcPr>
            <w:tcW w:w="2126" w:type="dxa"/>
            <w:tcBorders>
              <w:top w:val="nil"/>
              <w:left w:val="nil"/>
              <w:bottom w:val="single" w:sz="4" w:space="0" w:color="auto"/>
              <w:right w:val="single" w:sz="4" w:space="0" w:color="auto"/>
            </w:tcBorders>
            <w:shd w:val="clear" w:color="auto" w:fill="auto"/>
            <w:vAlign w:val="center"/>
          </w:tcPr>
          <w:p w14:paraId="4347D144" w14:textId="1D8914B4" w:rsidR="0087527C" w:rsidRPr="008765FF" w:rsidRDefault="0037193A" w:rsidP="0087527C">
            <w:pPr>
              <w:ind w:right="100"/>
              <w:jc w:val="right"/>
              <w:rPr>
                <w:rFonts w:ascii="Arial" w:hAnsi="Arial" w:cs="Arial"/>
                <w:color w:val="000000" w:themeColor="text1"/>
                <w:sz w:val="22"/>
                <w:szCs w:val="22"/>
              </w:rPr>
            </w:pPr>
            <w:r>
              <w:rPr>
                <w:rFonts w:ascii="Arial" w:hAnsi="Arial" w:cs="Arial"/>
                <w:color w:val="000000" w:themeColor="text1"/>
                <w:sz w:val="22"/>
                <w:szCs w:val="22"/>
              </w:rPr>
              <w:t>407 530 968</w:t>
            </w:r>
          </w:p>
        </w:tc>
        <w:tc>
          <w:tcPr>
            <w:tcW w:w="2268" w:type="dxa"/>
            <w:tcBorders>
              <w:top w:val="nil"/>
              <w:left w:val="nil"/>
              <w:bottom w:val="single" w:sz="4" w:space="0" w:color="auto"/>
              <w:right w:val="single" w:sz="4" w:space="0" w:color="auto"/>
            </w:tcBorders>
            <w:shd w:val="clear" w:color="auto" w:fill="auto"/>
            <w:noWrap/>
            <w:vAlign w:val="center"/>
          </w:tcPr>
          <w:p w14:paraId="35340721" w14:textId="0B06DFF9" w:rsidR="0087527C" w:rsidRPr="008765FF" w:rsidRDefault="00F1244B" w:rsidP="0087527C">
            <w:pPr>
              <w:ind w:right="181"/>
              <w:jc w:val="right"/>
              <w:rPr>
                <w:rFonts w:ascii="Arial" w:hAnsi="Arial" w:cs="Arial"/>
                <w:color w:val="000000" w:themeColor="text1"/>
                <w:sz w:val="22"/>
                <w:szCs w:val="22"/>
              </w:rPr>
            </w:pPr>
            <w:r>
              <w:rPr>
                <w:rFonts w:ascii="Arial" w:hAnsi="Arial" w:cs="Arial"/>
                <w:color w:val="000000" w:themeColor="text1"/>
                <w:sz w:val="22"/>
                <w:szCs w:val="22"/>
              </w:rPr>
              <w:t>451 043 095</w:t>
            </w:r>
          </w:p>
        </w:tc>
        <w:tc>
          <w:tcPr>
            <w:tcW w:w="1984" w:type="dxa"/>
            <w:tcBorders>
              <w:top w:val="nil"/>
              <w:left w:val="nil"/>
              <w:bottom w:val="single" w:sz="4" w:space="0" w:color="auto"/>
              <w:right w:val="single" w:sz="4" w:space="0" w:color="auto"/>
            </w:tcBorders>
            <w:shd w:val="clear" w:color="auto" w:fill="auto"/>
            <w:noWrap/>
            <w:vAlign w:val="center"/>
          </w:tcPr>
          <w:p w14:paraId="28024645" w14:textId="47153B46" w:rsidR="0087527C" w:rsidRPr="008765FF" w:rsidRDefault="00F1244B" w:rsidP="0087527C">
            <w:pPr>
              <w:ind w:right="119"/>
              <w:jc w:val="right"/>
              <w:rPr>
                <w:rFonts w:ascii="Arial" w:hAnsi="Arial" w:cs="Arial"/>
                <w:color w:val="000000" w:themeColor="text1"/>
                <w:sz w:val="22"/>
                <w:szCs w:val="22"/>
              </w:rPr>
            </w:pPr>
            <w:r>
              <w:rPr>
                <w:rFonts w:ascii="Arial" w:hAnsi="Arial" w:cs="Arial"/>
                <w:color w:val="000000" w:themeColor="text1"/>
                <w:sz w:val="22"/>
                <w:szCs w:val="22"/>
              </w:rPr>
              <w:t>951 285 876</w:t>
            </w:r>
          </w:p>
        </w:tc>
        <w:tc>
          <w:tcPr>
            <w:tcW w:w="1843" w:type="dxa"/>
            <w:tcBorders>
              <w:top w:val="single" w:sz="4" w:space="0" w:color="auto"/>
              <w:left w:val="nil"/>
              <w:bottom w:val="single" w:sz="4" w:space="0" w:color="auto"/>
              <w:right w:val="single" w:sz="4" w:space="0" w:color="auto"/>
            </w:tcBorders>
            <w:vAlign w:val="center"/>
          </w:tcPr>
          <w:p w14:paraId="59A3BC55" w14:textId="4791B1DE" w:rsidR="0087527C" w:rsidRPr="005D578B" w:rsidRDefault="005D578B" w:rsidP="005D578B">
            <w:pPr>
              <w:ind w:right="200"/>
              <w:jc w:val="center"/>
              <w:rPr>
                <w:rFonts w:ascii="Arial" w:hAnsi="Arial" w:cs="Arial"/>
                <w:color w:val="000000" w:themeColor="text1"/>
                <w:sz w:val="22"/>
                <w:szCs w:val="22"/>
              </w:rPr>
            </w:pPr>
            <w:r w:rsidRPr="005D578B">
              <w:rPr>
                <w:rFonts w:ascii="Arial" w:hAnsi="Arial" w:cs="Arial"/>
                <w:color w:val="000000" w:themeColor="text1"/>
                <w:sz w:val="22"/>
                <w:szCs w:val="22"/>
              </w:rPr>
              <w:t>166 774 021</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7A4E9144" w14:textId="00213452" w:rsidR="0087527C" w:rsidRPr="008765FF" w:rsidRDefault="0087527C" w:rsidP="0087527C">
            <w:pPr>
              <w:ind w:right="200"/>
              <w:jc w:val="right"/>
              <w:rPr>
                <w:rFonts w:ascii="Arial" w:hAnsi="Arial" w:cs="Arial"/>
                <w:b/>
                <w:bCs/>
                <w:color w:val="000000" w:themeColor="text1"/>
                <w:sz w:val="22"/>
                <w:szCs w:val="22"/>
              </w:rPr>
            </w:pPr>
            <w:r>
              <w:rPr>
                <w:rFonts w:ascii="Arial" w:hAnsi="Arial" w:cs="Arial"/>
                <w:b/>
                <w:i/>
                <w:color w:val="000000" w:themeColor="text1"/>
                <w:sz w:val="22"/>
                <w:szCs w:val="22"/>
              </w:rPr>
              <w:t>2 670 577 634</w:t>
            </w:r>
          </w:p>
        </w:tc>
      </w:tr>
      <w:tr w:rsidR="0087527C" w:rsidRPr="004810F2" w14:paraId="342D1547" w14:textId="77777777" w:rsidTr="00C703D0">
        <w:trPr>
          <w:trHeight w:val="43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19E950EF" w14:textId="77777777" w:rsidR="0087527C" w:rsidRPr="008765FF" w:rsidRDefault="0087527C" w:rsidP="0087527C">
            <w:pPr>
              <w:rPr>
                <w:rFonts w:ascii="Arial" w:hAnsi="Arial" w:cs="Arial"/>
                <w:color w:val="000000" w:themeColor="text1"/>
                <w:sz w:val="22"/>
                <w:szCs w:val="22"/>
              </w:rPr>
            </w:pPr>
            <w:r w:rsidRPr="008765FF">
              <w:rPr>
                <w:rFonts w:ascii="Arial" w:hAnsi="Arial" w:cs="Arial"/>
                <w:color w:val="000000" w:themeColor="text1"/>
                <w:sz w:val="22"/>
                <w:szCs w:val="22"/>
              </w:rPr>
              <w:t>Gains réalisés</w:t>
            </w:r>
          </w:p>
        </w:tc>
        <w:tc>
          <w:tcPr>
            <w:tcW w:w="2127" w:type="dxa"/>
            <w:tcBorders>
              <w:top w:val="nil"/>
              <w:left w:val="nil"/>
              <w:bottom w:val="single" w:sz="4" w:space="0" w:color="auto"/>
              <w:right w:val="single" w:sz="4" w:space="0" w:color="auto"/>
            </w:tcBorders>
            <w:shd w:val="clear" w:color="auto" w:fill="auto"/>
            <w:vAlign w:val="center"/>
          </w:tcPr>
          <w:p w14:paraId="26D2913B" w14:textId="4C012637" w:rsidR="0087527C" w:rsidRPr="008765FF" w:rsidRDefault="0037193A" w:rsidP="0087527C">
            <w:pPr>
              <w:ind w:right="162"/>
              <w:jc w:val="right"/>
              <w:rPr>
                <w:rFonts w:ascii="Arial" w:hAnsi="Arial" w:cs="Arial"/>
                <w:color w:val="000000" w:themeColor="text1"/>
                <w:sz w:val="22"/>
                <w:szCs w:val="22"/>
              </w:rPr>
            </w:pPr>
            <w:r>
              <w:rPr>
                <w:rFonts w:ascii="Arial" w:hAnsi="Arial" w:cs="Arial"/>
                <w:color w:val="000000" w:themeColor="text1"/>
                <w:sz w:val="22"/>
                <w:szCs w:val="22"/>
              </w:rPr>
              <w:t>57 113 184</w:t>
            </w:r>
          </w:p>
        </w:tc>
        <w:tc>
          <w:tcPr>
            <w:tcW w:w="2126" w:type="dxa"/>
            <w:tcBorders>
              <w:top w:val="nil"/>
              <w:left w:val="nil"/>
              <w:bottom w:val="single" w:sz="4" w:space="0" w:color="auto"/>
              <w:right w:val="single" w:sz="4" w:space="0" w:color="auto"/>
            </w:tcBorders>
            <w:shd w:val="clear" w:color="auto" w:fill="auto"/>
            <w:vAlign w:val="center"/>
          </w:tcPr>
          <w:p w14:paraId="771A44F2" w14:textId="185C02B8" w:rsidR="0087527C" w:rsidRPr="008765FF" w:rsidRDefault="0037193A" w:rsidP="0087527C">
            <w:pPr>
              <w:ind w:right="100"/>
              <w:jc w:val="right"/>
              <w:rPr>
                <w:rFonts w:ascii="Arial" w:hAnsi="Arial" w:cs="Arial"/>
                <w:color w:val="000000" w:themeColor="text1"/>
                <w:sz w:val="22"/>
                <w:szCs w:val="22"/>
              </w:rPr>
            </w:pPr>
            <w:r>
              <w:rPr>
                <w:rFonts w:ascii="Arial" w:hAnsi="Arial" w:cs="Arial"/>
                <w:color w:val="000000" w:themeColor="text1"/>
                <w:sz w:val="22"/>
                <w:szCs w:val="22"/>
              </w:rPr>
              <w:t>69 887 956</w:t>
            </w:r>
          </w:p>
        </w:tc>
        <w:tc>
          <w:tcPr>
            <w:tcW w:w="2268" w:type="dxa"/>
            <w:tcBorders>
              <w:top w:val="nil"/>
              <w:left w:val="nil"/>
              <w:bottom w:val="single" w:sz="4" w:space="0" w:color="auto"/>
              <w:right w:val="single" w:sz="4" w:space="0" w:color="auto"/>
            </w:tcBorders>
            <w:shd w:val="clear" w:color="auto" w:fill="auto"/>
            <w:noWrap/>
            <w:vAlign w:val="center"/>
          </w:tcPr>
          <w:p w14:paraId="45D3E0D0" w14:textId="2B0BD0A1" w:rsidR="0087527C" w:rsidRPr="008765FF" w:rsidRDefault="00F1244B" w:rsidP="0087527C">
            <w:pPr>
              <w:ind w:right="181"/>
              <w:jc w:val="right"/>
              <w:rPr>
                <w:rFonts w:ascii="Arial" w:hAnsi="Arial" w:cs="Arial"/>
                <w:color w:val="000000" w:themeColor="text1"/>
                <w:sz w:val="22"/>
                <w:szCs w:val="22"/>
              </w:rPr>
            </w:pPr>
            <w:r>
              <w:rPr>
                <w:rFonts w:ascii="Arial" w:hAnsi="Arial" w:cs="Arial"/>
                <w:color w:val="000000" w:themeColor="text1"/>
                <w:sz w:val="22"/>
                <w:szCs w:val="22"/>
              </w:rPr>
              <w:t>64 841 992</w:t>
            </w:r>
          </w:p>
        </w:tc>
        <w:tc>
          <w:tcPr>
            <w:tcW w:w="1984" w:type="dxa"/>
            <w:tcBorders>
              <w:top w:val="nil"/>
              <w:left w:val="nil"/>
              <w:bottom w:val="single" w:sz="4" w:space="0" w:color="auto"/>
              <w:right w:val="single" w:sz="4" w:space="0" w:color="auto"/>
            </w:tcBorders>
            <w:shd w:val="clear" w:color="auto" w:fill="auto"/>
            <w:noWrap/>
            <w:vAlign w:val="center"/>
          </w:tcPr>
          <w:p w14:paraId="6C6470CA" w14:textId="701CE123" w:rsidR="0087527C" w:rsidRPr="008765FF" w:rsidRDefault="00F1244B" w:rsidP="0087527C">
            <w:pPr>
              <w:ind w:right="119"/>
              <w:jc w:val="right"/>
              <w:rPr>
                <w:rFonts w:ascii="Arial" w:hAnsi="Arial" w:cs="Arial"/>
                <w:color w:val="000000" w:themeColor="text1"/>
                <w:sz w:val="22"/>
                <w:szCs w:val="22"/>
              </w:rPr>
            </w:pPr>
            <w:r>
              <w:rPr>
                <w:rFonts w:ascii="Arial" w:hAnsi="Arial" w:cs="Arial"/>
                <w:color w:val="000000" w:themeColor="text1"/>
                <w:sz w:val="22"/>
                <w:szCs w:val="22"/>
              </w:rPr>
              <w:t>305 198 855</w:t>
            </w:r>
          </w:p>
        </w:tc>
        <w:tc>
          <w:tcPr>
            <w:tcW w:w="1843" w:type="dxa"/>
            <w:tcBorders>
              <w:top w:val="single" w:sz="4" w:space="0" w:color="auto"/>
              <w:left w:val="nil"/>
              <w:bottom w:val="single" w:sz="4" w:space="0" w:color="auto"/>
              <w:right w:val="single" w:sz="4" w:space="0" w:color="auto"/>
            </w:tcBorders>
            <w:vAlign w:val="center"/>
          </w:tcPr>
          <w:p w14:paraId="4765DAC4" w14:textId="26ABC254" w:rsidR="0087527C" w:rsidRPr="00F1244B" w:rsidRDefault="00F1244B" w:rsidP="00F1244B">
            <w:pPr>
              <w:ind w:right="200"/>
              <w:jc w:val="center"/>
              <w:rPr>
                <w:rFonts w:ascii="Arial" w:hAnsi="Arial" w:cs="Arial"/>
                <w:color w:val="000000" w:themeColor="text1"/>
                <w:sz w:val="22"/>
                <w:szCs w:val="22"/>
              </w:rPr>
            </w:pPr>
            <w:r w:rsidRPr="00F1244B">
              <w:rPr>
                <w:rFonts w:ascii="Arial" w:hAnsi="Arial" w:cs="Arial"/>
                <w:color w:val="000000" w:themeColor="text1"/>
                <w:sz w:val="22"/>
                <w:szCs w:val="22"/>
              </w:rPr>
              <w:t>30 058 624</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6447DE6E" w14:textId="10C76F8C" w:rsidR="0087527C" w:rsidRPr="008765FF" w:rsidRDefault="0087527C" w:rsidP="0087527C">
            <w:pPr>
              <w:ind w:right="200"/>
              <w:jc w:val="right"/>
              <w:rPr>
                <w:rFonts w:ascii="Arial" w:hAnsi="Arial" w:cs="Arial"/>
                <w:b/>
                <w:bCs/>
                <w:color w:val="000000" w:themeColor="text1"/>
                <w:sz w:val="22"/>
                <w:szCs w:val="22"/>
              </w:rPr>
            </w:pPr>
            <w:r>
              <w:rPr>
                <w:rFonts w:ascii="Arial" w:hAnsi="Arial" w:cs="Arial"/>
                <w:b/>
                <w:i/>
                <w:color w:val="000000" w:themeColor="text1"/>
                <w:sz w:val="22"/>
                <w:szCs w:val="22"/>
              </w:rPr>
              <w:t>527 100 611</w:t>
            </w:r>
          </w:p>
        </w:tc>
      </w:tr>
      <w:tr w:rsidR="000C6757" w:rsidRPr="004810F2" w14:paraId="6FA6C213" w14:textId="77777777" w:rsidTr="00E9136F">
        <w:trPr>
          <w:gridAfter w:val="3"/>
          <w:wAfter w:w="5812" w:type="dxa"/>
          <w:trHeight w:val="435"/>
        </w:trPr>
        <w:tc>
          <w:tcPr>
            <w:tcW w:w="3402" w:type="dxa"/>
            <w:tcBorders>
              <w:top w:val="nil"/>
              <w:left w:val="nil"/>
              <w:bottom w:val="nil"/>
              <w:right w:val="nil"/>
            </w:tcBorders>
            <w:shd w:val="clear" w:color="auto" w:fill="auto"/>
            <w:vAlign w:val="center"/>
            <w:hideMark/>
          </w:tcPr>
          <w:p w14:paraId="40960D2D" w14:textId="77777777" w:rsidR="000C6757" w:rsidRPr="008765FF" w:rsidRDefault="000C6757" w:rsidP="00E9136F">
            <w:pPr>
              <w:jc w:val="center"/>
              <w:rPr>
                <w:rFonts w:ascii="Arial" w:hAnsi="Arial" w:cs="Arial"/>
                <w:b/>
                <w:bCs/>
                <w:color w:val="000000" w:themeColor="text1"/>
                <w:sz w:val="22"/>
                <w:szCs w:val="22"/>
              </w:rPr>
            </w:pPr>
          </w:p>
        </w:tc>
        <w:tc>
          <w:tcPr>
            <w:tcW w:w="2127" w:type="dxa"/>
            <w:tcBorders>
              <w:top w:val="nil"/>
              <w:left w:val="nil"/>
              <w:bottom w:val="nil"/>
              <w:right w:val="nil"/>
            </w:tcBorders>
            <w:shd w:val="clear" w:color="auto" w:fill="auto"/>
            <w:noWrap/>
            <w:vAlign w:val="center"/>
            <w:hideMark/>
          </w:tcPr>
          <w:p w14:paraId="726FE92F" w14:textId="77777777" w:rsidR="000C6757" w:rsidRDefault="000C6757" w:rsidP="00E9136F">
            <w:pPr>
              <w:jc w:val="center"/>
              <w:rPr>
                <w:rFonts w:ascii="Arial" w:hAnsi="Arial" w:cs="Arial"/>
                <w:color w:val="000000" w:themeColor="text1"/>
                <w:sz w:val="22"/>
                <w:szCs w:val="22"/>
              </w:rPr>
            </w:pPr>
          </w:p>
          <w:p w14:paraId="57843CA8" w14:textId="4908D212" w:rsidR="000C6757" w:rsidRPr="008765FF" w:rsidRDefault="000C6757" w:rsidP="00E9136F">
            <w:pPr>
              <w:jc w:val="center"/>
              <w:rPr>
                <w:rFonts w:ascii="Arial" w:hAnsi="Arial" w:cs="Arial"/>
                <w:color w:val="000000" w:themeColor="text1"/>
                <w:sz w:val="22"/>
                <w:szCs w:val="22"/>
              </w:rPr>
            </w:pPr>
          </w:p>
        </w:tc>
        <w:tc>
          <w:tcPr>
            <w:tcW w:w="2126" w:type="dxa"/>
            <w:tcBorders>
              <w:top w:val="nil"/>
              <w:left w:val="nil"/>
              <w:bottom w:val="nil"/>
              <w:right w:val="nil"/>
            </w:tcBorders>
            <w:shd w:val="clear" w:color="auto" w:fill="auto"/>
            <w:vAlign w:val="center"/>
            <w:hideMark/>
          </w:tcPr>
          <w:p w14:paraId="0717D38C" w14:textId="77777777" w:rsidR="000C6757" w:rsidRPr="008765FF" w:rsidRDefault="000C6757" w:rsidP="00E9136F">
            <w:pPr>
              <w:jc w:val="center"/>
              <w:rPr>
                <w:rFonts w:ascii="Arial" w:hAnsi="Arial" w:cs="Arial"/>
                <w:color w:val="000000" w:themeColor="text1"/>
                <w:sz w:val="22"/>
                <w:szCs w:val="22"/>
              </w:rPr>
            </w:pPr>
          </w:p>
        </w:tc>
        <w:tc>
          <w:tcPr>
            <w:tcW w:w="2268" w:type="dxa"/>
            <w:tcBorders>
              <w:top w:val="nil"/>
              <w:left w:val="nil"/>
              <w:bottom w:val="nil"/>
              <w:right w:val="nil"/>
            </w:tcBorders>
            <w:shd w:val="clear" w:color="auto" w:fill="auto"/>
            <w:noWrap/>
            <w:vAlign w:val="center"/>
            <w:hideMark/>
          </w:tcPr>
          <w:p w14:paraId="381B6585" w14:textId="77777777" w:rsidR="000C6757" w:rsidRPr="008765FF" w:rsidRDefault="000C6757" w:rsidP="00E9136F">
            <w:pPr>
              <w:jc w:val="center"/>
              <w:rPr>
                <w:rFonts w:ascii="Arial" w:hAnsi="Arial" w:cs="Arial"/>
                <w:color w:val="000000" w:themeColor="text1"/>
                <w:sz w:val="22"/>
                <w:szCs w:val="22"/>
              </w:rPr>
            </w:pPr>
          </w:p>
        </w:tc>
      </w:tr>
      <w:tr w:rsidR="00482A1B" w:rsidRPr="004810F2" w14:paraId="594420B6" w14:textId="77777777" w:rsidTr="00C703D0">
        <w:trPr>
          <w:trHeight w:val="435"/>
        </w:trPr>
        <w:tc>
          <w:tcPr>
            <w:tcW w:w="3402" w:type="dxa"/>
            <w:tcBorders>
              <w:top w:val="nil"/>
              <w:left w:val="nil"/>
              <w:bottom w:val="nil"/>
              <w:right w:val="nil"/>
            </w:tcBorders>
            <w:shd w:val="clear" w:color="auto" w:fill="auto"/>
            <w:vAlign w:val="center"/>
            <w:hideMark/>
          </w:tcPr>
          <w:p w14:paraId="6B704B9C" w14:textId="77777777" w:rsidR="00482A1B" w:rsidRPr="008765FF" w:rsidRDefault="00482A1B" w:rsidP="00482A1B">
            <w:pPr>
              <w:jc w:val="center"/>
              <w:rPr>
                <w:rFonts w:ascii="Arial" w:hAnsi="Arial" w:cs="Arial"/>
                <w:color w:val="000000" w:themeColor="text1"/>
                <w:sz w:val="22"/>
                <w:szCs w:val="22"/>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11917D" w14:textId="5FBD965D" w:rsidR="00482A1B" w:rsidRPr="008765FF" w:rsidRDefault="00482A1B" w:rsidP="00482A1B">
            <w:pPr>
              <w:jc w:val="center"/>
              <w:rPr>
                <w:rFonts w:ascii="Arial" w:hAnsi="Arial" w:cs="Arial"/>
                <w:b/>
                <w:bCs/>
                <w:color w:val="000000" w:themeColor="text1"/>
                <w:sz w:val="22"/>
                <w:szCs w:val="22"/>
              </w:rPr>
            </w:pPr>
            <w:r>
              <w:rPr>
                <w:rFonts w:ascii="Arial" w:hAnsi="Arial" w:cs="Arial"/>
                <w:b/>
                <w:bCs/>
                <w:color w:val="000000" w:themeColor="text1"/>
                <w:sz w:val="22"/>
                <w:szCs w:val="22"/>
              </w:rPr>
              <w:t>San Pedro</w:t>
            </w:r>
            <w:r w:rsidR="007D6511">
              <w:rPr>
                <w:rFonts w:ascii="Arial" w:hAnsi="Arial" w:cs="Arial"/>
                <w:b/>
                <w:bCs/>
                <w:color w:val="000000" w:themeColor="text1"/>
                <w:sz w:val="22"/>
                <w:szCs w:val="22"/>
              </w:rPr>
              <w:t xml:space="preserve"> </w:t>
            </w:r>
            <w:r w:rsidR="007D6511" w:rsidRPr="004810F2">
              <w:rPr>
                <w:rFonts w:ascii="Arial" w:hAnsi="Arial" w:cs="Arial"/>
                <w:b/>
                <w:bCs/>
                <w:color w:val="000000" w:themeColor="text1"/>
                <w:sz w:val="22"/>
                <w:szCs w:val="22"/>
              </w:rPr>
              <w:t>(%)</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13073EF5" w14:textId="304DE059" w:rsidR="00482A1B" w:rsidRPr="008765FF" w:rsidRDefault="00482A1B" w:rsidP="00482A1B">
            <w:pPr>
              <w:jc w:val="center"/>
              <w:rPr>
                <w:rFonts w:ascii="Arial" w:hAnsi="Arial" w:cs="Arial"/>
                <w:b/>
                <w:bCs/>
                <w:color w:val="000000" w:themeColor="text1"/>
                <w:sz w:val="22"/>
                <w:szCs w:val="22"/>
              </w:rPr>
            </w:pPr>
            <w:r>
              <w:rPr>
                <w:rFonts w:ascii="Arial" w:hAnsi="Arial" w:cs="Arial"/>
                <w:b/>
                <w:bCs/>
                <w:color w:val="000000" w:themeColor="text1"/>
                <w:sz w:val="22"/>
                <w:szCs w:val="22"/>
              </w:rPr>
              <w:t>Nawa</w:t>
            </w:r>
            <w:r w:rsidR="007D6511">
              <w:rPr>
                <w:rFonts w:ascii="Arial" w:hAnsi="Arial" w:cs="Arial"/>
                <w:b/>
                <w:bCs/>
                <w:color w:val="000000" w:themeColor="text1"/>
                <w:sz w:val="22"/>
                <w:szCs w:val="22"/>
              </w:rPr>
              <w:t xml:space="preserve"> </w:t>
            </w:r>
            <w:r w:rsidR="007D6511" w:rsidRPr="004810F2">
              <w:rPr>
                <w:rFonts w:ascii="Arial" w:hAnsi="Arial" w:cs="Arial"/>
                <w:b/>
                <w:bCs/>
                <w:color w:val="000000" w:themeColor="text1"/>
                <w:sz w:val="22"/>
                <w:szCs w:val="22"/>
              </w:rPr>
              <w:t>(%)</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1806E89D" w14:textId="4387FA3F" w:rsidR="00482A1B" w:rsidRPr="008765FF" w:rsidRDefault="00482A1B" w:rsidP="00482A1B">
            <w:pPr>
              <w:jc w:val="center"/>
              <w:rPr>
                <w:rFonts w:ascii="Arial" w:hAnsi="Arial" w:cs="Arial"/>
                <w:b/>
                <w:bCs/>
                <w:color w:val="000000" w:themeColor="text1"/>
                <w:sz w:val="22"/>
                <w:szCs w:val="22"/>
              </w:rPr>
            </w:pPr>
            <w:r>
              <w:rPr>
                <w:rFonts w:ascii="Arial" w:hAnsi="Arial" w:cs="Arial"/>
                <w:b/>
                <w:bCs/>
                <w:color w:val="000000" w:themeColor="text1"/>
                <w:sz w:val="22"/>
                <w:szCs w:val="22"/>
              </w:rPr>
              <w:t>Gbôklè</w:t>
            </w:r>
            <w:r w:rsidR="007D6511">
              <w:rPr>
                <w:rFonts w:ascii="Arial" w:hAnsi="Arial" w:cs="Arial"/>
                <w:b/>
                <w:bCs/>
                <w:color w:val="000000" w:themeColor="text1"/>
                <w:sz w:val="22"/>
                <w:szCs w:val="22"/>
              </w:rPr>
              <w:t xml:space="preserve"> </w:t>
            </w:r>
            <w:r w:rsidR="007D6511" w:rsidRPr="004810F2">
              <w:rPr>
                <w:rFonts w:ascii="Arial" w:hAnsi="Arial" w:cs="Arial"/>
                <w:b/>
                <w:bCs/>
                <w:color w:val="000000" w:themeColor="text1"/>
                <w:sz w:val="22"/>
                <w:szCs w:val="22"/>
              </w:rPr>
              <w:t>(%)</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5C169DEF" w14:textId="43CEA1DF" w:rsidR="00482A1B" w:rsidRPr="008765FF" w:rsidRDefault="00482A1B" w:rsidP="00482A1B">
            <w:pPr>
              <w:jc w:val="center"/>
              <w:rPr>
                <w:rFonts w:ascii="Arial" w:hAnsi="Arial" w:cs="Arial"/>
                <w:b/>
                <w:bCs/>
                <w:color w:val="000000" w:themeColor="text1"/>
                <w:sz w:val="22"/>
                <w:szCs w:val="22"/>
              </w:rPr>
            </w:pPr>
            <w:r>
              <w:rPr>
                <w:rFonts w:ascii="Arial" w:hAnsi="Arial" w:cs="Arial"/>
                <w:b/>
                <w:bCs/>
                <w:color w:val="000000" w:themeColor="text1"/>
                <w:sz w:val="22"/>
                <w:szCs w:val="22"/>
              </w:rPr>
              <w:t>Gôh</w:t>
            </w:r>
            <w:r w:rsidR="007D6511">
              <w:rPr>
                <w:rFonts w:ascii="Arial" w:hAnsi="Arial" w:cs="Arial"/>
                <w:b/>
                <w:bCs/>
                <w:color w:val="000000" w:themeColor="text1"/>
                <w:sz w:val="22"/>
                <w:szCs w:val="22"/>
              </w:rPr>
              <w:t xml:space="preserve"> </w:t>
            </w:r>
            <w:r w:rsidR="007D6511" w:rsidRPr="004810F2">
              <w:rPr>
                <w:rFonts w:ascii="Arial" w:hAnsi="Arial" w:cs="Arial"/>
                <w:b/>
                <w:bCs/>
                <w:color w:val="000000" w:themeColor="text1"/>
                <w:sz w:val="22"/>
                <w:szCs w:val="22"/>
              </w:rPr>
              <w:t>(%)</w:t>
            </w:r>
          </w:p>
        </w:tc>
        <w:tc>
          <w:tcPr>
            <w:tcW w:w="1843" w:type="dxa"/>
            <w:tcBorders>
              <w:top w:val="single" w:sz="4" w:space="0" w:color="auto"/>
              <w:left w:val="nil"/>
              <w:bottom w:val="single" w:sz="4" w:space="0" w:color="auto"/>
              <w:right w:val="single" w:sz="4" w:space="0" w:color="auto"/>
            </w:tcBorders>
            <w:vAlign w:val="center"/>
          </w:tcPr>
          <w:p w14:paraId="146ADDD7" w14:textId="00E66AE1" w:rsidR="00482A1B" w:rsidRPr="008765FF" w:rsidRDefault="00482A1B" w:rsidP="00482A1B">
            <w:pPr>
              <w:jc w:val="center"/>
              <w:rPr>
                <w:rFonts w:ascii="Arial" w:hAnsi="Arial" w:cs="Arial"/>
                <w:b/>
                <w:bCs/>
                <w:color w:val="000000" w:themeColor="text1"/>
                <w:sz w:val="22"/>
                <w:szCs w:val="22"/>
              </w:rPr>
            </w:pPr>
            <w:r>
              <w:rPr>
                <w:rFonts w:ascii="Arial" w:hAnsi="Arial" w:cs="Arial"/>
                <w:b/>
                <w:bCs/>
                <w:color w:val="000000" w:themeColor="text1"/>
                <w:sz w:val="22"/>
                <w:szCs w:val="22"/>
              </w:rPr>
              <w:t>Lôh-Djiboua</w:t>
            </w:r>
            <w:r w:rsidR="007D6511">
              <w:rPr>
                <w:rFonts w:ascii="Arial" w:hAnsi="Arial" w:cs="Arial"/>
                <w:b/>
                <w:bCs/>
                <w:color w:val="000000" w:themeColor="text1"/>
                <w:sz w:val="22"/>
                <w:szCs w:val="22"/>
              </w:rPr>
              <w:t xml:space="preserve"> </w:t>
            </w:r>
            <w:r w:rsidR="007D6511" w:rsidRPr="004810F2">
              <w:rPr>
                <w:rFonts w:ascii="Arial" w:hAnsi="Arial" w:cs="Arial"/>
                <w:b/>
                <w:bCs/>
                <w:color w:val="000000" w:themeColor="text1"/>
                <w:sz w:val="22"/>
                <w:szCs w:val="22"/>
              </w:rPr>
              <w: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B5BDED" w14:textId="6D61E297" w:rsidR="00482A1B" w:rsidRPr="008765FF" w:rsidRDefault="00482A1B" w:rsidP="00482A1B">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Total</w:t>
            </w:r>
            <w:r w:rsidR="007D6511">
              <w:rPr>
                <w:rFonts w:ascii="Arial" w:hAnsi="Arial" w:cs="Arial"/>
                <w:b/>
                <w:bCs/>
                <w:color w:val="000000" w:themeColor="text1"/>
                <w:sz w:val="22"/>
                <w:szCs w:val="22"/>
              </w:rPr>
              <w:t xml:space="preserve"> </w:t>
            </w:r>
            <w:r w:rsidR="007D6511" w:rsidRPr="004810F2">
              <w:rPr>
                <w:rFonts w:ascii="Arial" w:hAnsi="Arial" w:cs="Arial"/>
                <w:b/>
                <w:bCs/>
                <w:color w:val="000000" w:themeColor="text1"/>
                <w:sz w:val="22"/>
                <w:szCs w:val="22"/>
              </w:rPr>
              <w:t>(%)</w:t>
            </w:r>
          </w:p>
        </w:tc>
      </w:tr>
      <w:tr w:rsidR="008765FF" w:rsidRPr="004810F2" w14:paraId="6FB92CA3" w14:textId="77777777" w:rsidTr="00586F61">
        <w:trPr>
          <w:trHeight w:val="435"/>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A7CA60" w14:textId="77777777" w:rsidR="008765FF" w:rsidRPr="008765FF" w:rsidRDefault="008765FF" w:rsidP="00E9136F">
            <w:pPr>
              <w:rPr>
                <w:rFonts w:ascii="Arial" w:hAnsi="Arial" w:cs="Arial"/>
                <w:color w:val="000000" w:themeColor="text1"/>
                <w:sz w:val="22"/>
                <w:szCs w:val="22"/>
              </w:rPr>
            </w:pPr>
            <w:r w:rsidRPr="008765FF">
              <w:rPr>
                <w:rFonts w:ascii="Arial" w:hAnsi="Arial" w:cs="Arial"/>
                <w:color w:val="000000" w:themeColor="text1"/>
                <w:sz w:val="22"/>
                <w:szCs w:val="22"/>
              </w:rPr>
              <w:t>Nombre d'opérations</w:t>
            </w:r>
          </w:p>
        </w:tc>
        <w:tc>
          <w:tcPr>
            <w:tcW w:w="2127" w:type="dxa"/>
            <w:tcBorders>
              <w:top w:val="nil"/>
              <w:left w:val="nil"/>
              <w:bottom w:val="single" w:sz="4" w:space="0" w:color="auto"/>
              <w:right w:val="single" w:sz="4" w:space="0" w:color="auto"/>
            </w:tcBorders>
            <w:shd w:val="clear" w:color="auto" w:fill="auto"/>
            <w:noWrap/>
            <w:vAlign w:val="center"/>
            <w:hideMark/>
          </w:tcPr>
          <w:p w14:paraId="310B79B3" w14:textId="3FECE41F" w:rsidR="008765FF" w:rsidRPr="008765FF" w:rsidRDefault="00C703D0" w:rsidP="00E9136F">
            <w:pPr>
              <w:jc w:val="center"/>
              <w:rPr>
                <w:rFonts w:ascii="Arial" w:hAnsi="Arial" w:cs="Arial"/>
                <w:color w:val="000000" w:themeColor="text1"/>
                <w:sz w:val="22"/>
                <w:szCs w:val="22"/>
              </w:rPr>
            </w:pPr>
            <w:r>
              <w:rPr>
                <w:rFonts w:ascii="Arial" w:hAnsi="Arial" w:cs="Arial"/>
                <w:color w:val="000000" w:themeColor="text1"/>
                <w:sz w:val="22"/>
                <w:szCs w:val="22"/>
              </w:rPr>
              <w:t>16.85</w:t>
            </w:r>
          </w:p>
        </w:tc>
        <w:tc>
          <w:tcPr>
            <w:tcW w:w="2126" w:type="dxa"/>
            <w:tcBorders>
              <w:top w:val="nil"/>
              <w:left w:val="nil"/>
              <w:bottom w:val="single" w:sz="4" w:space="0" w:color="auto"/>
              <w:right w:val="single" w:sz="4" w:space="0" w:color="auto"/>
            </w:tcBorders>
            <w:shd w:val="clear" w:color="auto" w:fill="auto"/>
            <w:vAlign w:val="center"/>
            <w:hideMark/>
          </w:tcPr>
          <w:p w14:paraId="2048A40B" w14:textId="0ACD6176" w:rsidR="008765FF" w:rsidRPr="008765FF" w:rsidRDefault="00C703D0" w:rsidP="00E9136F">
            <w:pPr>
              <w:jc w:val="center"/>
              <w:rPr>
                <w:rFonts w:ascii="Arial" w:hAnsi="Arial" w:cs="Arial"/>
                <w:color w:val="000000" w:themeColor="text1"/>
                <w:sz w:val="22"/>
                <w:szCs w:val="22"/>
              </w:rPr>
            </w:pPr>
            <w:r>
              <w:rPr>
                <w:rFonts w:ascii="Arial" w:hAnsi="Arial" w:cs="Arial"/>
                <w:color w:val="000000" w:themeColor="text1"/>
                <w:sz w:val="22"/>
                <w:szCs w:val="22"/>
              </w:rPr>
              <w:t>19.10</w:t>
            </w:r>
          </w:p>
        </w:tc>
        <w:tc>
          <w:tcPr>
            <w:tcW w:w="2268" w:type="dxa"/>
            <w:tcBorders>
              <w:top w:val="nil"/>
              <w:left w:val="nil"/>
              <w:bottom w:val="single" w:sz="4" w:space="0" w:color="auto"/>
              <w:right w:val="single" w:sz="4" w:space="0" w:color="auto"/>
            </w:tcBorders>
            <w:shd w:val="clear" w:color="auto" w:fill="auto"/>
            <w:noWrap/>
            <w:vAlign w:val="center"/>
            <w:hideMark/>
          </w:tcPr>
          <w:p w14:paraId="1DC9EF92" w14:textId="5A3FEDBB" w:rsidR="008765FF" w:rsidRPr="008765FF" w:rsidRDefault="00C703D0" w:rsidP="00E9136F">
            <w:pPr>
              <w:jc w:val="center"/>
              <w:rPr>
                <w:rFonts w:ascii="Arial" w:hAnsi="Arial" w:cs="Arial"/>
                <w:color w:val="000000" w:themeColor="text1"/>
                <w:sz w:val="22"/>
                <w:szCs w:val="22"/>
              </w:rPr>
            </w:pPr>
            <w:r>
              <w:rPr>
                <w:rFonts w:ascii="Arial" w:hAnsi="Arial" w:cs="Arial"/>
                <w:color w:val="000000" w:themeColor="text1"/>
                <w:sz w:val="22"/>
                <w:szCs w:val="22"/>
              </w:rPr>
              <w:t>7.86</w:t>
            </w:r>
          </w:p>
        </w:tc>
        <w:tc>
          <w:tcPr>
            <w:tcW w:w="1984" w:type="dxa"/>
            <w:tcBorders>
              <w:top w:val="nil"/>
              <w:left w:val="nil"/>
              <w:bottom w:val="single" w:sz="4" w:space="0" w:color="auto"/>
              <w:right w:val="single" w:sz="4" w:space="0" w:color="auto"/>
            </w:tcBorders>
            <w:shd w:val="clear" w:color="auto" w:fill="auto"/>
            <w:noWrap/>
            <w:vAlign w:val="center"/>
            <w:hideMark/>
          </w:tcPr>
          <w:p w14:paraId="66F88901" w14:textId="72C24AE4" w:rsidR="008765FF" w:rsidRPr="008765FF" w:rsidRDefault="00C703D0" w:rsidP="00E9136F">
            <w:pPr>
              <w:jc w:val="center"/>
              <w:rPr>
                <w:rFonts w:ascii="Arial" w:hAnsi="Arial" w:cs="Arial"/>
                <w:color w:val="000000" w:themeColor="text1"/>
                <w:sz w:val="22"/>
                <w:szCs w:val="22"/>
              </w:rPr>
            </w:pPr>
            <w:r>
              <w:rPr>
                <w:rFonts w:ascii="Arial" w:hAnsi="Arial" w:cs="Arial"/>
                <w:color w:val="000000" w:themeColor="text1"/>
                <w:sz w:val="22"/>
                <w:szCs w:val="22"/>
              </w:rPr>
              <w:t>47.20</w:t>
            </w:r>
          </w:p>
        </w:tc>
        <w:tc>
          <w:tcPr>
            <w:tcW w:w="1843" w:type="dxa"/>
            <w:tcBorders>
              <w:top w:val="single" w:sz="4" w:space="0" w:color="auto"/>
              <w:left w:val="nil"/>
              <w:bottom w:val="single" w:sz="4" w:space="0" w:color="auto"/>
              <w:right w:val="single" w:sz="4" w:space="0" w:color="auto"/>
            </w:tcBorders>
            <w:shd w:val="clear" w:color="auto" w:fill="auto"/>
            <w:vAlign w:val="center"/>
          </w:tcPr>
          <w:p w14:paraId="7852682C" w14:textId="004A81BE" w:rsidR="008765FF" w:rsidRPr="00C703D0" w:rsidRDefault="00C703D0" w:rsidP="00C703D0">
            <w:pPr>
              <w:jc w:val="center"/>
              <w:rPr>
                <w:rFonts w:ascii="Arial" w:hAnsi="Arial" w:cs="Arial"/>
                <w:color w:val="000000" w:themeColor="text1"/>
                <w:sz w:val="22"/>
                <w:szCs w:val="22"/>
              </w:rPr>
            </w:pPr>
            <w:r w:rsidRPr="00C703D0">
              <w:rPr>
                <w:rFonts w:ascii="Arial" w:hAnsi="Arial" w:cs="Arial"/>
                <w:color w:val="000000" w:themeColor="text1"/>
                <w:sz w:val="22"/>
                <w:szCs w:val="22"/>
              </w:rPr>
              <w:t>8.99</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67ACEAD0" w14:textId="62CD4810" w:rsidR="008765FF" w:rsidRPr="008765FF" w:rsidRDefault="008765FF" w:rsidP="00E9136F">
            <w:pPr>
              <w:jc w:val="center"/>
              <w:rPr>
                <w:rFonts w:ascii="Arial" w:hAnsi="Arial" w:cs="Arial"/>
                <w:b/>
                <w:bCs/>
                <w:color w:val="000000" w:themeColor="text1"/>
                <w:sz w:val="22"/>
                <w:szCs w:val="22"/>
              </w:rPr>
            </w:pPr>
            <w:r w:rsidRPr="008765FF">
              <w:rPr>
                <w:rFonts w:ascii="Arial" w:hAnsi="Arial" w:cs="Arial"/>
                <w:b/>
                <w:bCs/>
                <w:color w:val="000000" w:themeColor="text1"/>
                <w:sz w:val="22"/>
                <w:szCs w:val="22"/>
              </w:rPr>
              <w:t>100,00</w:t>
            </w:r>
          </w:p>
        </w:tc>
      </w:tr>
      <w:tr w:rsidR="008765FF" w:rsidRPr="004810F2" w14:paraId="51BB8B9E" w14:textId="77777777" w:rsidTr="00586F61">
        <w:trPr>
          <w:trHeight w:val="43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2DF26BD1" w14:textId="77777777" w:rsidR="008765FF" w:rsidRPr="008765FF" w:rsidRDefault="008765FF" w:rsidP="00E9136F">
            <w:pPr>
              <w:rPr>
                <w:rFonts w:ascii="Arial" w:hAnsi="Arial" w:cs="Arial"/>
                <w:color w:val="000000" w:themeColor="text1"/>
                <w:sz w:val="22"/>
                <w:szCs w:val="22"/>
              </w:rPr>
            </w:pPr>
            <w:r w:rsidRPr="008765FF">
              <w:rPr>
                <w:rFonts w:ascii="Arial" w:hAnsi="Arial" w:cs="Arial"/>
                <w:color w:val="000000" w:themeColor="text1"/>
                <w:sz w:val="22"/>
                <w:szCs w:val="22"/>
              </w:rPr>
              <w:t>Nombre de marchés approuvés</w:t>
            </w:r>
          </w:p>
        </w:tc>
        <w:tc>
          <w:tcPr>
            <w:tcW w:w="2127" w:type="dxa"/>
            <w:tcBorders>
              <w:top w:val="nil"/>
              <w:left w:val="nil"/>
              <w:bottom w:val="single" w:sz="4" w:space="0" w:color="auto"/>
              <w:right w:val="single" w:sz="4" w:space="0" w:color="auto"/>
            </w:tcBorders>
            <w:shd w:val="clear" w:color="auto" w:fill="auto"/>
            <w:noWrap/>
            <w:vAlign w:val="center"/>
            <w:hideMark/>
          </w:tcPr>
          <w:p w14:paraId="481EFB7B" w14:textId="3650D877" w:rsidR="008765FF" w:rsidRPr="008765FF" w:rsidRDefault="00C703D0" w:rsidP="00E9136F">
            <w:pPr>
              <w:jc w:val="center"/>
              <w:rPr>
                <w:rFonts w:ascii="Arial" w:hAnsi="Arial" w:cs="Arial"/>
                <w:color w:val="000000" w:themeColor="text1"/>
                <w:sz w:val="22"/>
                <w:szCs w:val="22"/>
              </w:rPr>
            </w:pPr>
            <w:r>
              <w:rPr>
                <w:rFonts w:ascii="Arial" w:hAnsi="Arial" w:cs="Arial"/>
                <w:color w:val="000000" w:themeColor="text1"/>
                <w:sz w:val="22"/>
                <w:szCs w:val="22"/>
              </w:rPr>
              <w:t>21.49</w:t>
            </w:r>
          </w:p>
        </w:tc>
        <w:tc>
          <w:tcPr>
            <w:tcW w:w="2126" w:type="dxa"/>
            <w:tcBorders>
              <w:top w:val="nil"/>
              <w:left w:val="nil"/>
              <w:bottom w:val="single" w:sz="4" w:space="0" w:color="auto"/>
              <w:right w:val="single" w:sz="4" w:space="0" w:color="auto"/>
            </w:tcBorders>
            <w:shd w:val="clear" w:color="auto" w:fill="auto"/>
            <w:vAlign w:val="center"/>
            <w:hideMark/>
          </w:tcPr>
          <w:p w14:paraId="67A26D41" w14:textId="6374A18E" w:rsidR="008765FF" w:rsidRPr="008765FF" w:rsidRDefault="00C703D0" w:rsidP="00E9136F">
            <w:pPr>
              <w:jc w:val="center"/>
              <w:rPr>
                <w:rFonts w:ascii="Arial" w:hAnsi="Arial" w:cs="Arial"/>
                <w:color w:val="000000" w:themeColor="text1"/>
                <w:sz w:val="22"/>
                <w:szCs w:val="22"/>
              </w:rPr>
            </w:pPr>
            <w:r>
              <w:rPr>
                <w:rFonts w:ascii="Arial" w:hAnsi="Arial" w:cs="Arial"/>
                <w:color w:val="000000" w:themeColor="text1"/>
                <w:sz w:val="22"/>
                <w:szCs w:val="22"/>
              </w:rPr>
              <w:t>15.89</w:t>
            </w:r>
          </w:p>
        </w:tc>
        <w:tc>
          <w:tcPr>
            <w:tcW w:w="2268" w:type="dxa"/>
            <w:tcBorders>
              <w:top w:val="nil"/>
              <w:left w:val="nil"/>
              <w:bottom w:val="single" w:sz="4" w:space="0" w:color="auto"/>
              <w:right w:val="single" w:sz="4" w:space="0" w:color="auto"/>
            </w:tcBorders>
            <w:shd w:val="clear" w:color="auto" w:fill="auto"/>
            <w:noWrap/>
            <w:vAlign w:val="center"/>
            <w:hideMark/>
          </w:tcPr>
          <w:p w14:paraId="5D465311" w14:textId="45258770" w:rsidR="008765FF" w:rsidRPr="008765FF" w:rsidRDefault="00C703D0" w:rsidP="00E9136F">
            <w:pPr>
              <w:jc w:val="center"/>
              <w:rPr>
                <w:rFonts w:ascii="Arial" w:hAnsi="Arial" w:cs="Arial"/>
                <w:color w:val="000000" w:themeColor="text1"/>
                <w:sz w:val="22"/>
                <w:szCs w:val="22"/>
              </w:rPr>
            </w:pPr>
            <w:r>
              <w:rPr>
                <w:rFonts w:ascii="Arial" w:hAnsi="Arial" w:cs="Arial"/>
                <w:color w:val="000000" w:themeColor="text1"/>
                <w:sz w:val="22"/>
                <w:szCs w:val="22"/>
              </w:rPr>
              <w:t>14.02</w:t>
            </w:r>
          </w:p>
        </w:tc>
        <w:tc>
          <w:tcPr>
            <w:tcW w:w="1984" w:type="dxa"/>
            <w:tcBorders>
              <w:top w:val="nil"/>
              <w:left w:val="nil"/>
              <w:bottom w:val="single" w:sz="4" w:space="0" w:color="auto"/>
              <w:right w:val="single" w:sz="4" w:space="0" w:color="auto"/>
            </w:tcBorders>
            <w:shd w:val="clear" w:color="auto" w:fill="auto"/>
            <w:noWrap/>
            <w:vAlign w:val="center"/>
            <w:hideMark/>
          </w:tcPr>
          <w:p w14:paraId="6DEDA810" w14:textId="20FC72BF" w:rsidR="008765FF" w:rsidRPr="008765FF" w:rsidRDefault="00586F61" w:rsidP="00E9136F">
            <w:pPr>
              <w:jc w:val="center"/>
              <w:rPr>
                <w:rFonts w:ascii="Arial" w:hAnsi="Arial" w:cs="Arial"/>
                <w:color w:val="000000" w:themeColor="text1"/>
                <w:sz w:val="22"/>
                <w:szCs w:val="22"/>
              </w:rPr>
            </w:pPr>
            <w:r>
              <w:rPr>
                <w:rFonts w:ascii="Arial" w:hAnsi="Arial" w:cs="Arial"/>
                <w:color w:val="000000" w:themeColor="text1"/>
                <w:sz w:val="22"/>
                <w:szCs w:val="22"/>
              </w:rPr>
              <w:t>42.06</w:t>
            </w:r>
          </w:p>
        </w:tc>
        <w:tc>
          <w:tcPr>
            <w:tcW w:w="1843" w:type="dxa"/>
            <w:tcBorders>
              <w:top w:val="single" w:sz="4" w:space="0" w:color="auto"/>
              <w:left w:val="nil"/>
              <w:bottom w:val="single" w:sz="4" w:space="0" w:color="auto"/>
              <w:right w:val="single" w:sz="4" w:space="0" w:color="auto"/>
            </w:tcBorders>
            <w:shd w:val="clear" w:color="auto" w:fill="auto"/>
            <w:vAlign w:val="center"/>
          </w:tcPr>
          <w:p w14:paraId="41941F4E" w14:textId="2A79856E" w:rsidR="008765FF" w:rsidRPr="00586F61" w:rsidRDefault="00586F61" w:rsidP="00586F61">
            <w:pPr>
              <w:jc w:val="center"/>
              <w:rPr>
                <w:rFonts w:ascii="Arial" w:hAnsi="Arial" w:cs="Arial"/>
                <w:color w:val="000000" w:themeColor="text1"/>
                <w:sz w:val="22"/>
                <w:szCs w:val="22"/>
              </w:rPr>
            </w:pPr>
            <w:r w:rsidRPr="00586F61">
              <w:rPr>
                <w:rFonts w:ascii="Arial" w:hAnsi="Arial" w:cs="Arial"/>
                <w:color w:val="000000" w:themeColor="text1"/>
                <w:sz w:val="22"/>
                <w:szCs w:val="22"/>
              </w:rPr>
              <w:t>6.54</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51555570" w14:textId="0C736270" w:rsidR="008765FF" w:rsidRPr="008765FF" w:rsidRDefault="008765FF" w:rsidP="00E9136F">
            <w:pPr>
              <w:jc w:val="center"/>
              <w:rPr>
                <w:rFonts w:ascii="Arial" w:hAnsi="Arial" w:cs="Arial"/>
                <w:b/>
                <w:bCs/>
                <w:color w:val="000000" w:themeColor="text1"/>
                <w:sz w:val="22"/>
                <w:szCs w:val="22"/>
              </w:rPr>
            </w:pPr>
            <w:r w:rsidRPr="008765FF">
              <w:rPr>
                <w:rFonts w:ascii="Arial" w:hAnsi="Arial" w:cs="Arial"/>
                <w:b/>
                <w:bCs/>
                <w:color w:val="000000" w:themeColor="text1"/>
                <w:sz w:val="22"/>
                <w:szCs w:val="22"/>
              </w:rPr>
              <w:t>100,00</w:t>
            </w:r>
          </w:p>
        </w:tc>
      </w:tr>
      <w:tr w:rsidR="008765FF" w:rsidRPr="004810F2" w14:paraId="790B53FD" w14:textId="77777777" w:rsidTr="00247214">
        <w:trPr>
          <w:trHeight w:val="43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22E815C0" w14:textId="77777777" w:rsidR="008765FF" w:rsidRPr="008765FF" w:rsidRDefault="008765FF" w:rsidP="00E9136F">
            <w:pPr>
              <w:rPr>
                <w:rFonts w:ascii="Arial" w:hAnsi="Arial" w:cs="Arial"/>
                <w:color w:val="000000" w:themeColor="text1"/>
                <w:sz w:val="22"/>
                <w:szCs w:val="22"/>
              </w:rPr>
            </w:pPr>
            <w:r w:rsidRPr="008765FF">
              <w:rPr>
                <w:rFonts w:ascii="Arial" w:hAnsi="Arial" w:cs="Arial"/>
                <w:color w:val="000000" w:themeColor="text1"/>
                <w:sz w:val="22"/>
                <w:szCs w:val="22"/>
              </w:rPr>
              <w:t>Estimations marchés approuvés</w:t>
            </w:r>
          </w:p>
        </w:tc>
        <w:tc>
          <w:tcPr>
            <w:tcW w:w="2127" w:type="dxa"/>
            <w:tcBorders>
              <w:top w:val="nil"/>
              <w:left w:val="nil"/>
              <w:bottom w:val="single" w:sz="4" w:space="0" w:color="auto"/>
              <w:right w:val="single" w:sz="4" w:space="0" w:color="auto"/>
            </w:tcBorders>
            <w:shd w:val="clear" w:color="auto" w:fill="auto"/>
            <w:noWrap/>
            <w:vAlign w:val="center"/>
            <w:hideMark/>
          </w:tcPr>
          <w:p w14:paraId="3C972910" w14:textId="114D4D47" w:rsidR="008765FF" w:rsidRPr="008765FF" w:rsidRDefault="00586F61" w:rsidP="00E9136F">
            <w:pPr>
              <w:jc w:val="center"/>
              <w:rPr>
                <w:rFonts w:ascii="Arial" w:hAnsi="Arial" w:cs="Arial"/>
                <w:color w:val="000000" w:themeColor="text1"/>
                <w:sz w:val="22"/>
                <w:szCs w:val="22"/>
              </w:rPr>
            </w:pPr>
            <w:r>
              <w:rPr>
                <w:rFonts w:ascii="Arial" w:hAnsi="Arial" w:cs="Arial"/>
                <w:color w:val="000000" w:themeColor="text1"/>
                <w:sz w:val="22"/>
                <w:szCs w:val="22"/>
              </w:rPr>
              <w:t>23..</w:t>
            </w:r>
            <w:r w:rsidR="00247214">
              <w:rPr>
                <w:rFonts w:ascii="Arial" w:hAnsi="Arial" w:cs="Arial"/>
                <w:color w:val="000000" w:themeColor="text1"/>
                <w:sz w:val="22"/>
                <w:szCs w:val="22"/>
              </w:rPr>
              <w:t>50</w:t>
            </w:r>
          </w:p>
        </w:tc>
        <w:tc>
          <w:tcPr>
            <w:tcW w:w="2126" w:type="dxa"/>
            <w:tcBorders>
              <w:top w:val="nil"/>
              <w:left w:val="nil"/>
              <w:bottom w:val="single" w:sz="4" w:space="0" w:color="auto"/>
              <w:right w:val="single" w:sz="4" w:space="0" w:color="auto"/>
            </w:tcBorders>
            <w:shd w:val="clear" w:color="auto" w:fill="auto"/>
            <w:vAlign w:val="center"/>
            <w:hideMark/>
          </w:tcPr>
          <w:p w14:paraId="0E0F1B24" w14:textId="41D94694" w:rsidR="008765FF" w:rsidRPr="008765FF" w:rsidRDefault="00586F61" w:rsidP="00E9136F">
            <w:pPr>
              <w:jc w:val="center"/>
              <w:rPr>
                <w:rFonts w:ascii="Arial" w:hAnsi="Arial" w:cs="Arial"/>
                <w:color w:val="000000" w:themeColor="text1"/>
                <w:sz w:val="22"/>
                <w:szCs w:val="22"/>
              </w:rPr>
            </w:pPr>
            <w:r>
              <w:rPr>
                <w:rFonts w:ascii="Arial" w:hAnsi="Arial" w:cs="Arial"/>
                <w:color w:val="000000" w:themeColor="text1"/>
                <w:sz w:val="22"/>
                <w:szCs w:val="22"/>
              </w:rPr>
              <w:t>14.93</w:t>
            </w:r>
          </w:p>
        </w:tc>
        <w:tc>
          <w:tcPr>
            <w:tcW w:w="2268" w:type="dxa"/>
            <w:tcBorders>
              <w:top w:val="nil"/>
              <w:left w:val="nil"/>
              <w:bottom w:val="single" w:sz="4" w:space="0" w:color="auto"/>
              <w:right w:val="single" w:sz="4" w:space="0" w:color="auto"/>
            </w:tcBorders>
            <w:shd w:val="clear" w:color="auto" w:fill="auto"/>
            <w:noWrap/>
            <w:vAlign w:val="center"/>
            <w:hideMark/>
          </w:tcPr>
          <w:p w14:paraId="7490DCC3" w14:textId="6E8FAAFD" w:rsidR="008765FF" w:rsidRPr="008765FF" w:rsidRDefault="00586F61" w:rsidP="00E9136F">
            <w:pPr>
              <w:jc w:val="center"/>
              <w:rPr>
                <w:rFonts w:ascii="Arial" w:hAnsi="Arial" w:cs="Arial"/>
                <w:color w:val="000000" w:themeColor="text1"/>
                <w:sz w:val="22"/>
                <w:szCs w:val="22"/>
              </w:rPr>
            </w:pPr>
            <w:r>
              <w:rPr>
                <w:rFonts w:ascii="Arial" w:hAnsi="Arial" w:cs="Arial"/>
                <w:color w:val="000000" w:themeColor="text1"/>
                <w:sz w:val="22"/>
                <w:szCs w:val="22"/>
              </w:rPr>
              <w:t>16.13</w:t>
            </w:r>
          </w:p>
        </w:tc>
        <w:tc>
          <w:tcPr>
            <w:tcW w:w="1984" w:type="dxa"/>
            <w:tcBorders>
              <w:top w:val="nil"/>
              <w:left w:val="nil"/>
              <w:bottom w:val="single" w:sz="4" w:space="0" w:color="auto"/>
              <w:right w:val="single" w:sz="4" w:space="0" w:color="auto"/>
            </w:tcBorders>
            <w:shd w:val="clear" w:color="auto" w:fill="auto"/>
            <w:noWrap/>
            <w:vAlign w:val="center"/>
            <w:hideMark/>
          </w:tcPr>
          <w:p w14:paraId="747216E1" w14:textId="65E7D4F2" w:rsidR="008765FF" w:rsidRPr="008765FF" w:rsidRDefault="00586F61" w:rsidP="00E9136F">
            <w:pPr>
              <w:jc w:val="center"/>
              <w:rPr>
                <w:rFonts w:ascii="Arial" w:hAnsi="Arial" w:cs="Arial"/>
                <w:color w:val="000000" w:themeColor="text1"/>
                <w:sz w:val="22"/>
                <w:szCs w:val="22"/>
              </w:rPr>
            </w:pPr>
            <w:r>
              <w:rPr>
                <w:rFonts w:ascii="Arial" w:hAnsi="Arial" w:cs="Arial"/>
                <w:color w:val="000000" w:themeColor="text1"/>
                <w:sz w:val="22"/>
                <w:szCs w:val="22"/>
              </w:rPr>
              <w:t>39.29</w:t>
            </w:r>
          </w:p>
        </w:tc>
        <w:tc>
          <w:tcPr>
            <w:tcW w:w="1843" w:type="dxa"/>
            <w:tcBorders>
              <w:top w:val="single" w:sz="4" w:space="0" w:color="auto"/>
              <w:left w:val="nil"/>
              <w:bottom w:val="single" w:sz="4" w:space="0" w:color="auto"/>
              <w:right w:val="single" w:sz="4" w:space="0" w:color="auto"/>
            </w:tcBorders>
            <w:shd w:val="clear" w:color="auto" w:fill="auto"/>
            <w:vAlign w:val="center"/>
          </w:tcPr>
          <w:p w14:paraId="105B6C84" w14:textId="03767F35" w:rsidR="008765FF" w:rsidRPr="00586F61" w:rsidRDefault="00586F61" w:rsidP="00586F61">
            <w:pPr>
              <w:jc w:val="center"/>
              <w:rPr>
                <w:rFonts w:ascii="Arial" w:hAnsi="Arial" w:cs="Arial"/>
                <w:color w:val="000000" w:themeColor="text1"/>
                <w:sz w:val="22"/>
                <w:szCs w:val="22"/>
              </w:rPr>
            </w:pPr>
            <w:r w:rsidRPr="00586F61">
              <w:rPr>
                <w:rFonts w:ascii="Arial" w:hAnsi="Arial" w:cs="Arial"/>
                <w:color w:val="000000" w:themeColor="text1"/>
                <w:sz w:val="22"/>
                <w:szCs w:val="22"/>
              </w:rPr>
              <w:t>6.1</w:t>
            </w:r>
            <w:r w:rsidR="00247214">
              <w:rPr>
                <w:rFonts w:ascii="Arial" w:hAnsi="Arial" w:cs="Arial"/>
                <w:color w:val="000000" w:themeColor="text1"/>
                <w:sz w:val="22"/>
                <w:szCs w:val="22"/>
              </w:rPr>
              <w:t>5</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57E4A142" w14:textId="6A81CB26" w:rsidR="008765FF" w:rsidRPr="008765FF" w:rsidRDefault="008765FF" w:rsidP="00E9136F">
            <w:pPr>
              <w:jc w:val="center"/>
              <w:rPr>
                <w:rFonts w:ascii="Arial" w:hAnsi="Arial" w:cs="Arial"/>
                <w:b/>
                <w:bCs/>
                <w:color w:val="000000" w:themeColor="text1"/>
                <w:sz w:val="22"/>
                <w:szCs w:val="22"/>
              </w:rPr>
            </w:pPr>
            <w:r w:rsidRPr="008765FF">
              <w:rPr>
                <w:rFonts w:ascii="Arial" w:hAnsi="Arial" w:cs="Arial"/>
                <w:b/>
                <w:bCs/>
                <w:color w:val="000000" w:themeColor="text1"/>
                <w:sz w:val="22"/>
                <w:szCs w:val="22"/>
              </w:rPr>
              <w:t>100,00</w:t>
            </w:r>
          </w:p>
        </w:tc>
      </w:tr>
      <w:tr w:rsidR="008765FF" w:rsidRPr="004810F2" w14:paraId="35E1FB87" w14:textId="77777777" w:rsidTr="00480FA2">
        <w:trPr>
          <w:trHeight w:val="43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42A20A25" w14:textId="77777777" w:rsidR="008765FF" w:rsidRPr="008765FF" w:rsidRDefault="008765FF" w:rsidP="00E9136F">
            <w:pPr>
              <w:rPr>
                <w:rFonts w:ascii="Arial" w:hAnsi="Arial" w:cs="Arial"/>
                <w:color w:val="000000" w:themeColor="text1"/>
                <w:sz w:val="22"/>
                <w:szCs w:val="22"/>
              </w:rPr>
            </w:pPr>
            <w:r w:rsidRPr="008765FF">
              <w:rPr>
                <w:rFonts w:ascii="Arial" w:hAnsi="Arial" w:cs="Arial"/>
                <w:color w:val="000000" w:themeColor="text1"/>
                <w:sz w:val="22"/>
                <w:szCs w:val="22"/>
              </w:rPr>
              <w:t>Montants marchés approuvés</w:t>
            </w:r>
          </w:p>
        </w:tc>
        <w:tc>
          <w:tcPr>
            <w:tcW w:w="2127" w:type="dxa"/>
            <w:tcBorders>
              <w:top w:val="nil"/>
              <w:left w:val="nil"/>
              <w:bottom w:val="single" w:sz="4" w:space="0" w:color="auto"/>
              <w:right w:val="single" w:sz="4" w:space="0" w:color="auto"/>
            </w:tcBorders>
            <w:shd w:val="clear" w:color="auto" w:fill="auto"/>
            <w:noWrap/>
            <w:vAlign w:val="center"/>
            <w:hideMark/>
          </w:tcPr>
          <w:p w14:paraId="5D6C0362" w14:textId="21B03214" w:rsidR="008765FF" w:rsidRPr="008765FF" w:rsidRDefault="00247214" w:rsidP="00E9136F">
            <w:pPr>
              <w:jc w:val="center"/>
              <w:rPr>
                <w:rFonts w:ascii="Arial" w:hAnsi="Arial" w:cs="Arial"/>
                <w:color w:val="000000" w:themeColor="text1"/>
                <w:sz w:val="22"/>
                <w:szCs w:val="22"/>
              </w:rPr>
            </w:pPr>
            <w:r>
              <w:rPr>
                <w:rFonts w:ascii="Arial" w:hAnsi="Arial" w:cs="Arial"/>
                <w:color w:val="000000" w:themeColor="text1"/>
                <w:sz w:val="22"/>
                <w:szCs w:val="22"/>
              </w:rPr>
              <w:t>25.98</w:t>
            </w:r>
          </w:p>
        </w:tc>
        <w:tc>
          <w:tcPr>
            <w:tcW w:w="2126" w:type="dxa"/>
            <w:tcBorders>
              <w:top w:val="nil"/>
              <w:left w:val="nil"/>
              <w:bottom w:val="single" w:sz="4" w:space="0" w:color="auto"/>
              <w:right w:val="single" w:sz="4" w:space="0" w:color="auto"/>
            </w:tcBorders>
            <w:shd w:val="clear" w:color="auto" w:fill="auto"/>
            <w:vAlign w:val="center"/>
            <w:hideMark/>
          </w:tcPr>
          <w:p w14:paraId="13CAAD8E" w14:textId="7F7B806C" w:rsidR="008765FF" w:rsidRPr="008765FF" w:rsidRDefault="00247214" w:rsidP="00E9136F">
            <w:pPr>
              <w:jc w:val="center"/>
              <w:rPr>
                <w:rFonts w:ascii="Arial" w:hAnsi="Arial" w:cs="Arial"/>
                <w:color w:val="000000" w:themeColor="text1"/>
                <w:sz w:val="22"/>
                <w:szCs w:val="22"/>
              </w:rPr>
            </w:pPr>
            <w:r>
              <w:rPr>
                <w:rFonts w:ascii="Arial" w:hAnsi="Arial" w:cs="Arial"/>
                <w:color w:val="000000" w:themeColor="text1"/>
                <w:sz w:val="22"/>
                <w:szCs w:val="22"/>
              </w:rPr>
              <w:t>15.26</w:t>
            </w:r>
          </w:p>
        </w:tc>
        <w:tc>
          <w:tcPr>
            <w:tcW w:w="2268" w:type="dxa"/>
            <w:tcBorders>
              <w:top w:val="nil"/>
              <w:left w:val="nil"/>
              <w:bottom w:val="single" w:sz="4" w:space="0" w:color="auto"/>
              <w:right w:val="single" w:sz="4" w:space="0" w:color="auto"/>
            </w:tcBorders>
            <w:shd w:val="clear" w:color="auto" w:fill="auto"/>
            <w:noWrap/>
            <w:vAlign w:val="center"/>
            <w:hideMark/>
          </w:tcPr>
          <w:p w14:paraId="6170EA17" w14:textId="3D209C75" w:rsidR="008765FF" w:rsidRPr="008765FF" w:rsidRDefault="00247214" w:rsidP="00E9136F">
            <w:pPr>
              <w:jc w:val="center"/>
              <w:rPr>
                <w:rFonts w:ascii="Arial" w:hAnsi="Arial" w:cs="Arial"/>
                <w:color w:val="000000" w:themeColor="text1"/>
                <w:sz w:val="22"/>
                <w:szCs w:val="22"/>
              </w:rPr>
            </w:pPr>
            <w:r>
              <w:rPr>
                <w:rFonts w:ascii="Arial" w:hAnsi="Arial" w:cs="Arial"/>
                <w:color w:val="000000" w:themeColor="text1"/>
                <w:sz w:val="22"/>
                <w:szCs w:val="22"/>
              </w:rPr>
              <w:t>16.</w:t>
            </w:r>
            <w:r w:rsidR="00480FA2">
              <w:rPr>
                <w:rFonts w:ascii="Arial" w:hAnsi="Arial" w:cs="Arial"/>
                <w:color w:val="000000" w:themeColor="text1"/>
                <w:sz w:val="22"/>
                <w:szCs w:val="22"/>
              </w:rPr>
              <w:t>90</w:t>
            </w:r>
          </w:p>
        </w:tc>
        <w:tc>
          <w:tcPr>
            <w:tcW w:w="1984" w:type="dxa"/>
            <w:tcBorders>
              <w:top w:val="nil"/>
              <w:left w:val="nil"/>
              <w:bottom w:val="single" w:sz="4" w:space="0" w:color="auto"/>
              <w:right w:val="single" w:sz="4" w:space="0" w:color="auto"/>
            </w:tcBorders>
            <w:shd w:val="clear" w:color="auto" w:fill="auto"/>
            <w:noWrap/>
            <w:vAlign w:val="center"/>
            <w:hideMark/>
          </w:tcPr>
          <w:p w14:paraId="43D15576" w14:textId="14B90BFD" w:rsidR="008765FF" w:rsidRPr="008765FF" w:rsidRDefault="00247214" w:rsidP="00E9136F">
            <w:pPr>
              <w:jc w:val="center"/>
              <w:rPr>
                <w:rFonts w:ascii="Arial" w:hAnsi="Arial" w:cs="Arial"/>
                <w:color w:val="000000" w:themeColor="text1"/>
                <w:sz w:val="22"/>
                <w:szCs w:val="22"/>
              </w:rPr>
            </w:pPr>
            <w:r>
              <w:rPr>
                <w:rFonts w:ascii="Arial" w:hAnsi="Arial" w:cs="Arial"/>
                <w:color w:val="000000" w:themeColor="text1"/>
                <w:sz w:val="22"/>
                <w:szCs w:val="22"/>
              </w:rPr>
              <w:t>35.62</w:t>
            </w:r>
          </w:p>
        </w:tc>
        <w:tc>
          <w:tcPr>
            <w:tcW w:w="1843" w:type="dxa"/>
            <w:tcBorders>
              <w:top w:val="single" w:sz="4" w:space="0" w:color="auto"/>
              <w:left w:val="nil"/>
              <w:bottom w:val="single" w:sz="4" w:space="0" w:color="auto"/>
              <w:right w:val="single" w:sz="4" w:space="0" w:color="auto"/>
            </w:tcBorders>
            <w:shd w:val="clear" w:color="auto" w:fill="auto"/>
            <w:vAlign w:val="center"/>
          </w:tcPr>
          <w:p w14:paraId="320BF001" w14:textId="37B47F8D" w:rsidR="008765FF" w:rsidRPr="00480FA2" w:rsidRDefault="00247214" w:rsidP="00480FA2">
            <w:pPr>
              <w:jc w:val="center"/>
              <w:rPr>
                <w:rFonts w:ascii="Arial" w:hAnsi="Arial" w:cs="Arial"/>
                <w:color w:val="000000" w:themeColor="text1"/>
                <w:sz w:val="22"/>
                <w:szCs w:val="22"/>
              </w:rPr>
            </w:pPr>
            <w:r w:rsidRPr="00480FA2">
              <w:rPr>
                <w:rFonts w:ascii="Arial" w:hAnsi="Arial" w:cs="Arial"/>
                <w:color w:val="000000" w:themeColor="text1"/>
                <w:sz w:val="22"/>
                <w:szCs w:val="22"/>
              </w:rPr>
              <w:t>6.2</w:t>
            </w:r>
            <w:r w:rsidR="00480FA2" w:rsidRPr="00480FA2">
              <w:rPr>
                <w:rFonts w:ascii="Arial" w:hAnsi="Arial" w:cs="Arial"/>
                <w:color w:val="000000" w:themeColor="text1"/>
                <w:sz w:val="22"/>
                <w:szCs w:val="22"/>
              </w:rPr>
              <w:t>4</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50C8794A" w14:textId="1E5EB329" w:rsidR="008765FF" w:rsidRPr="008765FF" w:rsidRDefault="008765FF" w:rsidP="00E9136F">
            <w:pPr>
              <w:jc w:val="center"/>
              <w:rPr>
                <w:rFonts w:ascii="Arial" w:hAnsi="Arial" w:cs="Arial"/>
                <w:b/>
                <w:bCs/>
                <w:color w:val="000000" w:themeColor="text1"/>
                <w:sz w:val="22"/>
                <w:szCs w:val="22"/>
              </w:rPr>
            </w:pPr>
            <w:r w:rsidRPr="008765FF">
              <w:rPr>
                <w:rFonts w:ascii="Arial" w:hAnsi="Arial" w:cs="Arial"/>
                <w:b/>
                <w:bCs/>
                <w:color w:val="000000" w:themeColor="text1"/>
                <w:sz w:val="22"/>
                <w:szCs w:val="22"/>
              </w:rPr>
              <w:t>100,00</w:t>
            </w:r>
          </w:p>
        </w:tc>
      </w:tr>
      <w:tr w:rsidR="008765FF" w:rsidRPr="004810F2" w14:paraId="4BB08D13" w14:textId="77777777" w:rsidTr="00847527">
        <w:trPr>
          <w:trHeight w:val="43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397B363F" w14:textId="77777777" w:rsidR="008765FF" w:rsidRPr="008765FF" w:rsidRDefault="008765FF" w:rsidP="00E9136F">
            <w:pPr>
              <w:rPr>
                <w:rFonts w:ascii="Arial" w:hAnsi="Arial" w:cs="Arial"/>
                <w:color w:val="000000" w:themeColor="text1"/>
                <w:sz w:val="22"/>
                <w:szCs w:val="22"/>
              </w:rPr>
            </w:pPr>
            <w:r w:rsidRPr="008765FF">
              <w:rPr>
                <w:rFonts w:ascii="Arial" w:hAnsi="Arial" w:cs="Arial"/>
                <w:color w:val="000000" w:themeColor="text1"/>
                <w:sz w:val="22"/>
                <w:szCs w:val="22"/>
              </w:rPr>
              <w:t>Gains réalisés</w:t>
            </w:r>
          </w:p>
        </w:tc>
        <w:tc>
          <w:tcPr>
            <w:tcW w:w="2127" w:type="dxa"/>
            <w:tcBorders>
              <w:top w:val="nil"/>
              <w:left w:val="nil"/>
              <w:bottom w:val="single" w:sz="4" w:space="0" w:color="auto"/>
              <w:right w:val="single" w:sz="4" w:space="0" w:color="auto"/>
            </w:tcBorders>
            <w:shd w:val="clear" w:color="auto" w:fill="auto"/>
            <w:noWrap/>
            <w:vAlign w:val="center"/>
            <w:hideMark/>
          </w:tcPr>
          <w:p w14:paraId="46DCDE50" w14:textId="0CF8751B" w:rsidR="008765FF" w:rsidRPr="008765FF" w:rsidRDefault="00480FA2" w:rsidP="00E9136F">
            <w:pPr>
              <w:jc w:val="center"/>
              <w:rPr>
                <w:rFonts w:ascii="Arial" w:hAnsi="Arial" w:cs="Arial"/>
                <w:color w:val="000000" w:themeColor="text1"/>
                <w:sz w:val="22"/>
                <w:szCs w:val="22"/>
              </w:rPr>
            </w:pPr>
            <w:r>
              <w:rPr>
                <w:rFonts w:ascii="Arial" w:hAnsi="Arial" w:cs="Arial"/>
                <w:color w:val="000000" w:themeColor="text1"/>
                <w:sz w:val="22"/>
                <w:szCs w:val="22"/>
              </w:rPr>
              <w:t>10.83</w:t>
            </w:r>
          </w:p>
        </w:tc>
        <w:tc>
          <w:tcPr>
            <w:tcW w:w="2126" w:type="dxa"/>
            <w:tcBorders>
              <w:top w:val="nil"/>
              <w:left w:val="nil"/>
              <w:bottom w:val="single" w:sz="4" w:space="0" w:color="auto"/>
              <w:right w:val="single" w:sz="4" w:space="0" w:color="auto"/>
            </w:tcBorders>
            <w:shd w:val="clear" w:color="auto" w:fill="auto"/>
            <w:vAlign w:val="center"/>
            <w:hideMark/>
          </w:tcPr>
          <w:p w14:paraId="22496B38" w14:textId="075EF507" w:rsidR="008765FF" w:rsidRPr="008765FF" w:rsidRDefault="00480FA2" w:rsidP="00E9136F">
            <w:pPr>
              <w:jc w:val="center"/>
              <w:rPr>
                <w:rFonts w:ascii="Arial" w:hAnsi="Arial" w:cs="Arial"/>
                <w:color w:val="000000" w:themeColor="text1"/>
                <w:sz w:val="22"/>
                <w:szCs w:val="22"/>
              </w:rPr>
            </w:pPr>
            <w:r>
              <w:rPr>
                <w:rFonts w:ascii="Arial" w:hAnsi="Arial" w:cs="Arial"/>
                <w:color w:val="000000" w:themeColor="text1"/>
                <w:sz w:val="22"/>
                <w:szCs w:val="22"/>
              </w:rPr>
              <w:t>13.26</w:t>
            </w:r>
          </w:p>
        </w:tc>
        <w:tc>
          <w:tcPr>
            <w:tcW w:w="2268" w:type="dxa"/>
            <w:tcBorders>
              <w:top w:val="nil"/>
              <w:left w:val="nil"/>
              <w:bottom w:val="single" w:sz="4" w:space="0" w:color="auto"/>
              <w:right w:val="single" w:sz="4" w:space="0" w:color="auto"/>
            </w:tcBorders>
            <w:shd w:val="clear" w:color="auto" w:fill="auto"/>
            <w:noWrap/>
            <w:vAlign w:val="center"/>
            <w:hideMark/>
          </w:tcPr>
          <w:p w14:paraId="75A31A1C" w14:textId="54CD4F8D" w:rsidR="008765FF" w:rsidRPr="008765FF" w:rsidRDefault="00480FA2" w:rsidP="00E9136F">
            <w:pPr>
              <w:jc w:val="center"/>
              <w:rPr>
                <w:rFonts w:ascii="Arial" w:hAnsi="Arial" w:cs="Arial"/>
                <w:color w:val="000000" w:themeColor="text1"/>
                <w:sz w:val="22"/>
                <w:szCs w:val="22"/>
              </w:rPr>
            </w:pPr>
            <w:r>
              <w:rPr>
                <w:rFonts w:ascii="Arial" w:hAnsi="Arial" w:cs="Arial"/>
                <w:color w:val="000000" w:themeColor="text1"/>
                <w:sz w:val="22"/>
                <w:szCs w:val="22"/>
              </w:rPr>
              <w:t>12.30</w:t>
            </w:r>
          </w:p>
        </w:tc>
        <w:tc>
          <w:tcPr>
            <w:tcW w:w="1984" w:type="dxa"/>
            <w:tcBorders>
              <w:top w:val="nil"/>
              <w:left w:val="nil"/>
              <w:bottom w:val="single" w:sz="4" w:space="0" w:color="auto"/>
              <w:right w:val="single" w:sz="4" w:space="0" w:color="auto"/>
            </w:tcBorders>
            <w:shd w:val="clear" w:color="auto" w:fill="auto"/>
            <w:noWrap/>
            <w:vAlign w:val="center"/>
            <w:hideMark/>
          </w:tcPr>
          <w:p w14:paraId="0D2D8B0D" w14:textId="513CBA11" w:rsidR="008765FF" w:rsidRPr="008765FF" w:rsidRDefault="00480FA2" w:rsidP="00E9136F">
            <w:pPr>
              <w:jc w:val="center"/>
              <w:rPr>
                <w:rFonts w:ascii="Arial" w:hAnsi="Arial" w:cs="Arial"/>
                <w:color w:val="000000" w:themeColor="text1"/>
                <w:sz w:val="22"/>
                <w:szCs w:val="22"/>
              </w:rPr>
            </w:pPr>
            <w:r>
              <w:rPr>
                <w:rFonts w:ascii="Arial" w:hAnsi="Arial" w:cs="Arial"/>
                <w:color w:val="000000" w:themeColor="text1"/>
                <w:sz w:val="22"/>
                <w:szCs w:val="22"/>
              </w:rPr>
              <w:t>57.9</w:t>
            </w:r>
            <w:r w:rsidR="00847527">
              <w:rPr>
                <w:rFonts w:ascii="Arial" w:hAnsi="Arial" w:cs="Arial"/>
                <w:color w:val="000000" w:themeColor="text1"/>
                <w:sz w:val="22"/>
                <w:szCs w:val="22"/>
              </w:rPr>
              <w:t>1</w:t>
            </w:r>
          </w:p>
        </w:tc>
        <w:tc>
          <w:tcPr>
            <w:tcW w:w="1843" w:type="dxa"/>
            <w:tcBorders>
              <w:top w:val="single" w:sz="4" w:space="0" w:color="auto"/>
              <w:left w:val="nil"/>
              <w:bottom w:val="single" w:sz="4" w:space="0" w:color="auto"/>
              <w:right w:val="single" w:sz="4" w:space="0" w:color="auto"/>
            </w:tcBorders>
            <w:shd w:val="clear" w:color="auto" w:fill="auto"/>
            <w:vAlign w:val="center"/>
          </w:tcPr>
          <w:p w14:paraId="0900E532" w14:textId="18A4C9F7" w:rsidR="008765FF" w:rsidRPr="00480FA2" w:rsidRDefault="00480FA2" w:rsidP="00480FA2">
            <w:pPr>
              <w:jc w:val="center"/>
              <w:rPr>
                <w:rFonts w:ascii="Arial" w:hAnsi="Arial" w:cs="Arial"/>
                <w:color w:val="000000" w:themeColor="text1"/>
                <w:sz w:val="22"/>
                <w:szCs w:val="22"/>
              </w:rPr>
            </w:pPr>
            <w:r w:rsidRPr="00480FA2">
              <w:rPr>
                <w:rFonts w:ascii="Arial" w:hAnsi="Arial" w:cs="Arial"/>
                <w:color w:val="000000" w:themeColor="text1"/>
                <w:sz w:val="22"/>
                <w:szCs w:val="22"/>
              </w:rPr>
              <w:t>5.70</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273C3456" w14:textId="0F03347A" w:rsidR="008765FF" w:rsidRPr="008765FF" w:rsidRDefault="008765FF" w:rsidP="00E9136F">
            <w:pPr>
              <w:jc w:val="center"/>
              <w:rPr>
                <w:rFonts w:ascii="Arial" w:hAnsi="Arial" w:cs="Arial"/>
                <w:b/>
                <w:bCs/>
                <w:color w:val="000000" w:themeColor="text1"/>
                <w:sz w:val="22"/>
                <w:szCs w:val="22"/>
              </w:rPr>
            </w:pPr>
            <w:r w:rsidRPr="008765FF">
              <w:rPr>
                <w:rFonts w:ascii="Arial" w:hAnsi="Arial" w:cs="Arial"/>
                <w:b/>
                <w:bCs/>
                <w:color w:val="000000" w:themeColor="text1"/>
                <w:sz w:val="22"/>
                <w:szCs w:val="22"/>
              </w:rPr>
              <w:t>100,00</w:t>
            </w:r>
          </w:p>
        </w:tc>
      </w:tr>
    </w:tbl>
    <w:p w14:paraId="4F20F6D5" w14:textId="77777777" w:rsidR="00BA5341" w:rsidRPr="004810F2" w:rsidRDefault="00BA5341" w:rsidP="00BA5341">
      <w:pPr>
        <w:pStyle w:val="Listecouleur-Accent11"/>
        <w:ind w:left="1080"/>
        <w:rPr>
          <w:rFonts w:ascii="Arial" w:hAnsi="Arial" w:cs="Arial"/>
          <w:b/>
          <w:color w:val="000000" w:themeColor="text1"/>
          <w:szCs w:val="28"/>
        </w:rPr>
      </w:pPr>
    </w:p>
    <w:p w14:paraId="3CB589BA" w14:textId="77777777" w:rsidR="00482A1B" w:rsidRDefault="00482A1B" w:rsidP="00482A1B">
      <w:pPr>
        <w:pStyle w:val="Titre4"/>
        <w:ind w:left="1843"/>
        <w:rPr>
          <w:rFonts w:ascii="Arial" w:hAnsi="Arial" w:cs="Arial"/>
          <w:smallCaps/>
          <w:color w:val="000000" w:themeColor="text1"/>
          <w:sz w:val="24"/>
          <w:szCs w:val="24"/>
        </w:rPr>
      </w:pPr>
    </w:p>
    <w:p w14:paraId="687EFCAE" w14:textId="2048263B" w:rsidR="00482A1B" w:rsidRDefault="00482A1B" w:rsidP="00482A1B">
      <w:pPr>
        <w:pStyle w:val="Titre4"/>
        <w:ind w:left="1843"/>
        <w:rPr>
          <w:rFonts w:ascii="Arial" w:hAnsi="Arial" w:cs="Arial"/>
          <w:smallCaps/>
          <w:color w:val="000000" w:themeColor="text1"/>
          <w:sz w:val="24"/>
          <w:szCs w:val="24"/>
        </w:rPr>
      </w:pPr>
    </w:p>
    <w:p w14:paraId="69864467" w14:textId="77777777" w:rsidR="00BD20BA" w:rsidRDefault="00BD20BA" w:rsidP="00BD20BA"/>
    <w:p w14:paraId="5EFB0100" w14:textId="77777777" w:rsidR="00BD20BA" w:rsidRDefault="00BD20BA" w:rsidP="00BD20BA"/>
    <w:p w14:paraId="5E62582E" w14:textId="77777777" w:rsidR="00BD20BA" w:rsidRDefault="00BD20BA" w:rsidP="00BD20BA"/>
    <w:p w14:paraId="7DDDCE39" w14:textId="77777777" w:rsidR="00BD20BA" w:rsidRDefault="00BD20BA" w:rsidP="00BD20BA"/>
    <w:p w14:paraId="413D6807" w14:textId="77777777" w:rsidR="00BD20BA" w:rsidRDefault="00BD20BA" w:rsidP="00BD20BA"/>
    <w:p w14:paraId="6BCCB02E" w14:textId="77777777" w:rsidR="00BD20BA" w:rsidRPr="00BD20BA" w:rsidRDefault="00BD20BA" w:rsidP="00BD20BA"/>
    <w:p w14:paraId="0AEF6786" w14:textId="1D633B1A" w:rsidR="00482A1B" w:rsidRDefault="00482A1B" w:rsidP="00482A1B"/>
    <w:p w14:paraId="22FC903C" w14:textId="0FCE44CD" w:rsidR="00482A1B" w:rsidRPr="004810F2" w:rsidRDefault="00482A1B" w:rsidP="00482A1B">
      <w:pPr>
        <w:pStyle w:val="Titre4"/>
        <w:ind w:left="1843"/>
        <w:rPr>
          <w:rFonts w:ascii="Arial" w:hAnsi="Arial" w:cs="Arial"/>
          <w:color w:val="000000" w:themeColor="text1"/>
          <w:sz w:val="24"/>
          <w:szCs w:val="24"/>
        </w:rPr>
      </w:pPr>
      <w:r>
        <w:rPr>
          <w:rFonts w:ascii="Arial" w:hAnsi="Arial" w:cs="Arial"/>
          <w:color w:val="000000" w:themeColor="text1"/>
          <w:sz w:val="24"/>
          <w:szCs w:val="24"/>
        </w:rPr>
        <w:lastRenderedPageBreak/>
        <w:t>Fournitures</w:t>
      </w:r>
      <w:r w:rsidRPr="004810F2">
        <w:rPr>
          <w:rFonts w:ascii="Arial" w:hAnsi="Arial" w:cs="Arial"/>
          <w:color w:val="000000" w:themeColor="text1"/>
          <w:sz w:val="24"/>
          <w:szCs w:val="24"/>
        </w:rPr>
        <w:t xml:space="preserve"> par Région</w:t>
      </w:r>
    </w:p>
    <w:p w14:paraId="4E360ADD" w14:textId="77777777" w:rsidR="00482A1B" w:rsidRPr="004810F2" w:rsidRDefault="00482A1B" w:rsidP="00482A1B">
      <w:pPr>
        <w:pStyle w:val="Listecouleur-Accent11"/>
        <w:ind w:left="1080"/>
        <w:rPr>
          <w:rFonts w:ascii="Arial" w:hAnsi="Arial" w:cs="Arial"/>
          <w:b/>
          <w:color w:val="000000" w:themeColor="text1"/>
          <w:szCs w:val="28"/>
        </w:rPr>
      </w:pPr>
    </w:p>
    <w:tbl>
      <w:tblPr>
        <w:tblW w:w="15735" w:type="dxa"/>
        <w:tblInd w:w="-567" w:type="dxa"/>
        <w:tblLayout w:type="fixed"/>
        <w:tblCellMar>
          <w:left w:w="70" w:type="dxa"/>
          <w:right w:w="70" w:type="dxa"/>
        </w:tblCellMar>
        <w:tblLook w:val="04A0" w:firstRow="1" w:lastRow="0" w:firstColumn="1" w:lastColumn="0" w:noHBand="0" w:noVBand="1"/>
      </w:tblPr>
      <w:tblGrid>
        <w:gridCol w:w="3402"/>
        <w:gridCol w:w="2127"/>
        <w:gridCol w:w="2126"/>
        <w:gridCol w:w="2126"/>
        <w:gridCol w:w="2126"/>
        <w:gridCol w:w="1843"/>
        <w:gridCol w:w="1985"/>
      </w:tblGrid>
      <w:tr w:rsidR="00482A1B" w:rsidRPr="004810F2" w14:paraId="48DD8792" w14:textId="77777777" w:rsidTr="000C6757">
        <w:trPr>
          <w:trHeight w:val="435"/>
        </w:trPr>
        <w:tc>
          <w:tcPr>
            <w:tcW w:w="3402" w:type="dxa"/>
            <w:tcBorders>
              <w:top w:val="nil"/>
              <w:left w:val="nil"/>
              <w:bottom w:val="nil"/>
              <w:right w:val="nil"/>
            </w:tcBorders>
            <w:shd w:val="clear" w:color="auto" w:fill="BFBFBF" w:themeFill="background1" w:themeFillShade="BF"/>
            <w:vAlign w:val="center"/>
            <w:hideMark/>
          </w:tcPr>
          <w:p w14:paraId="0A4B9B8D" w14:textId="309D8472" w:rsidR="00482A1B" w:rsidRPr="008765FF" w:rsidRDefault="00DE0621" w:rsidP="00E9136F">
            <w:pPr>
              <w:rPr>
                <w:rFonts w:ascii="Arial" w:hAnsi="Arial" w:cs="Arial"/>
                <w:b/>
                <w:bCs/>
                <w:color w:val="000000" w:themeColor="text1"/>
                <w:sz w:val="22"/>
                <w:szCs w:val="22"/>
              </w:rPr>
            </w:pPr>
            <w:r>
              <w:rPr>
                <w:rFonts w:ascii="Arial" w:hAnsi="Arial" w:cs="Arial"/>
                <w:b/>
                <w:bCs/>
                <w:color w:val="000000" w:themeColor="text1"/>
                <w:sz w:val="22"/>
                <w:szCs w:val="22"/>
              </w:rPr>
              <w:t>FOURNITURES</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9B2CD8" w14:textId="77777777" w:rsidR="00482A1B" w:rsidRPr="008765FF" w:rsidRDefault="00482A1B" w:rsidP="00E9136F">
            <w:pPr>
              <w:jc w:val="center"/>
              <w:rPr>
                <w:rFonts w:ascii="Arial" w:hAnsi="Arial" w:cs="Arial"/>
                <w:b/>
                <w:bCs/>
                <w:color w:val="000000" w:themeColor="text1"/>
                <w:sz w:val="22"/>
                <w:szCs w:val="22"/>
              </w:rPr>
            </w:pPr>
            <w:r>
              <w:rPr>
                <w:rFonts w:ascii="Arial" w:hAnsi="Arial" w:cs="Arial"/>
                <w:b/>
                <w:bCs/>
                <w:color w:val="000000" w:themeColor="text1"/>
                <w:sz w:val="22"/>
                <w:szCs w:val="22"/>
              </w:rPr>
              <w:t>San Pedro</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9140BED" w14:textId="77777777" w:rsidR="00482A1B" w:rsidRPr="008765FF" w:rsidRDefault="00482A1B" w:rsidP="00E9136F">
            <w:pPr>
              <w:jc w:val="center"/>
              <w:rPr>
                <w:rFonts w:ascii="Arial" w:hAnsi="Arial" w:cs="Arial"/>
                <w:b/>
                <w:bCs/>
                <w:color w:val="000000" w:themeColor="text1"/>
                <w:sz w:val="22"/>
                <w:szCs w:val="22"/>
              </w:rPr>
            </w:pPr>
            <w:r>
              <w:rPr>
                <w:rFonts w:ascii="Arial" w:hAnsi="Arial" w:cs="Arial"/>
                <w:b/>
                <w:bCs/>
                <w:color w:val="000000" w:themeColor="text1"/>
                <w:sz w:val="22"/>
                <w:szCs w:val="22"/>
              </w:rPr>
              <w:t>Nawa</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611A3213" w14:textId="77777777" w:rsidR="00482A1B" w:rsidRPr="008765FF" w:rsidRDefault="00482A1B" w:rsidP="00E9136F">
            <w:pPr>
              <w:jc w:val="center"/>
              <w:rPr>
                <w:rFonts w:ascii="Arial" w:hAnsi="Arial" w:cs="Arial"/>
                <w:b/>
                <w:bCs/>
                <w:color w:val="000000" w:themeColor="text1"/>
                <w:sz w:val="22"/>
                <w:szCs w:val="22"/>
              </w:rPr>
            </w:pPr>
            <w:r>
              <w:rPr>
                <w:rFonts w:ascii="Arial" w:hAnsi="Arial" w:cs="Arial"/>
                <w:b/>
                <w:bCs/>
                <w:color w:val="000000" w:themeColor="text1"/>
                <w:sz w:val="22"/>
                <w:szCs w:val="22"/>
              </w:rPr>
              <w:t>Gbôklè</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44FFFED5" w14:textId="77777777" w:rsidR="00482A1B" w:rsidRPr="008765FF" w:rsidRDefault="00482A1B" w:rsidP="00E9136F">
            <w:pPr>
              <w:jc w:val="center"/>
              <w:rPr>
                <w:rFonts w:ascii="Arial" w:hAnsi="Arial" w:cs="Arial"/>
                <w:b/>
                <w:bCs/>
                <w:color w:val="000000" w:themeColor="text1"/>
                <w:sz w:val="22"/>
                <w:szCs w:val="22"/>
              </w:rPr>
            </w:pPr>
            <w:r>
              <w:rPr>
                <w:rFonts w:ascii="Arial" w:hAnsi="Arial" w:cs="Arial"/>
                <w:b/>
                <w:bCs/>
                <w:color w:val="000000" w:themeColor="text1"/>
                <w:sz w:val="22"/>
                <w:szCs w:val="22"/>
              </w:rPr>
              <w:t>Gôh</w:t>
            </w:r>
          </w:p>
        </w:tc>
        <w:tc>
          <w:tcPr>
            <w:tcW w:w="1843" w:type="dxa"/>
            <w:tcBorders>
              <w:top w:val="single" w:sz="4" w:space="0" w:color="auto"/>
              <w:left w:val="nil"/>
              <w:bottom w:val="single" w:sz="4" w:space="0" w:color="auto"/>
              <w:right w:val="single" w:sz="4" w:space="0" w:color="auto"/>
            </w:tcBorders>
            <w:vAlign w:val="center"/>
          </w:tcPr>
          <w:p w14:paraId="2BE01BDB" w14:textId="77777777" w:rsidR="00482A1B" w:rsidRPr="008765FF" w:rsidRDefault="00482A1B" w:rsidP="00E9136F">
            <w:pPr>
              <w:jc w:val="center"/>
              <w:rPr>
                <w:rFonts w:ascii="Arial" w:hAnsi="Arial" w:cs="Arial"/>
                <w:b/>
                <w:bCs/>
                <w:color w:val="000000" w:themeColor="text1"/>
                <w:sz w:val="22"/>
                <w:szCs w:val="22"/>
              </w:rPr>
            </w:pPr>
            <w:r>
              <w:rPr>
                <w:rFonts w:ascii="Arial" w:hAnsi="Arial" w:cs="Arial"/>
                <w:b/>
                <w:bCs/>
                <w:color w:val="000000" w:themeColor="text1"/>
                <w:sz w:val="22"/>
                <w:szCs w:val="22"/>
              </w:rPr>
              <w:t>Lôh-Djiboua</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99584E" w14:textId="77777777" w:rsidR="00482A1B" w:rsidRPr="008765FF" w:rsidRDefault="00482A1B" w:rsidP="00E9136F">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Total</w:t>
            </w:r>
          </w:p>
        </w:tc>
      </w:tr>
      <w:tr w:rsidR="00482A1B" w:rsidRPr="004810F2" w14:paraId="7E5B7F12" w14:textId="77777777" w:rsidTr="000C6757">
        <w:trPr>
          <w:trHeight w:val="435"/>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A6C0B5" w14:textId="77777777" w:rsidR="00482A1B" w:rsidRPr="008765FF" w:rsidRDefault="00482A1B" w:rsidP="00E9136F">
            <w:pPr>
              <w:rPr>
                <w:rFonts w:ascii="Arial" w:hAnsi="Arial" w:cs="Arial"/>
                <w:color w:val="000000" w:themeColor="text1"/>
                <w:sz w:val="22"/>
                <w:szCs w:val="22"/>
              </w:rPr>
            </w:pPr>
            <w:r w:rsidRPr="008765FF">
              <w:rPr>
                <w:rFonts w:ascii="Arial" w:hAnsi="Arial" w:cs="Arial"/>
                <w:color w:val="000000" w:themeColor="text1"/>
                <w:sz w:val="22"/>
                <w:szCs w:val="22"/>
              </w:rPr>
              <w:t>Nombre d'opérations</w:t>
            </w:r>
          </w:p>
        </w:tc>
        <w:tc>
          <w:tcPr>
            <w:tcW w:w="2127" w:type="dxa"/>
            <w:tcBorders>
              <w:top w:val="nil"/>
              <w:left w:val="nil"/>
              <w:bottom w:val="single" w:sz="4" w:space="0" w:color="auto"/>
              <w:right w:val="single" w:sz="4" w:space="0" w:color="auto"/>
            </w:tcBorders>
            <w:shd w:val="clear" w:color="auto" w:fill="auto"/>
            <w:noWrap/>
            <w:vAlign w:val="center"/>
            <w:hideMark/>
          </w:tcPr>
          <w:p w14:paraId="193BC356" w14:textId="4D71BF72" w:rsidR="00482A1B" w:rsidRPr="008765FF" w:rsidRDefault="003D7D85" w:rsidP="00E9136F">
            <w:pPr>
              <w:jc w:val="center"/>
              <w:rPr>
                <w:rFonts w:ascii="Arial" w:hAnsi="Arial" w:cs="Arial"/>
                <w:color w:val="000000" w:themeColor="text1"/>
                <w:sz w:val="22"/>
                <w:szCs w:val="22"/>
              </w:rPr>
            </w:pPr>
            <w:r>
              <w:rPr>
                <w:rFonts w:ascii="Arial" w:hAnsi="Arial" w:cs="Arial"/>
                <w:color w:val="000000" w:themeColor="text1"/>
                <w:sz w:val="22"/>
                <w:szCs w:val="22"/>
              </w:rPr>
              <w:t>6</w:t>
            </w:r>
          </w:p>
        </w:tc>
        <w:tc>
          <w:tcPr>
            <w:tcW w:w="2126" w:type="dxa"/>
            <w:tcBorders>
              <w:top w:val="nil"/>
              <w:left w:val="nil"/>
              <w:bottom w:val="single" w:sz="4" w:space="0" w:color="auto"/>
              <w:right w:val="single" w:sz="4" w:space="0" w:color="auto"/>
            </w:tcBorders>
            <w:shd w:val="clear" w:color="auto" w:fill="auto"/>
            <w:noWrap/>
            <w:vAlign w:val="center"/>
            <w:hideMark/>
          </w:tcPr>
          <w:p w14:paraId="24C17D28" w14:textId="536310B5" w:rsidR="00482A1B" w:rsidRPr="008765FF" w:rsidRDefault="00A05AF9" w:rsidP="00E9136F">
            <w:pPr>
              <w:jc w:val="center"/>
              <w:rPr>
                <w:rFonts w:ascii="Arial" w:hAnsi="Arial" w:cs="Arial"/>
                <w:color w:val="000000" w:themeColor="text1"/>
                <w:sz w:val="22"/>
                <w:szCs w:val="22"/>
              </w:rPr>
            </w:pPr>
            <w:r>
              <w:rPr>
                <w:rFonts w:ascii="Arial" w:hAnsi="Arial" w:cs="Arial"/>
                <w:color w:val="000000" w:themeColor="text1"/>
                <w:sz w:val="22"/>
                <w:szCs w:val="22"/>
              </w:rPr>
              <w:t>6</w:t>
            </w:r>
          </w:p>
        </w:tc>
        <w:tc>
          <w:tcPr>
            <w:tcW w:w="2126" w:type="dxa"/>
            <w:tcBorders>
              <w:top w:val="nil"/>
              <w:left w:val="nil"/>
              <w:bottom w:val="single" w:sz="4" w:space="0" w:color="auto"/>
              <w:right w:val="single" w:sz="4" w:space="0" w:color="auto"/>
            </w:tcBorders>
            <w:shd w:val="clear" w:color="auto" w:fill="auto"/>
            <w:noWrap/>
            <w:vAlign w:val="center"/>
            <w:hideMark/>
          </w:tcPr>
          <w:p w14:paraId="2DEB22E0" w14:textId="57D79DFE" w:rsidR="00482A1B" w:rsidRPr="008765FF" w:rsidRDefault="007A3388" w:rsidP="00E9136F">
            <w:pPr>
              <w:jc w:val="center"/>
              <w:rPr>
                <w:rFonts w:ascii="Arial" w:hAnsi="Arial" w:cs="Arial"/>
                <w:color w:val="000000" w:themeColor="text1"/>
                <w:sz w:val="22"/>
                <w:szCs w:val="22"/>
              </w:rPr>
            </w:pPr>
            <w:r>
              <w:rPr>
                <w:rFonts w:ascii="Arial" w:hAnsi="Arial" w:cs="Arial"/>
                <w:color w:val="000000" w:themeColor="text1"/>
                <w:sz w:val="22"/>
                <w:szCs w:val="22"/>
              </w:rPr>
              <w:t>6</w:t>
            </w:r>
          </w:p>
        </w:tc>
        <w:tc>
          <w:tcPr>
            <w:tcW w:w="2126" w:type="dxa"/>
            <w:tcBorders>
              <w:top w:val="nil"/>
              <w:left w:val="nil"/>
              <w:bottom w:val="single" w:sz="4" w:space="0" w:color="auto"/>
              <w:right w:val="single" w:sz="4" w:space="0" w:color="auto"/>
            </w:tcBorders>
            <w:shd w:val="clear" w:color="auto" w:fill="auto"/>
            <w:noWrap/>
            <w:vAlign w:val="center"/>
            <w:hideMark/>
          </w:tcPr>
          <w:p w14:paraId="30A5BFD2" w14:textId="544CBE7F" w:rsidR="00482A1B" w:rsidRPr="008765FF" w:rsidRDefault="003D7D85" w:rsidP="00E9136F">
            <w:pPr>
              <w:jc w:val="center"/>
              <w:rPr>
                <w:rFonts w:ascii="Arial" w:hAnsi="Arial" w:cs="Arial"/>
                <w:color w:val="000000" w:themeColor="text1"/>
                <w:sz w:val="22"/>
                <w:szCs w:val="22"/>
              </w:rPr>
            </w:pPr>
            <w:r>
              <w:rPr>
                <w:rFonts w:ascii="Arial" w:hAnsi="Arial" w:cs="Arial"/>
                <w:color w:val="000000" w:themeColor="text1"/>
                <w:sz w:val="22"/>
                <w:szCs w:val="22"/>
              </w:rPr>
              <w:t>3</w:t>
            </w:r>
          </w:p>
        </w:tc>
        <w:tc>
          <w:tcPr>
            <w:tcW w:w="1843" w:type="dxa"/>
            <w:tcBorders>
              <w:top w:val="single" w:sz="4" w:space="0" w:color="auto"/>
              <w:left w:val="nil"/>
              <w:bottom w:val="single" w:sz="4" w:space="0" w:color="auto"/>
              <w:right w:val="single" w:sz="4" w:space="0" w:color="auto"/>
            </w:tcBorders>
            <w:vAlign w:val="center"/>
          </w:tcPr>
          <w:p w14:paraId="61BCA9F6" w14:textId="4A5D3A9E" w:rsidR="00482A1B" w:rsidRPr="00175937" w:rsidRDefault="00175937" w:rsidP="00175937">
            <w:pPr>
              <w:jc w:val="center"/>
              <w:rPr>
                <w:rFonts w:ascii="Arial" w:hAnsi="Arial" w:cs="Arial"/>
                <w:color w:val="000000" w:themeColor="text1"/>
                <w:sz w:val="22"/>
                <w:szCs w:val="22"/>
              </w:rPr>
            </w:pPr>
            <w:r>
              <w:rPr>
                <w:rFonts w:ascii="Arial" w:hAnsi="Arial" w:cs="Arial"/>
                <w:color w:val="000000" w:themeColor="text1"/>
                <w:sz w:val="22"/>
                <w:szCs w:val="22"/>
              </w:rPr>
              <w:t>3</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1DD137EF" w14:textId="7E875AF7" w:rsidR="00482A1B" w:rsidRPr="008765FF" w:rsidRDefault="00A05AF9" w:rsidP="00E9136F">
            <w:pPr>
              <w:jc w:val="center"/>
              <w:rPr>
                <w:rFonts w:ascii="Arial" w:hAnsi="Arial" w:cs="Arial"/>
                <w:b/>
                <w:bCs/>
                <w:color w:val="000000" w:themeColor="text1"/>
                <w:sz w:val="22"/>
                <w:szCs w:val="22"/>
              </w:rPr>
            </w:pPr>
            <w:r>
              <w:rPr>
                <w:rFonts w:ascii="Arial" w:hAnsi="Arial" w:cs="Arial"/>
                <w:b/>
                <w:bCs/>
                <w:color w:val="000000" w:themeColor="text1"/>
                <w:sz w:val="22"/>
                <w:szCs w:val="22"/>
              </w:rPr>
              <w:t>24</w:t>
            </w:r>
          </w:p>
        </w:tc>
      </w:tr>
      <w:tr w:rsidR="00482A1B" w:rsidRPr="004810F2" w14:paraId="5FC1DAC2" w14:textId="77777777" w:rsidTr="000C6757">
        <w:trPr>
          <w:trHeight w:val="43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1726DF09" w14:textId="77777777" w:rsidR="00482A1B" w:rsidRPr="008765FF" w:rsidRDefault="00482A1B" w:rsidP="00E9136F">
            <w:pPr>
              <w:rPr>
                <w:rFonts w:ascii="Arial" w:hAnsi="Arial" w:cs="Arial"/>
                <w:color w:val="000000" w:themeColor="text1"/>
                <w:sz w:val="22"/>
                <w:szCs w:val="22"/>
              </w:rPr>
            </w:pPr>
            <w:r w:rsidRPr="008765FF">
              <w:rPr>
                <w:rFonts w:ascii="Arial" w:hAnsi="Arial" w:cs="Arial"/>
                <w:color w:val="000000" w:themeColor="text1"/>
                <w:sz w:val="22"/>
                <w:szCs w:val="22"/>
              </w:rPr>
              <w:t>Nombre de marchés approuvés</w:t>
            </w:r>
          </w:p>
        </w:tc>
        <w:tc>
          <w:tcPr>
            <w:tcW w:w="2127" w:type="dxa"/>
            <w:tcBorders>
              <w:top w:val="nil"/>
              <w:left w:val="nil"/>
              <w:bottom w:val="single" w:sz="4" w:space="0" w:color="auto"/>
              <w:right w:val="single" w:sz="4" w:space="0" w:color="auto"/>
            </w:tcBorders>
            <w:shd w:val="clear" w:color="auto" w:fill="auto"/>
            <w:noWrap/>
            <w:vAlign w:val="center"/>
            <w:hideMark/>
          </w:tcPr>
          <w:p w14:paraId="49471BBC" w14:textId="7A160B13" w:rsidR="00482A1B" w:rsidRPr="008765FF" w:rsidRDefault="00A56DE2" w:rsidP="00E9136F">
            <w:pPr>
              <w:jc w:val="center"/>
              <w:rPr>
                <w:rFonts w:ascii="Arial" w:hAnsi="Arial" w:cs="Arial"/>
                <w:color w:val="000000" w:themeColor="text1"/>
                <w:sz w:val="22"/>
                <w:szCs w:val="22"/>
              </w:rPr>
            </w:pPr>
            <w:r>
              <w:rPr>
                <w:rFonts w:ascii="Arial" w:hAnsi="Arial" w:cs="Arial"/>
                <w:color w:val="000000" w:themeColor="text1"/>
                <w:sz w:val="22"/>
                <w:szCs w:val="22"/>
              </w:rPr>
              <w:t>8</w:t>
            </w:r>
          </w:p>
        </w:tc>
        <w:tc>
          <w:tcPr>
            <w:tcW w:w="2126" w:type="dxa"/>
            <w:tcBorders>
              <w:top w:val="nil"/>
              <w:left w:val="nil"/>
              <w:bottom w:val="single" w:sz="4" w:space="0" w:color="auto"/>
              <w:right w:val="single" w:sz="4" w:space="0" w:color="auto"/>
            </w:tcBorders>
            <w:shd w:val="clear" w:color="auto" w:fill="auto"/>
            <w:vAlign w:val="center"/>
            <w:hideMark/>
          </w:tcPr>
          <w:p w14:paraId="47FFCF5E" w14:textId="18017261" w:rsidR="00482A1B" w:rsidRPr="008765FF" w:rsidRDefault="00A05AF9" w:rsidP="00E9136F">
            <w:pPr>
              <w:jc w:val="center"/>
              <w:rPr>
                <w:rFonts w:ascii="Arial" w:hAnsi="Arial" w:cs="Arial"/>
                <w:color w:val="000000" w:themeColor="text1"/>
                <w:sz w:val="22"/>
                <w:szCs w:val="22"/>
              </w:rPr>
            </w:pPr>
            <w:r>
              <w:rPr>
                <w:rFonts w:ascii="Arial" w:hAnsi="Arial" w:cs="Arial"/>
                <w:color w:val="000000" w:themeColor="text1"/>
                <w:sz w:val="22"/>
                <w:szCs w:val="22"/>
              </w:rPr>
              <w:t>13</w:t>
            </w:r>
          </w:p>
        </w:tc>
        <w:tc>
          <w:tcPr>
            <w:tcW w:w="2126" w:type="dxa"/>
            <w:tcBorders>
              <w:top w:val="nil"/>
              <w:left w:val="nil"/>
              <w:bottom w:val="single" w:sz="4" w:space="0" w:color="auto"/>
              <w:right w:val="single" w:sz="4" w:space="0" w:color="auto"/>
            </w:tcBorders>
            <w:shd w:val="clear" w:color="auto" w:fill="auto"/>
            <w:noWrap/>
            <w:vAlign w:val="center"/>
            <w:hideMark/>
          </w:tcPr>
          <w:p w14:paraId="3BC31B58" w14:textId="65224AB5" w:rsidR="00482A1B" w:rsidRPr="008765FF" w:rsidRDefault="00A05AF9" w:rsidP="00E9136F">
            <w:pPr>
              <w:jc w:val="center"/>
              <w:rPr>
                <w:rFonts w:ascii="Arial" w:hAnsi="Arial" w:cs="Arial"/>
                <w:color w:val="000000" w:themeColor="text1"/>
                <w:sz w:val="22"/>
                <w:szCs w:val="22"/>
              </w:rPr>
            </w:pPr>
            <w:r>
              <w:rPr>
                <w:rFonts w:ascii="Arial" w:hAnsi="Arial" w:cs="Arial"/>
                <w:color w:val="000000" w:themeColor="text1"/>
                <w:sz w:val="22"/>
                <w:szCs w:val="22"/>
              </w:rPr>
              <w:t>1</w:t>
            </w:r>
            <w:r w:rsidR="00B05AAC">
              <w:rPr>
                <w:rFonts w:ascii="Arial" w:hAnsi="Arial" w:cs="Arial"/>
                <w:color w:val="000000" w:themeColor="text1"/>
                <w:sz w:val="22"/>
                <w:szCs w:val="22"/>
              </w:rPr>
              <w:t>4</w:t>
            </w:r>
          </w:p>
        </w:tc>
        <w:tc>
          <w:tcPr>
            <w:tcW w:w="2126" w:type="dxa"/>
            <w:tcBorders>
              <w:top w:val="nil"/>
              <w:left w:val="nil"/>
              <w:bottom w:val="single" w:sz="4" w:space="0" w:color="auto"/>
              <w:right w:val="single" w:sz="4" w:space="0" w:color="auto"/>
            </w:tcBorders>
            <w:shd w:val="clear" w:color="auto" w:fill="auto"/>
            <w:noWrap/>
            <w:vAlign w:val="center"/>
            <w:hideMark/>
          </w:tcPr>
          <w:p w14:paraId="46FCE2C6" w14:textId="2A8EA822" w:rsidR="00482A1B" w:rsidRPr="008765FF" w:rsidRDefault="00F9052E" w:rsidP="00E9136F">
            <w:pPr>
              <w:jc w:val="center"/>
              <w:rPr>
                <w:rFonts w:ascii="Arial" w:hAnsi="Arial" w:cs="Arial"/>
                <w:color w:val="000000" w:themeColor="text1"/>
                <w:sz w:val="22"/>
                <w:szCs w:val="22"/>
              </w:rPr>
            </w:pPr>
            <w:r>
              <w:rPr>
                <w:rFonts w:ascii="Arial" w:hAnsi="Arial" w:cs="Arial"/>
                <w:color w:val="000000" w:themeColor="text1"/>
                <w:sz w:val="22"/>
                <w:szCs w:val="22"/>
              </w:rPr>
              <w:t>8</w:t>
            </w:r>
          </w:p>
        </w:tc>
        <w:tc>
          <w:tcPr>
            <w:tcW w:w="1843" w:type="dxa"/>
            <w:tcBorders>
              <w:top w:val="single" w:sz="4" w:space="0" w:color="auto"/>
              <w:left w:val="nil"/>
              <w:bottom w:val="single" w:sz="4" w:space="0" w:color="auto"/>
              <w:right w:val="single" w:sz="4" w:space="0" w:color="auto"/>
            </w:tcBorders>
            <w:vAlign w:val="center"/>
          </w:tcPr>
          <w:p w14:paraId="6E949DAB" w14:textId="6CDB2983" w:rsidR="00482A1B" w:rsidRPr="00175937" w:rsidRDefault="00F9052E" w:rsidP="00175937">
            <w:pPr>
              <w:jc w:val="center"/>
              <w:rPr>
                <w:rFonts w:ascii="Arial" w:hAnsi="Arial" w:cs="Arial"/>
                <w:color w:val="000000" w:themeColor="text1"/>
                <w:sz w:val="22"/>
                <w:szCs w:val="22"/>
              </w:rPr>
            </w:pPr>
            <w:r>
              <w:rPr>
                <w:rFonts w:ascii="Arial" w:hAnsi="Arial" w:cs="Arial"/>
                <w:color w:val="000000" w:themeColor="text1"/>
                <w:sz w:val="22"/>
                <w:szCs w:val="22"/>
              </w:rPr>
              <w:t>7</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56719DDC" w14:textId="352B1E54" w:rsidR="00482A1B" w:rsidRPr="008765FF" w:rsidRDefault="00A05AF9" w:rsidP="00E9136F">
            <w:pPr>
              <w:jc w:val="center"/>
              <w:rPr>
                <w:rFonts w:ascii="Arial" w:hAnsi="Arial" w:cs="Arial"/>
                <w:b/>
                <w:bCs/>
                <w:color w:val="000000" w:themeColor="text1"/>
                <w:sz w:val="22"/>
                <w:szCs w:val="22"/>
              </w:rPr>
            </w:pPr>
            <w:r>
              <w:rPr>
                <w:rFonts w:ascii="Arial" w:hAnsi="Arial" w:cs="Arial"/>
                <w:b/>
                <w:bCs/>
                <w:color w:val="000000" w:themeColor="text1"/>
                <w:sz w:val="22"/>
                <w:szCs w:val="22"/>
              </w:rPr>
              <w:t>5</w:t>
            </w:r>
            <w:r w:rsidR="00A45CE0">
              <w:rPr>
                <w:rFonts w:ascii="Arial" w:hAnsi="Arial" w:cs="Arial"/>
                <w:b/>
                <w:bCs/>
                <w:color w:val="000000" w:themeColor="text1"/>
                <w:sz w:val="22"/>
                <w:szCs w:val="22"/>
              </w:rPr>
              <w:t>0</w:t>
            </w:r>
          </w:p>
        </w:tc>
      </w:tr>
      <w:tr w:rsidR="00FF6FD7" w:rsidRPr="004810F2" w14:paraId="6254E10F" w14:textId="77777777" w:rsidTr="000C6757">
        <w:trPr>
          <w:trHeight w:val="43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2AF23C83" w14:textId="77777777" w:rsidR="00FF6FD7" w:rsidRPr="008765FF" w:rsidRDefault="00FF6FD7" w:rsidP="00FF6FD7">
            <w:pPr>
              <w:rPr>
                <w:rFonts w:ascii="Arial" w:hAnsi="Arial" w:cs="Arial"/>
                <w:color w:val="000000" w:themeColor="text1"/>
                <w:sz w:val="22"/>
                <w:szCs w:val="22"/>
              </w:rPr>
            </w:pPr>
            <w:r w:rsidRPr="008765FF">
              <w:rPr>
                <w:rFonts w:ascii="Arial" w:hAnsi="Arial" w:cs="Arial"/>
                <w:color w:val="000000" w:themeColor="text1"/>
                <w:sz w:val="22"/>
                <w:szCs w:val="22"/>
              </w:rPr>
              <w:t>Estimations marchés approuvés</w:t>
            </w:r>
          </w:p>
        </w:tc>
        <w:tc>
          <w:tcPr>
            <w:tcW w:w="2127" w:type="dxa"/>
            <w:tcBorders>
              <w:top w:val="nil"/>
              <w:left w:val="nil"/>
              <w:bottom w:val="single" w:sz="4" w:space="0" w:color="auto"/>
              <w:right w:val="single" w:sz="4" w:space="0" w:color="auto"/>
            </w:tcBorders>
            <w:shd w:val="clear" w:color="auto" w:fill="auto"/>
            <w:vAlign w:val="center"/>
            <w:hideMark/>
          </w:tcPr>
          <w:p w14:paraId="2A0846FB" w14:textId="64947712" w:rsidR="00FF6FD7" w:rsidRPr="008765FF" w:rsidRDefault="00FF6FD7" w:rsidP="00FF6FD7">
            <w:pPr>
              <w:ind w:right="162"/>
              <w:jc w:val="right"/>
              <w:rPr>
                <w:rFonts w:ascii="Arial" w:hAnsi="Arial" w:cs="Arial"/>
                <w:color w:val="000000" w:themeColor="text1"/>
                <w:sz w:val="22"/>
                <w:szCs w:val="22"/>
              </w:rPr>
            </w:pPr>
            <w:r>
              <w:rPr>
                <w:rFonts w:ascii="Arial" w:hAnsi="Arial" w:cs="Arial"/>
                <w:color w:val="000000" w:themeColor="text1"/>
                <w:sz w:val="22"/>
                <w:szCs w:val="22"/>
              </w:rPr>
              <w:t>893 000 000</w:t>
            </w:r>
          </w:p>
        </w:tc>
        <w:tc>
          <w:tcPr>
            <w:tcW w:w="2126" w:type="dxa"/>
            <w:tcBorders>
              <w:top w:val="nil"/>
              <w:left w:val="nil"/>
              <w:bottom w:val="single" w:sz="4" w:space="0" w:color="auto"/>
              <w:right w:val="single" w:sz="4" w:space="0" w:color="auto"/>
            </w:tcBorders>
            <w:shd w:val="clear" w:color="auto" w:fill="auto"/>
            <w:vAlign w:val="center"/>
            <w:hideMark/>
          </w:tcPr>
          <w:p w14:paraId="1A97D969" w14:textId="4F594C41" w:rsidR="00FF6FD7" w:rsidRPr="008765FF" w:rsidRDefault="00FF6FD7" w:rsidP="00FF6FD7">
            <w:pPr>
              <w:ind w:right="100"/>
              <w:jc w:val="right"/>
              <w:rPr>
                <w:rFonts w:ascii="Arial" w:hAnsi="Arial" w:cs="Arial"/>
                <w:color w:val="000000" w:themeColor="text1"/>
                <w:sz w:val="22"/>
                <w:szCs w:val="22"/>
              </w:rPr>
            </w:pPr>
            <w:r>
              <w:rPr>
                <w:rFonts w:ascii="Arial" w:hAnsi="Arial" w:cs="Arial"/>
                <w:color w:val="000000" w:themeColor="text1"/>
                <w:sz w:val="22"/>
                <w:szCs w:val="22"/>
              </w:rPr>
              <w:t>503 669 223</w:t>
            </w:r>
          </w:p>
        </w:tc>
        <w:tc>
          <w:tcPr>
            <w:tcW w:w="2126" w:type="dxa"/>
            <w:tcBorders>
              <w:top w:val="nil"/>
              <w:left w:val="nil"/>
              <w:bottom w:val="single" w:sz="4" w:space="0" w:color="auto"/>
              <w:right w:val="single" w:sz="4" w:space="0" w:color="auto"/>
            </w:tcBorders>
            <w:shd w:val="clear" w:color="auto" w:fill="auto"/>
            <w:noWrap/>
            <w:vAlign w:val="center"/>
            <w:hideMark/>
          </w:tcPr>
          <w:p w14:paraId="4E7C5CE5" w14:textId="24E5227C" w:rsidR="00FF6FD7" w:rsidRPr="008765FF" w:rsidRDefault="00FF6FD7" w:rsidP="00FF6FD7">
            <w:pPr>
              <w:ind w:right="181"/>
              <w:jc w:val="right"/>
              <w:rPr>
                <w:rFonts w:ascii="Arial" w:hAnsi="Arial" w:cs="Arial"/>
                <w:color w:val="000000" w:themeColor="text1"/>
                <w:sz w:val="22"/>
                <w:szCs w:val="22"/>
              </w:rPr>
            </w:pPr>
            <w:r>
              <w:rPr>
                <w:rFonts w:ascii="Arial" w:hAnsi="Arial" w:cs="Arial"/>
                <w:color w:val="000000" w:themeColor="text1"/>
                <w:sz w:val="22"/>
                <w:szCs w:val="22"/>
              </w:rPr>
              <w:t>325 636 015</w:t>
            </w:r>
          </w:p>
        </w:tc>
        <w:tc>
          <w:tcPr>
            <w:tcW w:w="2126" w:type="dxa"/>
            <w:tcBorders>
              <w:top w:val="nil"/>
              <w:left w:val="nil"/>
              <w:bottom w:val="single" w:sz="4" w:space="0" w:color="auto"/>
              <w:right w:val="single" w:sz="4" w:space="0" w:color="auto"/>
            </w:tcBorders>
            <w:shd w:val="clear" w:color="auto" w:fill="auto"/>
            <w:noWrap/>
            <w:vAlign w:val="center"/>
            <w:hideMark/>
          </w:tcPr>
          <w:p w14:paraId="1404AF89" w14:textId="616CEEED" w:rsidR="00FF6FD7" w:rsidRPr="008765FF" w:rsidRDefault="00FF6FD7" w:rsidP="002D1485">
            <w:pPr>
              <w:ind w:right="119"/>
              <w:jc w:val="center"/>
              <w:rPr>
                <w:rFonts w:ascii="Arial" w:hAnsi="Arial" w:cs="Arial"/>
                <w:color w:val="000000" w:themeColor="text1"/>
                <w:sz w:val="22"/>
                <w:szCs w:val="22"/>
              </w:rPr>
            </w:pPr>
            <w:r>
              <w:rPr>
                <w:rFonts w:ascii="Arial" w:hAnsi="Arial" w:cs="Arial"/>
                <w:color w:val="000000" w:themeColor="text1"/>
                <w:sz w:val="22"/>
                <w:szCs w:val="22"/>
              </w:rPr>
              <w:t>354 748 830</w:t>
            </w:r>
          </w:p>
        </w:tc>
        <w:tc>
          <w:tcPr>
            <w:tcW w:w="1843" w:type="dxa"/>
            <w:tcBorders>
              <w:top w:val="single" w:sz="4" w:space="0" w:color="auto"/>
              <w:left w:val="nil"/>
              <w:bottom w:val="single" w:sz="4" w:space="0" w:color="auto"/>
              <w:right w:val="single" w:sz="4" w:space="0" w:color="auto"/>
            </w:tcBorders>
            <w:vAlign w:val="center"/>
          </w:tcPr>
          <w:p w14:paraId="12CED54B" w14:textId="5C0AC5E6" w:rsidR="00FF6FD7" w:rsidRPr="00FF6FD7" w:rsidRDefault="00FF6FD7" w:rsidP="00FF6FD7">
            <w:pPr>
              <w:ind w:right="200"/>
              <w:jc w:val="center"/>
              <w:rPr>
                <w:rFonts w:ascii="Arial" w:hAnsi="Arial" w:cs="Arial"/>
                <w:color w:val="000000" w:themeColor="text1"/>
                <w:sz w:val="22"/>
                <w:szCs w:val="22"/>
              </w:rPr>
            </w:pPr>
            <w:r w:rsidRPr="00FF6FD7">
              <w:rPr>
                <w:rFonts w:ascii="Arial" w:hAnsi="Arial" w:cs="Arial"/>
                <w:color w:val="000000" w:themeColor="text1"/>
                <w:sz w:val="22"/>
                <w:szCs w:val="22"/>
              </w:rPr>
              <w:t>210 706 983</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23D94C67" w14:textId="1FBEA013" w:rsidR="00FF6FD7" w:rsidRPr="00FF6FD7" w:rsidRDefault="00FF6FD7" w:rsidP="00FF6FD7">
            <w:pPr>
              <w:ind w:right="200"/>
              <w:jc w:val="right"/>
              <w:rPr>
                <w:rFonts w:ascii="Arial" w:hAnsi="Arial" w:cs="Arial"/>
                <w:b/>
                <w:bCs/>
                <w:color w:val="000000" w:themeColor="text1"/>
                <w:sz w:val="22"/>
                <w:szCs w:val="22"/>
              </w:rPr>
            </w:pPr>
            <w:r w:rsidRPr="00FF6FD7">
              <w:rPr>
                <w:rFonts w:ascii="Arial" w:hAnsi="Arial" w:cs="Arial"/>
                <w:b/>
                <w:bCs/>
                <w:color w:val="000000" w:themeColor="text1"/>
                <w:sz w:val="22"/>
                <w:szCs w:val="22"/>
              </w:rPr>
              <w:t xml:space="preserve">2 287 760 251   </w:t>
            </w:r>
          </w:p>
        </w:tc>
      </w:tr>
      <w:tr w:rsidR="00FF6FD7" w:rsidRPr="004810F2" w14:paraId="1388587A" w14:textId="77777777" w:rsidTr="000C6757">
        <w:trPr>
          <w:trHeight w:val="43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D4AEDE3" w14:textId="77777777" w:rsidR="00FF6FD7" w:rsidRPr="008765FF" w:rsidRDefault="00FF6FD7" w:rsidP="00FF6FD7">
            <w:pPr>
              <w:rPr>
                <w:rFonts w:ascii="Arial" w:hAnsi="Arial" w:cs="Arial"/>
                <w:color w:val="000000" w:themeColor="text1"/>
                <w:sz w:val="22"/>
                <w:szCs w:val="22"/>
              </w:rPr>
            </w:pPr>
            <w:r w:rsidRPr="008765FF">
              <w:rPr>
                <w:rFonts w:ascii="Arial" w:hAnsi="Arial" w:cs="Arial"/>
                <w:color w:val="000000" w:themeColor="text1"/>
                <w:sz w:val="22"/>
                <w:szCs w:val="22"/>
              </w:rPr>
              <w:t>Montants marchés approuvés</w:t>
            </w:r>
          </w:p>
        </w:tc>
        <w:tc>
          <w:tcPr>
            <w:tcW w:w="2127" w:type="dxa"/>
            <w:tcBorders>
              <w:top w:val="nil"/>
              <w:left w:val="nil"/>
              <w:bottom w:val="single" w:sz="4" w:space="0" w:color="auto"/>
              <w:right w:val="single" w:sz="4" w:space="0" w:color="auto"/>
            </w:tcBorders>
            <w:shd w:val="clear" w:color="auto" w:fill="auto"/>
            <w:vAlign w:val="center"/>
            <w:hideMark/>
          </w:tcPr>
          <w:p w14:paraId="6E951DD1" w14:textId="0F20AB63" w:rsidR="00FF6FD7" w:rsidRPr="008765FF" w:rsidRDefault="00FF6FD7" w:rsidP="00FF6FD7">
            <w:pPr>
              <w:ind w:right="162"/>
              <w:jc w:val="right"/>
              <w:rPr>
                <w:rFonts w:ascii="Arial" w:hAnsi="Arial" w:cs="Arial"/>
                <w:color w:val="000000" w:themeColor="text1"/>
                <w:sz w:val="22"/>
                <w:szCs w:val="22"/>
              </w:rPr>
            </w:pPr>
            <w:r>
              <w:rPr>
                <w:rFonts w:ascii="Arial" w:hAnsi="Arial" w:cs="Arial"/>
                <w:color w:val="000000" w:themeColor="text1"/>
                <w:sz w:val="22"/>
                <w:szCs w:val="22"/>
              </w:rPr>
              <w:t>893 000 000</w:t>
            </w:r>
          </w:p>
        </w:tc>
        <w:tc>
          <w:tcPr>
            <w:tcW w:w="2126" w:type="dxa"/>
            <w:tcBorders>
              <w:top w:val="nil"/>
              <w:left w:val="nil"/>
              <w:bottom w:val="single" w:sz="4" w:space="0" w:color="auto"/>
              <w:right w:val="single" w:sz="4" w:space="0" w:color="auto"/>
            </w:tcBorders>
            <w:shd w:val="clear" w:color="auto" w:fill="auto"/>
            <w:vAlign w:val="center"/>
            <w:hideMark/>
          </w:tcPr>
          <w:p w14:paraId="69A5BA9B" w14:textId="3C2837D7" w:rsidR="00FF6FD7" w:rsidRPr="008765FF" w:rsidRDefault="00FF6FD7" w:rsidP="00FF6FD7">
            <w:pPr>
              <w:ind w:right="100"/>
              <w:jc w:val="right"/>
              <w:rPr>
                <w:rFonts w:ascii="Arial" w:hAnsi="Arial" w:cs="Arial"/>
                <w:color w:val="000000" w:themeColor="text1"/>
                <w:sz w:val="22"/>
                <w:szCs w:val="22"/>
              </w:rPr>
            </w:pPr>
            <w:r>
              <w:rPr>
                <w:rFonts w:ascii="Arial" w:hAnsi="Arial" w:cs="Arial"/>
                <w:color w:val="000000" w:themeColor="text1"/>
                <w:sz w:val="22"/>
                <w:szCs w:val="22"/>
              </w:rPr>
              <w:t>503 604 071</w:t>
            </w:r>
          </w:p>
        </w:tc>
        <w:tc>
          <w:tcPr>
            <w:tcW w:w="2126" w:type="dxa"/>
            <w:tcBorders>
              <w:top w:val="nil"/>
              <w:left w:val="nil"/>
              <w:bottom w:val="single" w:sz="4" w:space="0" w:color="auto"/>
              <w:right w:val="single" w:sz="4" w:space="0" w:color="auto"/>
            </w:tcBorders>
            <w:shd w:val="clear" w:color="auto" w:fill="auto"/>
            <w:noWrap/>
            <w:vAlign w:val="center"/>
            <w:hideMark/>
          </w:tcPr>
          <w:p w14:paraId="15F4CADE" w14:textId="122ABAA7" w:rsidR="00FF6FD7" w:rsidRPr="008765FF" w:rsidRDefault="00FF6FD7" w:rsidP="00FF6FD7">
            <w:pPr>
              <w:ind w:right="181"/>
              <w:jc w:val="right"/>
              <w:rPr>
                <w:rFonts w:ascii="Arial" w:hAnsi="Arial" w:cs="Arial"/>
                <w:color w:val="000000" w:themeColor="text1"/>
                <w:sz w:val="22"/>
                <w:szCs w:val="22"/>
              </w:rPr>
            </w:pPr>
            <w:r>
              <w:rPr>
                <w:rFonts w:ascii="Arial" w:hAnsi="Arial" w:cs="Arial"/>
                <w:color w:val="000000" w:themeColor="text1"/>
                <w:sz w:val="22"/>
                <w:szCs w:val="22"/>
              </w:rPr>
              <w:t>302 917 717</w:t>
            </w:r>
          </w:p>
        </w:tc>
        <w:tc>
          <w:tcPr>
            <w:tcW w:w="2126" w:type="dxa"/>
            <w:tcBorders>
              <w:top w:val="nil"/>
              <w:left w:val="nil"/>
              <w:bottom w:val="single" w:sz="4" w:space="0" w:color="auto"/>
              <w:right w:val="single" w:sz="4" w:space="0" w:color="auto"/>
            </w:tcBorders>
            <w:shd w:val="clear" w:color="auto" w:fill="auto"/>
            <w:noWrap/>
            <w:vAlign w:val="center"/>
            <w:hideMark/>
          </w:tcPr>
          <w:p w14:paraId="6B17521B" w14:textId="62937DC0" w:rsidR="00FF6FD7" w:rsidRPr="008765FF" w:rsidRDefault="00FF6FD7" w:rsidP="002D1485">
            <w:pPr>
              <w:ind w:right="119"/>
              <w:jc w:val="center"/>
              <w:rPr>
                <w:rFonts w:ascii="Arial" w:hAnsi="Arial" w:cs="Arial"/>
                <w:color w:val="000000" w:themeColor="text1"/>
                <w:sz w:val="22"/>
                <w:szCs w:val="22"/>
              </w:rPr>
            </w:pPr>
            <w:r>
              <w:rPr>
                <w:rFonts w:ascii="Arial" w:hAnsi="Arial" w:cs="Arial"/>
                <w:color w:val="000000" w:themeColor="text1"/>
                <w:sz w:val="22"/>
                <w:szCs w:val="22"/>
              </w:rPr>
              <w:t>354 748 830</w:t>
            </w:r>
          </w:p>
        </w:tc>
        <w:tc>
          <w:tcPr>
            <w:tcW w:w="1843" w:type="dxa"/>
            <w:tcBorders>
              <w:top w:val="single" w:sz="4" w:space="0" w:color="auto"/>
              <w:left w:val="nil"/>
              <w:bottom w:val="single" w:sz="4" w:space="0" w:color="auto"/>
              <w:right w:val="single" w:sz="4" w:space="0" w:color="auto"/>
            </w:tcBorders>
            <w:vAlign w:val="center"/>
          </w:tcPr>
          <w:p w14:paraId="78B5BD22" w14:textId="7116C89C" w:rsidR="00FF6FD7" w:rsidRPr="00FF6FD7" w:rsidRDefault="00FF6FD7" w:rsidP="00FF6FD7">
            <w:pPr>
              <w:ind w:right="200"/>
              <w:jc w:val="center"/>
              <w:rPr>
                <w:rFonts w:ascii="Arial" w:hAnsi="Arial" w:cs="Arial"/>
                <w:color w:val="000000" w:themeColor="text1"/>
                <w:sz w:val="22"/>
                <w:szCs w:val="22"/>
              </w:rPr>
            </w:pPr>
            <w:r w:rsidRPr="00FF6FD7">
              <w:rPr>
                <w:rFonts w:ascii="Arial" w:hAnsi="Arial" w:cs="Arial"/>
                <w:color w:val="000000" w:themeColor="text1"/>
                <w:sz w:val="22"/>
                <w:szCs w:val="22"/>
              </w:rPr>
              <w:t>210 706 983</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6F25ADC5" w14:textId="477A353B" w:rsidR="00FF6FD7" w:rsidRPr="00FF6FD7" w:rsidRDefault="00FF6FD7" w:rsidP="00FF6FD7">
            <w:pPr>
              <w:ind w:right="200"/>
              <w:jc w:val="right"/>
              <w:rPr>
                <w:rFonts w:ascii="Arial" w:hAnsi="Arial" w:cs="Arial"/>
                <w:b/>
                <w:bCs/>
                <w:color w:val="000000" w:themeColor="text1"/>
                <w:sz w:val="22"/>
                <w:szCs w:val="22"/>
              </w:rPr>
            </w:pPr>
            <w:r w:rsidRPr="00FF6FD7">
              <w:rPr>
                <w:rFonts w:ascii="Arial" w:hAnsi="Arial" w:cs="Arial"/>
                <w:b/>
                <w:bCs/>
                <w:color w:val="000000" w:themeColor="text1"/>
                <w:sz w:val="22"/>
                <w:szCs w:val="22"/>
              </w:rPr>
              <w:t xml:space="preserve">2 264 977 601   </w:t>
            </w:r>
          </w:p>
        </w:tc>
      </w:tr>
      <w:tr w:rsidR="00FF6FD7" w:rsidRPr="004810F2" w14:paraId="66816C55" w14:textId="77777777" w:rsidTr="000C6757">
        <w:trPr>
          <w:trHeight w:val="43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70B7082D" w14:textId="77777777" w:rsidR="00FF6FD7" w:rsidRPr="008765FF" w:rsidRDefault="00FF6FD7" w:rsidP="00FF6FD7">
            <w:pPr>
              <w:rPr>
                <w:rFonts w:ascii="Arial" w:hAnsi="Arial" w:cs="Arial"/>
                <w:color w:val="000000" w:themeColor="text1"/>
                <w:sz w:val="22"/>
                <w:szCs w:val="22"/>
              </w:rPr>
            </w:pPr>
            <w:r w:rsidRPr="008765FF">
              <w:rPr>
                <w:rFonts w:ascii="Arial" w:hAnsi="Arial" w:cs="Arial"/>
                <w:color w:val="000000" w:themeColor="text1"/>
                <w:sz w:val="22"/>
                <w:szCs w:val="22"/>
              </w:rPr>
              <w:t>Gains réalisés</w:t>
            </w:r>
          </w:p>
        </w:tc>
        <w:tc>
          <w:tcPr>
            <w:tcW w:w="2127" w:type="dxa"/>
            <w:tcBorders>
              <w:top w:val="nil"/>
              <w:left w:val="nil"/>
              <w:bottom w:val="single" w:sz="4" w:space="0" w:color="auto"/>
              <w:right w:val="single" w:sz="4" w:space="0" w:color="auto"/>
            </w:tcBorders>
            <w:shd w:val="clear" w:color="auto" w:fill="auto"/>
            <w:vAlign w:val="center"/>
            <w:hideMark/>
          </w:tcPr>
          <w:p w14:paraId="38C1879B" w14:textId="4F52B21A" w:rsidR="00FF6FD7" w:rsidRPr="008765FF" w:rsidRDefault="00FF6FD7" w:rsidP="00FF6FD7">
            <w:pPr>
              <w:ind w:right="162"/>
              <w:jc w:val="right"/>
              <w:rPr>
                <w:rFonts w:ascii="Arial" w:hAnsi="Arial" w:cs="Arial"/>
                <w:color w:val="000000" w:themeColor="text1"/>
                <w:sz w:val="22"/>
                <w:szCs w:val="22"/>
              </w:rPr>
            </w:pPr>
            <w:r>
              <w:rPr>
                <w:rFonts w:ascii="Arial" w:hAnsi="Arial" w:cs="Arial"/>
                <w:color w:val="000000" w:themeColor="text1"/>
                <w:sz w:val="22"/>
                <w:szCs w:val="22"/>
              </w:rPr>
              <w:t>0</w:t>
            </w:r>
          </w:p>
        </w:tc>
        <w:tc>
          <w:tcPr>
            <w:tcW w:w="2126" w:type="dxa"/>
            <w:tcBorders>
              <w:top w:val="nil"/>
              <w:left w:val="nil"/>
              <w:bottom w:val="single" w:sz="4" w:space="0" w:color="auto"/>
              <w:right w:val="single" w:sz="4" w:space="0" w:color="auto"/>
            </w:tcBorders>
            <w:shd w:val="clear" w:color="auto" w:fill="auto"/>
            <w:vAlign w:val="center"/>
            <w:hideMark/>
          </w:tcPr>
          <w:p w14:paraId="737C1674" w14:textId="01D89297" w:rsidR="00FF6FD7" w:rsidRPr="008765FF" w:rsidRDefault="00FF6FD7" w:rsidP="00FF6FD7">
            <w:pPr>
              <w:ind w:right="100"/>
              <w:jc w:val="right"/>
              <w:rPr>
                <w:rFonts w:ascii="Arial" w:hAnsi="Arial" w:cs="Arial"/>
                <w:color w:val="000000" w:themeColor="text1"/>
                <w:sz w:val="22"/>
                <w:szCs w:val="22"/>
              </w:rPr>
            </w:pPr>
            <w:r>
              <w:rPr>
                <w:rFonts w:ascii="Arial" w:hAnsi="Arial" w:cs="Arial"/>
                <w:color w:val="000000" w:themeColor="text1"/>
                <w:sz w:val="22"/>
                <w:szCs w:val="22"/>
              </w:rPr>
              <w:t>65 152</w:t>
            </w:r>
          </w:p>
        </w:tc>
        <w:tc>
          <w:tcPr>
            <w:tcW w:w="2126" w:type="dxa"/>
            <w:tcBorders>
              <w:top w:val="nil"/>
              <w:left w:val="nil"/>
              <w:bottom w:val="single" w:sz="4" w:space="0" w:color="auto"/>
              <w:right w:val="single" w:sz="4" w:space="0" w:color="auto"/>
            </w:tcBorders>
            <w:shd w:val="clear" w:color="auto" w:fill="auto"/>
            <w:noWrap/>
            <w:vAlign w:val="center"/>
            <w:hideMark/>
          </w:tcPr>
          <w:p w14:paraId="7A76557A" w14:textId="3DB414AE" w:rsidR="00FF6FD7" w:rsidRPr="008765FF" w:rsidRDefault="00FF6FD7" w:rsidP="00FF6FD7">
            <w:pPr>
              <w:ind w:right="181"/>
              <w:jc w:val="right"/>
              <w:rPr>
                <w:rFonts w:ascii="Arial" w:hAnsi="Arial" w:cs="Arial"/>
                <w:color w:val="000000" w:themeColor="text1"/>
                <w:sz w:val="22"/>
                <w:szCs w:val="22"/>
              </w:rPr>
            </w:pPr>
            <w:r>
              <w:rPr>
                <w:rFonts w:ascii="Arial" w:hAnsi="Arial" w:cs="Arial"/>
                <w:color w:val="000000" w:themeColor="text1"/>
                <w:sz w:val="22"/>
                <w:szCs w:val="22"/>
              </w:rPr>
              <w:t>22 718 298</w:t>
            </w:r>
          </w:p>
        </w:tc>
        <w:tc>
          <w:tcPr>
            <w:tcW w:w="2126" w:type="dxa"/>
            <w:tcBorders>
              <w:top w:val="nil"/>
              <w:left w:val="nil"/>
              <w:bottom w:val="single" w:sz="4" w:space="0" w:color="auto"/>
              <w:right w:val="single" w:sz="4" w:space="0" w:color="auto"/>
            </w:tcBorders>
            <w:shd w:val="clear" w:color="auto" w:fill="auto"/>
            <w:noWrap/>
            <w:vAlign w:val="center"/>
            <w:hideMark/>
          </w:tcPr>
          <w:p w14:paraId="28BA148B" w14:textId="339EDE3C" w:rsidR="00FF6FD7" w:rsidRPr="008765FF" w:rsidRDefault="00FF6FD7" w:rsidP="00FF6FD7">
            <w:pPr>
              <w:ind w:right="119"/>
              <w:jc w:val="right"/>
              <w:rPr>
                <w:rFonts w:ascii="Arial" w:hAnsi="Arial" w:cs="Arial"/>
                <w:color w:val="000000" w:themeColor="text1"/>
                <w:sz w:val="22"/>
                <w:szCs w:val="22"/>
              </w:rPr>
            </w:pPr>
            <w:r>
              <w:rPr>
                <w:rFonts w:ascii="Arial" w:hAnsi="Arial" w:cs="Arial"/>
                <w:color w:val="000000" w:themeColor="text1"/>
                <w:sz w:val="22"/>
                <w:szCs w:val="22"/>
              </w:rPr>
              <w:t>0</w:t>
            </w:r>
          </w:p>
        </w:tc>
        <w:tc>
          <w:tcPr>
            <w:tcW w:w="1843" w:type="dxa"/>
            <w:tcBorders>
              <w:top w:val="single" w:sz="4" w:space="0" w:color="auto"/>
              <w:left w:val="nil"/>
              <w:bottom w:val="single" w:sz="4" w:space="0" w:color="auto"/>
              <w:right w:val="single" w:sz="4" w:space="0" w:color="auto"/>
            </w:tcBorders>
            <w:vAlign w:val="center"/>
          </w:tcPr>
          <w:p w14:paraId="05B2EFA4" w14:textId="121AE9B5" w:rsidR="00FF6FD7" w:rsidRPr="00FF6FD7" w:rsidRDefault="00FF6FD7" w:rsidP="00FF6FD7">
            <w:pPr>
              <w:ind w:right="200"/>
              <w:jc w:val="right"/>
              <w:rPr>
                <w:rFonts w:ascii="Arial" w:hAnsi="Arial" w:cs="Arial"/>
                <w:color w:val="000000" w:themeColor="text1"/>
                <w:sz w:val="22"/>
                <w:szCs w:val="22"/>
              </w:rPr>
            </w:pPr>
            <w:r w:rsidRPr="00FF6FD7">
              <w:rPr>
                <w:rFonts w:ascii="Arial" w:hAnsi="Arial" w:cs="Arial"/>
                <w:color w:val="000000" w:themeColor="text1"/>
                <w:sz w:val="22"/>
                <w:szCs w:val="22"/>
              </w:rPr>
              <w:t>0</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3CA02392" w14:textId="0AFD5401" w:rsidR="00FF6FD7" w:rsidRPr="00FF6FD7" w:rsidRDefault="00FF6FD7" w:rsidP="00FF6FD7">
            <w:pPr>
              <w:ind w:right="200"/>
              <w:jc w:val="right"/>
              <w:rPr>
                <w:rFonts w:ascii="Arial" w:hAnsi="Arial" w:cs="Arial"/>
                <w:b/>
                <w:bCs/>
                <w:color w:val="000000" w:themeColor="text1"/>
                <w:sz w:val="22"/>
                <w:szCs w:val="22"/>
              </w:rPr>
            </w:pPr>
            <w:r w:rsidRPr="00FF6FD7">
              <w:rPr>
                <w:rFonts w:ascii="Arial" w:hAnsi="Arial" w:cs="Arial"/>
                <w:b/>
                <w:bCs/>
                <w:color w:val="000000" w:themeColor="text1"/>
                <w:sz w:val="22"/>
                <w:szCs w:val="22"/>
              </w:rPr>
              <w:t xml:space="preserve">        22 783 450   </w:t>
            </w:r>
          </w:p>
        </w:tc>
      </w:tr>
      <w:tr w:rsidR="000C6757" w:rsidRPr="004810F2" w14:paraId="267343BB" w14:textId="77777777" w:rsidTr="000C6757">
        <w:trPr>
          <w:gridAfter w:val="3"/>
          <w:wAfter w:w="5954" w:type="dxa"/>
          <w:trHeight w:val="435"/>
        </w:trPr>
        <w:tc>
          <w:tcPr>
            <w:tcW w:w="3402" w:type="dxa"/>
            <w:tcBorders>
              <w:top w:val="nil"/>
              <w:left w:val="nil"/>
              <w:bottom w:val="nil"/>
              <w:right w:val="nil"/>
            </w:tcBorders>
            <w:shd w:val="clear" w:color="auto" w:fill="auto"/>
            <w:vAlign w:val="center"/>
            <w:hideMark/>
          </w:tcPr>
          <w:p w14:paraId="0E25DFFC" w14:textId="77777777" w:rsidR="000C6757" w:rsidRPr="008765FF" w:rsidRDefault="000C6757" w:rsidP="00E9136F">
            <w:pPr>
              <w:jc w:val="center"/>
              <w:rPr>
                <w:rFonts w:ascii="Arial" w:hAnsi="Arial" w:cs="Arial"/>
                <w:b/>
                <w:bCs/>
                <w:color w:val="000000" w:themeColor="text1"/>
                <w:sz w:val="22"/>
                <w:szCs w:val="22"/>
              </w:rPr>
            </w:pPr>
          </w:p>
        </w:tc>
        <w:tc>
          <w:tcPr>
            <w:tcW w:w="2127" w:type="dxa"/>
            <w:tcBorders>
              <w:top w:val="nil"/>
              <w:left w:val="nil"/>
              <w:bottom w:val="nil"/>
              <w:right w:val="nil"/>
            </w:tcBorders>
            <w:shd w:val="clear" w:color="auto" w:fill="auto"/>
            <w:noWrap/>
            <w:vAlign w:val="center"/>
            <w:hideMark/>
          </w:tcPr>
          <w:p w14:paraId="5E0E77A0" w14:textId="77777777" w:rsidR="000C6757" w:rsidRDefault="000C6757" w:rsidP="00E9136F">
            <w:pPr>
              <w:jc w:val="center"/>
              <w:rPr>
                <w:rFonts w:ascii="Arial" w:hAnsi="Arial" w:cs="Arial"/>
                <w:color w:val="000000" w:themeColor="text1"/>
                <w:sz w:val="22"/>
                <w:szCs w:val="22"/>
              </w:rPr>
            </w:pPr>
          </w:p>
          <w:p w14:paraId="6C100DFD" w14:textId="77777777" w:rsidR="000C6757" w:rsidRPr="008765FF" w:rsidRDefault="000C6757" w:rsidP="00E9136F">
            <w:pPr>
              <w:jc w:val="center"/>
              <w:rPr>
                <w:rFonts w:ascii="Arial" w:hAnsi="Arial" w:cs="Arial"/>
                <w:color w:val="000000" w:themeColor="text1"/>
                <w:sz w:val="22"/>
                <w:szCs w:val="22"/>
              </w:rPr>
            </w:pPr>
          </w:p>
        </w:tc>
        <w:tc>
          <w:tcPr>
            <w:tcW w:w="2126" w:type="dxa"/>
            <w:tcBorders>
              <w:top w:val="nil"/>
              <w:left w:val="nil"/>
              <w:bottom w:val="nil"/>
              <w:right w:val="nil"/>
            </w:tcBorders>
            <w:shd w:val="clear" w:color="auto" w:fill="auto"/>
            <w:vAlign w:val="center"/>
            <w:hideMark/>
          </w:tcPr>
          <w:p w14:paraId="3EF58D15" w14:textId="77777777" w:rsidR="000C6757" w:rsidRPr="008765FF" w:rsidRDefault="000C6757" w:rsidP="00E9136F">
            <w:pPr>
              <w:jc w:val="center"/>
              <w:rPr>
                <w:rFonts w:ascii="Arial" w:hAnsi="Arial" w:cs="Arial"/>
                <w:color w:val="000000" w:themeColor="text1"/>
                <w:sz w:val="22"/>
                <w:szCs w:val="22"/>
              </w:rPr>
            </w:pPr>
          </w:p>
        </w:tc>
        <w:tc>
          <w:tcPr>
            <w:tcW w:w="2126" w:type="dxa"/>
            <w:tcBorders>
              <w:top w:val="nil"/>
              <w:left w:val="nil"/>
              <w:bottom w:val="nil"/>
              <w:right w:val="nil"/>
            </w:tcBorders>
            <w:shd w:val="clear" w:color="auto" w:fill="auto"/>
            <w:noWrap/>
            <w:vAlign w:val="center"/>
            <w:hideMark/>
          </w:tcPr>
          <w:p w14:paraId="6D32474D" w14:textId="77777777" w:rsidR="000C6757" w:rsidRPr="008765FF" w:rsidRDefault="000C6757" w:rsidP="00E9136F">
            <w:pPr>
              <w:jc w:val="center"/>
              <w:rPr>
                <w:rFonts w:ascii="Arial" w:hAnsi="Arial" w:cs="Arial"/>
                <w:color w:val="000000" w:themeColor="text1"/>
                <w:sz w:val="22"/>
                <w:szCs w:val="22"/>
              </w:rPr>
            </w:pPr>
          </w:p>
        </w:tc>
      </w:tr>
      <w:tr w:rsidR="00482A1B" w:rsidRPr="004810F2" w14:paraId="4E79A960" w14:textId="77777777" w:rsidTr="000C6757">
        <w:trPr>
          <w:trHeight w:val="435"/>
        </w:trPr>
        <w:tc>
          <w:tcPr>
            <w:tcW w:w="3402" w:type="dxa"/>
            <w:tcBorders>
              <w:top w:val="nil"/>
              <w:left w:val="nil"/>
              <w:bottom w:val="nil"/>
              <w:right w:val="nil"/>
            </w:tcBorders>
            <w:shd w:val="clear" w:color="auto" w:fill="auto"/>
            <w:vAlign w:val="center"/>
            <w:hideMark/>
          </w:tcPr>
          <w:p w14:paraId="2EFA1BA6" w14:textId="77777777" w:rsidR="00482A1B" w:rsidRPr="008765FF" w:rsidRDefault="00482A1B" w:rsidP="00E9136F">
            <w:pPr>
              <w:jc w:val="center"/>
              <w:rPr>
                <w:rFonts w:ascii="Arial" w:hAnsi="Arial" w:cs="Arial"/>
                <w:color w:val="000000" w:themeColor="text1"/>
                <w:sz w:val="22"/>
                <w:szCs w:val="22"/>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038A6B" w14:textId="001CDF73" w:rsidR="00482A1B" w:rsidRPr="008765FF" w:rsidRDefault="00482A1B" w:rsidP="00E9136F">
            <w:pPr>
              <w:jc w:val="center"/>
              <w:rPr>
                <w:rFonts w:ascii="Arial" w:hAnsi="Arial" w:cs="Arial"/>
                <w:b/>
                <w:bCs/>
                <w:color w:val="000000" w:themeColor="text1"/>
                <w:sz w:val="22"/>
                <w:szCs w:val="22"/>
              </w:rPr>
            </w:pPr>
            <w:r>
              <w:rPr>
                <w:rFonts w:ascii="Arial" w:hAnsi="Arial" w:cs="Arial"/>
                <w:b/>
                <w:bCs/>
                <w:color w:val="000000" w:themeColor="text1"/>
                <w:sz w:val="22"/>
                <w:szCs w:val="22"/>
              </w:rPr>
              <w:t>San Pedro</w:t>
            </w:r>
            <w:r w:rsidR="007D6511">
              <w:rPr>
                <w:rFonts w:ascii="Arial" w:hAnsi="Arial" w:cs="Arial"/>
                <w:b/>
                <w:bCs/>
                <w:color w:val="000000" w:themeColor="text1"/>
                <w:sz w:val="22"/>
                <w:szCs w:val="22"/>
              </w:rPr>
              <w:t xml:space="preserve"> </w:t>
            </w:r>
            <w:r w:rsidR="007D6511" w:rsidRPr="004810F2">
              <w:rPr>
                <w:rFonts w:ascii="Arial" w:hAnsi="Arial" w:cs="Arial"/>
                <w:b/>
                <w:bCs/>
                <w:color w:val="000000" w:themeColor="text1"/>
                <w:sz w:val="22"/>
                <w:szCs w:val="22"/>
              </w:rPr>
              <w:t>(%)</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3EE1FFEA" w14:textId="2ECFB883" w:rsidR="00482A1B" w:rsidRPr="008765FF" w:rsidRDefault="00482A1B" w:rsidP="00E9136F">
            <w:pPr>
              <w:jc w:val="center"/>
              <w:rPr>
                <w:rFonts w:ascii="Arial" w:hAnsi="Arial" w:cs="Arial"/>
                <w:b/>
                <w:bCs/>
                <w:color w:val="000000" w:themeColor="text1"/>
                <w:sz w:val="22"/>
                <w:szCs w:val="22"/>
              </w:rPr>
            </w:pPr>
            <w:r>
              <w:rPr>
                <w:rFonts w:ascii="Arial" w:hAnsi="Arial" w:cs="Arial"/>
                <w:b/>
                <w:bCs/>
                <w:color w:val="000000" w:themeColor="text1"/>
                <w:sz w:val="22"/>
                <w:szCs w:val="22"/>
              </w:rPr>
              <w:t>Nawa</w:t>
            </w:r>
            <w:r w:rsidR="007D6511">
              <w:rPr>
                <w:rFonts w:ascii="Arial" w:hAnsi="Arial" w:cs="Arial"/>
                <w:b/>
                <w:bCs/>
                <w:color w:val="000000" w:themeColor="text1"/>
                <w:sz w:val="22"/>
                <w:szCs w:val="22"/>
              </w:rPr>
              <w:t xml:space="preserve"> </w:t>
            </w:r>
            <w:r w:rsidR="007D6511" w:rsidRPr="004810F2">
              <w:rPr>
                <w:rFonts w:ascii="Arial" w:hAnsi="Arial" w:cs="Arial"/>
                <w:b/>
                <w:bCs/>
                <w:color w:val="000000" w:themeColor="text1"/>
                <w:sz w:val="22"/>
                <w:szCs w:val="22"/>
              </w:rPr>
              <w:t>(%)</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7F239410" w14:textId="2A7D8742" w:rsidR="00482A1B" w:rsidRPr="008765FF" w:rsidRDefault="00482A1B" w:rsidP="00E9136F">
            <w:pPr>
              <w:jc w:val="center"/>
              <w:rPr>
                <w:rFonts w:ascii="Arial" w:hAnsi="Arial" w:cs="Arial"/>
                <w:b/>
                <w:bCs/>
                <w:color w:val="000000" w:themeColor="text1"/>
                <w:sz w:val="22"/>
                <w:szCs w:val="22"/>
              </w:rPr>
            </w:pPr>
            <w:r>
              <w:rPr>
                <w:rFonts w:ascii="Arial" w:hAnsi="Arial" w:cs="Arial"/>
                <w:b/>
                <w:bCs/>
                <w:color w:val="000000" w:themeColor="text1"/>
                <w:sz w:val="22"/>
                <w:szCs w:val="22"/>
              </w:rPr>
              <w:t>Gbôklè</w:t>
            </w:r>
            <w:r w:rsidR="007D6511">
              <w:rPr>
                <w:rFonts w:ascii="Arial" w:hAnsi="Arial" w:cs="Arial"/>
                <w:b/>
                <w:bCs/>
                <w:color w:val="000000" w:themeColor="text1"/>
                <w:sz w:val="22"/>
                <w:szCs w:val="22"/>
              </w:rPr>
              <w:t xml:space="preserve"> </w:t>
            </w:r>
            <w:r w:rsidR="007D6511" w:rsidRPr="004810F2">
              <w:rPr>
                <w:rFonts w:ascii="Arial" w:hAnsi="Arial" w:cs="Arial"/>
                <w:b/>
                <w:bCs/>
                <w:color w:val="000000" w:themeColor="text1"/>
                <w:sz w:val="22"/>
                <w:szCs w:val="22"/>
              </w:rPr>
              <w:t>(%)</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12F424C6" w14:textId="119D6F4B" w:rsidR="00482A1B" w:rsidRPr="008765FF" w:rsidRDefault="00482A1B" w:rsidP="00E9136F">
            <w:pPr>
              <w:jc w:val="center"/>
              <w:rPr>
                <w:rFonts w:ascii="Arial" w:hAnsi="Arial" w:cs="Arial"/>
                <w:b/>
                <w:bCs/>
                <w:color w:val="000000" w:themeColor="text1"/>
                <w:sz w:val="22"/>
                <w:szCs w:val="22"/>
              </w:rPr>
            </w:pPr>
            <w:r>
              <w:rPr>
                <w:rFonts w:ascii="Arial" w:hAnsi="Arial" w:cs="Arial"/>
                <w:b/>
                <w:bCs/>
                <w:color w:val="000000" w:themeColor="text1"/>
                <w:sz w:val="22"/>
                <w:szCs w:val="22"/>
              </w:rPr>
              <w:t>Gôh</w:t>
            </w:r>
            <w:r w:rsidR="007D6511">
              <w:rPr>
                <w:rFonts w:ascii="Arial" w:hAnsi="Arial" w:cs="Arial"/>
                <w:b/>
                <w:bCs/>
                <w:color w:val="000000" w:themeColor="text1"/>
                <w:sz w:val="22"/>
                <w:szCs w:val="22"/>
              </w:rPr>
              <w:t xml:space="preserve"> </w:t>
            </w:r>
            <w:r w:rsidR="007D6511" w:rsidRPr="004810F2">
              <w:rPr>
                <w:rFonts w:ascii="Arial" w:hAnsi="Arial" w:cs="Arial"/>
                <w:b/>
                <w:bCs/>
                <w:color w:val="000000" w:themeColor="text1"/>
                <w:sz w:val="22"/>
                <w:szCs w:val="22"/>
              </w:rPr>
              <w:t>(%)</w:t>
            </w:r>
          </w:p>
        </w:tc>
        <w:tc>
          <w:tcPr>
            <w:tcW w:w="1843" w:type="dxa"/>
            <w:tcBorders>
              <w:top w:val="single" w:sz="4" w:space="0" w:color="auto"/>
              <w:left w:val="nil"/>
              <w:bottom w:val="single" w:sz="4" w:space="0" w:color="auto"/>
              <w:right w:val="single" w:sz="4" w:space="0" w:color="auto"/>
            </w:tcBorders>
            <w:vAlign w:val="center"/>
          </w:tcPr>
          <w:p w14:paraId="3B337641" w14:textId="64B2F7B7" w:rsidR="00482A1B" w:rsidRPr="008765FF" w:rsidRDefault="00482A1B" w:rsidP="00E9136F">
            <w:pPr>
              <w:jc w:val="center"/>
              <w:rPr>
                <w:rFonts w:ascii="Arial" w:hAnsi="Arial" w:cs="Arial"/>
                <w:b/>
                <w:bCs/>
                <w:color w:val="000000" w:themeColor="text1"/>
                <w:sz w:val="22"/>
                <w:szCs w:val="22"/>
              </w:rPr>
            </w:pPr>
            <w:r>
              <w:rPr>
                <w:rFonts w:ascii="Arial" w:hAnsi="Arial" w:cs="Arial"/>
                <w:b/>
                <w:bCs/>
                <w:color w:val="000000" w:themeColor="text1"/>
                <w:sz w:val="22"/>
                <w:szCs w:val="22"/>
              </w:rPr>
              <w:t>Lôh-Djiboua</w:t>
            </w:r>
            <w:r w:rsidR="007D6511">
              <w:rPr>
                <w:rFonts w:ascii="Arial" w:hAnsi="Arial" w:cs="Arial"/>
                <w:b/>
                <w:bCs/>
                <w:color w:val="000000" w:themeColor="text1"/>
                <w:sz w:val="22"/>
                <w:szCs w:val="22"/>
              </w:rPr>
              <w:t xml:space="preserve"> </w:t>
            </w:r>
            <w:r w:rsidR="007D6511" w:rsidRPr="004810F2">
              <w:rPr>
                <w:rFonts w:ascii="Arial" w:hAnsi="Arial" w:cs="Arial"/>
                <w:b/>
                <w:bCs/>
                <w:color w:val="000000" w:themeColor="text1"/>
                <w:sz w:val="22"/>
                <w:szCs w:val="22"/>
              </w:rPr>
              <w:t>(%)</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4C698A" w14:textId="728F3850" w:rsidR="00482A1B" w:rsidRPr="008765FF" w:rsidRDefault="00482A1B" w:rsidP="00E9136F">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Total</w:t>
            </w:r>
            <w:r w:rsidR="007D6511">
              <w:rPr>
                <w:rFonts w:ascii="Arial" w:hAnsi="Arial" w:cs="Arial"/>
                <w:b/>
                <w:bCs/>
                <w:color w:val="000000" w:themeColor="text1"/>
                <w:sz w:val="22"/>
                <w:szCs w:val="22"/>
              </w:rPr>
              <w:t xml:space="preserve"> </w:t>
            </w:r>
            <w:r w:rsidR="007D6511" w:rsidRPr="004810F2">
              <w:rPr>
                <w:rFonts w:ascii="Arial" w:hAnsi="Arial" w:cs="Arial"/>
                <w:b/>
                <w:bCs/>
                <w:color w:val="000000" w:themeColor="text1"/>
                <w:sz w:val="22"/>
                <w:szCs w:val="22"/>
              </w:rPr>
              <w:t>(%)</w:t>
            </w:r>
          </w:p>
        </w:tc>
      </w:tr>
      <w:tr w:rsidR="00482A1B" w:rsidRPr="004810F2" w14:paraId="2AA88EBA" w14:textId="77777777" w:rsidTr="003F3169">
        <w:trPr>
          <w:trHeight w:val="435"/>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3A457" w14:textId="77777777" w:rsidR="00482A1B" w:rsidRPr="008765FF" w:rsidRDefault="00482A1B" w:rsidP="00E9136F">
            <w:pPr>
              <w:rPr>
                <w:rFonts w:ascii="Arial" w:hAnsi="Arial" w:cs="Arial"/>
                <w:color w:val="000000" w:themeColor="text1"/>
                <w:sz w:val="22"/>
                <w:szCs w:val="22"/>
              </w:rPr>
            </w:pPr>
            <w:r w:rsidRPr="008765FF">
              <w:rPr>
                <w:rFonts w:ascii="Arial" w:hAnsi="Arial" w:cs="Arial"/>
                <w:color w:val="000000" w:themeColor="text1"/>
                <w:sz w:val="22"/>
                <w:szCs w:val="22"/>
              </w:rPr>
              <w:t>Nombre d'opérations</w:t>
            </w:r>
          </w:p>
        </w:tc>
        <w:tc>
          <w:tcPr>
            <w:tcW w:w="2127" w:type="dxa"/>
            <w:tcBorders>
              <w:top w:val="nil"/>
              <w:left w:val="nil"/>
              <w:bottom w:val="single" w:sz="4" w:space="0" w:color="auto"/>
              <w:right w:val="single" w:sz="4" w:space="0" w:color="auto"/>
            </w:tcBorders>
            <w:shd w:val="clear" w:color="auto" w:fill="auto"/>
            <w:noWrap/>
            <w:vAlign w:val="center"/>
            <w:hideMark/>
          </w:tcPr>
          <w:p w14:paraId="05A456A1" w14:textId="7AAE0226" w:rsidR="00482A1B" w:rsidRPr="008765FF" w:rsidRDefault="00EA6539" w:rsidP="00E9136F">
            <w:pPr>
              <w:jc w:val="center"/>
              <w:rPr>
                <w:rFonts w:ascii="Arial" w:hAnsi="Arial" w:cs="Arial"/>
                <w:color w:val="000000" w:themeColor="text1"/>
                <w:sz w:val="22"/>
                <w:szCs w:val="22"/>
              </w:rPr>
            </w:pPr>
            <w:r>
              <w:rPr>
                <w:rFonts w:ascii="Arial" w:hAnsi="Arial" w:cs="Arial"/>
                <w:color w:val="000000" w:themeColor="text1"/>
                <w:sz w:val="22"/>
                <w:szCs w:val="22"/>
              </w:rPr>
              <w:t>25</w:t>
            </w:r>
          </w:p>
        </w:tc>
        <w:tc>
          <w:tcPr>
            <w:tcW w:w="2126" w:type="dxa"/>
            <w:tcBorders>
              <w:top w:val="nil"/>
              <w:left w:val="nil"/>
              <w:bottom w:val="single" w:sz="4" w:space="0" w:color="auto"/>
              <w:right w:val="single" w:sz="4" w:space="0" w:color="auto"/>
            </w:tcBorders>
            <w:shd w:val="clear" w:color="auto" w:fill="auto"/>
            <w:vAlign w:val="center"/>
            <w:hideMark/>
          </w:tcPr>
          <w:p w14:paraId="0C9C1ABC" w14:textId="14BBD354" w:rsidR="00482A1B" w:rsidRPr="008765FF" w:rsidRDefault="00AC75F6" w:rsidP="00E9136F">
            <w:pPr>
              <w:jc w:val="center"/>
              <w:rPr>
                <w:rFonts w:ascii="Arial" w:hAnsi="Arial" w:cs="Arial"/>
                <w:color w:val="000000" w:themeColor="text1"/>
                <w:sz w:val="22"/>
                <w:szCs w:val="22"/>
              </w:rPr>
            </w:pPr>
            <w:r>
              <w:rPr>
                <w:rFonts w:ascii="Arial" w:hAnsi="Arial" w:cs="Arial"/>
                <w:color w:val="000000" w:themeColor="text1"/>
                <w:sz w:val="22"/>
                <w:szCs w:val="22"/>
              </w:rPr>
              <w:t>25</w:t>
            </w:r>
          </w:p>
        </w:tc>
        <w:tc>
          <w:tcPr>
            <w:tcW w:w="2126" w:type="dxa"/>
            <w:tcBorders>
              <w:top w:val="nil"/>
              <w:left w:val="nil"/>
              <w:bottom w:val="single" w:sz="4" w:space="0" w:color="auto"/>
              <w:right w:val="single" w:sz="4" w:space="0" w:color="auto"/>
            </w:tcBorders>
            <w:shd w:val="clear" w:color="auto" w:fill="auto"/>
            <w:noWrap/>
            <w:vAlign w:val="center"/>
            <w:hideMark/>
          </w:tcPr>
          <w:p w14:paraId="5BBA5345" w14:textId="1DB67303" w:rsidR="00482A1B" w:rsidRPr="008765FF" w:rsidRDefault="00AC75F6" w:rsidP="00E9136F">
            <w:pPr>
              <w:jc w:val="center"/>
              <w:rPr>
                <w:rFonts w:ascii="Arial" w:hAnsi="Arial" w:cs="Arial"/>
                <w:color w:val="000000" w:themeColor="text1"/>
                <w:sz w:val="22"/>
                <w:szCs w:val="22"/>
              </w:rPr>
            </w:pPr>
            <w:r>
              <w:rPr>
                <w:rFonts w:ascii="Arial" w:hAnsi="Arial" w:cs="Arial"/>
                <w:color w:val="000000" w:themeColor="text1"/>
                <w:sz w:val="22"/>
                <w:szCs w:val="22"/>
              </w:rPr>
              <w:t>25</w:t>
            </w:r>
          </w:p>
        </w:tc>
        <w:tc>
          <w:tcPr>
            <w:tcW w:w="2126" w:type="dxa"/>
            <w:tcBorders>
              <w:top w:val="nil"/>
              <w:left w:val="nil"/>
              <w:bottom w:val="single" w:sz="4" w:space="0" w:color="auto"/>
              <w:right w:val="single" w:sz="4" w:space="0" w:color="auto"/>
            </w:tcBorders>
            <w:shd w:val="clear" w:color="auto" w:fill="auto"/>
            <w:noWrap/>
            <w:vAlign w:val="center"/>
            <w:hideMark/>
          </w:tcPr>
          <w:p w14:paraId="16196805" w14:textId="219F8A4F" w:rsidR="00482A1B" w:rsidRPr="008765FF" w:rsidRDefault="00EA6539" w:rsidP="00E9136F">
            <w:pPr>
              <w:jc w:val="center"/>
              <w:rPr>
                <w:rFonts w:ascii="Arial" w:hAnsi="Arial" w:cs="Arial"/>
                <w:color w:val="000000" w:themeColor="text1"/>
                <w:sz w:val="22"/>
                <w:szCs w:val="22"/>
              </w:rPr>
            </w:pPr>
            <w:r>
              <w:rPr>
                <w:rFonts w:ascii="Arial" w:hAnsi="Arial" w:cs="Arial"/>
                <w:color w:val="000000" w:themeColor="text1"/>
                <w:sz w:val="22"/>
                <w:szCs w:val="22"/>
              </w:rPr>
              <w:t>12.5</w:t>
            </w:r>
          </w:p>
        </w:tc>
        <w:tc>
          <w:tcPr>
            <w:tcW w:w="1843" w:type="dxa"/>
            <w:tcBorders>
              <w:top w:val="single" w:sz="4" w:space="0" w:color="auto"/>
              <w:left w:val="nil"/>
              <w:bottom w:val="single" w:sz="4" w:space="0" w:color="auto"/>
              <w:right w:val="single" w:sz="4" w:space="0" w:color="auto"/>
            </w:tcBorders>
            <w:shd w:val="clear" w:color="auto" w:fill="auto"/>
            <w:vAlign w:val="center"/>
          </w:tcPr>
          <w:p w14:paraId="67B83525" w14:textId="79ED7375" w:rsidR="00482A1B" w:rsidRPr="00EA6539" w:rsidRDefault="003D7D85" w:rsidP="00EA6539">
            <w:pPr>
              <w:jc w:val="center"/>
              <w:rPr>
                <w:rFonts w:ascii="Arial" w:hAnsi="Arial" w:cs="Arial"/>
                <w:color w:val="000000" w:themeColor="text1"/>
                <w:sz w:val="22"/>
                <w:szCs w:val="22"/>
              </w:rPr>
            </w:pPr>
            <w:r w:rsidRPr="00EA6539">
              <w:rPr>
                <w:rFonts w:ascii="Arial" w:hAnsi="Arial" w:cs="Arial"/>
                <w:color w:val="000000" w:themeColor="text1"/>
                <w:sz w:val="22"/>
                <w:szCs w:val="22"/>
              </w:rPr>
              <w:t>12.5</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20DBC886" w14:textId="77777777" w:rsidR="00482A1B" w:rsidRPr="008765FF" w:rsidRDefault="00482A1B" w:rsidP="00E9136F">
            <w:pPr>
              <w:jc w:val="center"/>
              <w:rPr>
                <w:rFonts w:ascii="Arial" w:hAnsi="Arial" w:cs="Arial"/>
                <w:b/>
                <w:bCs/>
                <w:color w:val="000000" w:themeColor="text1"/>
                <w:sz w:val="22"/>
                <w:szCs w:val="22"/>
              </w:rPr>
            </w:pPr>
            <w:r w:rsidRPr="008765FF">
              <w:rPr>
                <w:rFonts w:ascii="Arial" w:hAnsi="Arial" w:cs="Arial"/>
                <w:b/>
                <w:bCs/>
                <w:color w:val="000000" w:themeColor="text1"/>
                <w:sz w:val="22"/>
                <w:szCs w:val="22"/>
              </w:rPr>
              <w:t>100,00</w:t>
            </w:r>
          </w:p>
        </w:tc>
      </w:tr>
      <w:tr w:rsidR="00482A1B" w:rsidRPr="004810F2" w14:paraId="0A914B19" w14:textId="77777777" w:rsidTr="003F3169">
        <w:trPr>
          <w:trHeight w:val="43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1F784B71" w14:textId="77777777" w:rsidR="00482A1B" w:rsidRPr="008765FF" w:rsidRDefault="00482A1B" w:rsidP="00E9136F">
            <w:pPr>
              <w:rPr>
                <w:rFonts w:ascii="Arial" w:hAnsi="Arial" w:cs="Arial"/>
                <w:color w:val="000000" w:themeColor="text1"/>
                <w:sz w:val="22"/>
                <w:szCs w:val="22"/>
              </w:rPr>
            </w:pPr>
            <w:r w:rsidRPr="008765FF">
              <w:rPr>
                <w:rFonts w:ascii="Arial" w:hAnsi="Arial" w:cs="Arial"/>
                <w:color w:val="000000" w:themeColor="text1"/>
                <w:sz w:val="22"/>
                <w:szCs w:val="22"/>
              </w:rPr>
              <w:t>Nombre de marchés approuvés</w:t>
            </w:r>
          </w:p>
        </w:tc>
        <w:tc>
          <w:tcPr>
            <w:tcW w:w="2127" w:type="dxa"/>
            <w:tcBorders>
              <w:top w:val="nil"/>
              <w:left w:val="nil"/>
              <w:bottom w:val="single" w:sz="4" w:space="0" w:color="auto"/>
              <w:right w:val="single" w:sz="4" w:space="0" w:color="auto"/>
            </w:tcBorders>
            <w:shd w:val="clear" w:color="auto" w:fill="auto"/>
            <w:noWrap/>
            <w:vAlign w:val="center"/>
            <w:hideMark/>
          </w:tcPr>
          <w:p w14:paraId="64F2E7AB" w14:textId="22CB5A6B" w:rsidR="00482A1B" w:rsidRPr="008765FF" w:rsidRDefault="00EA6539" w:rsidP="00E9136F">
            <w:pPr>
              <w:jc w:val="center"/>
              <w:rPr>
                <w:rFonts w:ascii="Arial" w:hAnsi="Arial" w:cs="Arial"/>
                <w:color w:val="000000" w:themeColor="text1"/>
                <w:sz w:val="22"/>
                <w:szCs w:val="22"/>
              </w:rPr>
            </w:pPr>
            <w:r>
              <w:rPr>
                <w:rFonts w:ascii="Arial" w:hAnsi="Arial" w:cs="Arial"/>
                <w:color w:val="000000" w:themeColor="text1"/>
                <w:sz w:val="22"/>
                <w:szCs w:val="22"/>
              </w:rPr>
              <w:t>16</w:t>
            </w:r>
          </w:p>
        </w:tc>
        <w:tc>
          <w:tcPr>
            <w:tcW w:w="2126" w:type="dxa"/>
            <w:tcBorders>
              <w:top w:val="nil"/>
              <w:left w:val="nil"/>
              <w:bottom w:val="single" w:sz="4" w:space="0" w:color="auto"/>
              <w:right w:val="single" w:sz="4" w:space="0" w:color="auto"/>
            </w:tcBorders>
            <w:shd w:val="clear" w:color="auto" w:fill="auto"/>
            <w:vAlign w:val="center"/>
            <w:hideMark/>
          </w:tcPr>
          <w:p w14:paraId="55AE7F1C" w14:textId="69A94410" w:rsidR="00482A1B" w:rsidRPr="008765FF" w:rsidRDefault="00EA6539" w:rsidP="00E9136F">
            <w:pPr>
              <w:jc w:val="center"/>
              <w:rPr>
                <w:rFonts w:ascii="Arial" w:hAnsi="Arial" w:cs="Arial"/>
                <w:color w:val="000000" w:themeColor="text1"/>
                <w:sz w:val="22"/>
                <w:szCs w:val="22"/>
              </w:rPr>
            </w:pPr>
            <w:r>
              <w:rPr>
                <w:rFonts w:ascii="Arial" w:hAnsi="Arial" w:cs="Arial"/>
                <w:color w:val="000000" w:themeColor="text1"/>
                <w:sz w:val="22"/>
                <w:szCs w:val="22"/>
              </w:rPr>
              <w:t>26</w:t>
            </w:r>
          </w:p>
        </w:tc>
        <w:tc>
          <w:tcPr>
            <w:tcW w:w="2126" w:type="dxa"/>
            <w:tcBorders>
              <w:top w:val="nil"/>
              <w:left w:val="nil"/>
              <w:bottom w:val="single" w:sz="4" w:space="0" w:color="auto"/>
              <w:right w:val="single" w:sz="4" w:space="0" w:color="auto"/>
            </w:tcBorders>
            <w:shd w:val="clear" w:color="auto" w:fill="auto"/>
            <w:noWrap/>
            <w:vAlign w:val="center"/>
            <w:hideMark/>
          </w:tcPr>
          <w:p w14:paraId="224F35E8" w14:textId="276A57F6" w:rsidR="00482A1B" w:rsidRPr="008765FF" w:rsidRDefault="00EA6539" w:rsidP="00E9136F">
            <w:pPr>
              <w:jc w:val="center"/>
              <w:rPr>
                <w:rFonts w:ascii="Arial" w:hAnsi="Arial" w:cs="Arial"/>
                <w:color w:val="000000" w:themeColor="text1"/>
                <w:sz w:val="22"/>
                <w:szCs w:val="22"/>
              </w:rPr>
            </w:pPr>
            <w:r>
              <w:rPr>
                <w:rFonts w:ascii="Arial" w:hAnsi="Arial" w:cs="Arial"/>
                <w:color w:val="000000" w:themeColor="text1"/>
                <w:sz w:val="22"/>
                <w:szCs w:val="22"/>
              </w:rPr>
              <w:t>28</w:t>
            </w:r>
          </w:p>
        </w:tc>
        <w:tc>
          <w:tcPr>
            <w:tcW w:w="2126" w:type="dxa"/>
            <w:tcBorders>
              <w:top w:val="nil"/>
              <w:left w:val="nil"/>
              <w:bottom w:val="single" w:sz="4" w:space="0" w:color="auto"/>
              <w:right w:val="single" w:sz="4" w:space="0" w:color="auto"/>
            </w:tcBorders>
            <w:shd w:val="clear" w:color="auto" w:fill="auto"/>
            <w:noWrap/>
            <w:vAlign w:val="center"/>
            <w:hideMark/>
          </w:tcPr>
          <w:p w14:paraId="53D3CBDD" w14:textId="518CBE32" w:rsidR="00482A1B" w:rsidRPr="008765FF" w:rsidRDefault="00EA6539" w:rsidP="00E9136F">
            <w:pPr>
              <w:jc w:val="center"/>
              <w:rPr>
                <w:rFonts w:ascii="Arial" w:hAnsi="Arial" w:cs="Arial"/>
                <w:color w:val="000000" w:themeColor="text1"/>
                <w:sz w:val="22"/>
                <w:szCs w:val="22"/>
              </w:rPr>
            </w:pPr>
            <w:r>
              <w:rPr>
                <w:rFonts w:ascii="Arial" w:hAnsi="Arial" w:cs="Arial"/>
                <w:color w:val="000000" w:themeColor="text1"/>
                <w:sz w:val="22"/>
                <w:szCs w:val="22"/>
              </w:rPr>
              <w:t>16</w:t>
            </w:r>
          </w:p>
        </w:tc>
        <w:tc>
          <w:tcPr>
            <w:tcW w:w="1843" w:type="dxa"/>
            <w:tcBorders>
              <w:top w:val="single" w:sz="4" w:space="0" w:color="auto"/>
              <w:left w:val="nil"/>
              <w:bottom w:val="single" w:sz="4" w:space="0" w:color="auto"/>
              <w:right w:val="single" w:sz="4" w:space="0" w:color="auto"/>
            </w:tcBorders>
            <w:shd w:val="clear" w:color="auto" w:fill="auto"/>
            <w:vAlign w:val="center"/>
          </w:tcPr>
          <w:p w14:paraId="7F40BB2B" w14:textId="2B199D93" w:rsidR="00482A1B" w:rsidRPr="00EA6539" w:rsidRDefault="00EA6539" w:rsidP="00EA6539">
            <w:pPr>
              <w:jc w:val="center"/>
              <w:rPr>
                <w:rFonts w:ascii="Arial" w:hAnsi="Arial" w:cs="Arial"/>
                <w:color w:val="000000" w:themeColor="text1"/>
                <w:sz w:val="22"/>
                <w:szCs w:val="22"/>
              </w:rPr>
            </w:pPr>
            <w:r w:rsidRPr="00EA6539">
              <w:rPr>
                <w:rFonts w:ascii="Arial" w:hAnsi="Arial" w:cs="Arial"/>
                <w:color w:val="000000" w:themeColor="text1"/>
                <w:sz w:val="22"/>
                <w:szCs w:val="22"/>
              </w:rPr>
              <w:t>14</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71595150" w14:textId="77777777" w:rsidR="00482A1B" w:rsidRPr="008765FF" w:rsidRDefault="00482A1B" w:rsidP="00E9136F">
            <w:pPr>
              <w:jc w:val="center"/>
              <w:rPr>
                <w:rFonts w:ascii="Arial" w:hAnsi="Arial" w:cs="Arial"/>
                <w:b/>
                <w:bCs/>
                <w:color w:val="000000" w:themeColor="text1"/>
                <w:sz w:val="22"/>
                <w:szCs w:val="22"/>
              </w:rPr>
            </w:pPr>
            <w:r w:rsidRPr="008765FF">
              <w:rPr>
                <w:rFonts w:ascii="Arial" w:hAnsi="Arial" w:cs="Arial"/>
                <w:b/>
                <w:bCs/>
                <w:color w:val="000000" w:themeColor="text1"/>
                <w:sz w:val="22"/>
                <w:szCs w:val="22"/>
              </w:rPr>
              <w:t>100,00</w:t>
            </w:r>
          </w:p>
        </w:tc>
      </w:tr>
      <w:tr w:rsidR="00482A1B" w:rsidRPr="004810F2" w14:paraId="1D14D0B4" w14:textId="77777777" w:rsidTr="003F3169">
        <w:trPr>
          <w:trHeight w:val="43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02FABA41" w14:textId="77777777" w:rsidR="00482A1B" w:rsidRPr="008765FF" w:rsidRDefault="00482A1B" w:rsidP="00E9136F">
            <w:pPr>
              <w:rPr>
                <w:rFonts w:ascii="Arial" w:hAnsi="Arial" w:cs="Arial"/>
                <w:color w:val="000000" w:themeColor="text1"/>
                <w:sz w:val="22"/>
                <w:szCs w:val="22"/>
              </w:rPr>
            </w:pPr>
            <w:r w:rsidRPr="008765FF">
              <w:rPr>
                <w:rFonts w:ascii="Arial" w:hAnsi="Arial" w:cs="Arial"/>
                <w:color w:val="000000" w:themeColor="text1"/>
                <w:sz w:val="22"/>
                <w:szCs w:val="22"/>
              </w:rPr>
              <w:t>Estimations marchés approuvés</w:t>
            </w:r>
          </w:p>
        </w:tc>
        <w:tc>
          <w:tcPr>
            <w:tcW w:w="2127" w:type="dxa"/>
            <w:tcBorders>
              <w:top w:val="nil"/>
              <w:left w:val="nil"/>
              <w:bottom w:val="single" w:sz="4" w:space="0" w:color="auto"/>
              <w:right w:val="single" w:sz="4" w:space="0" w:color="auto"/>
            </w:tcBorders>
            <w:shd w:val="clear" w:color="auto" w:fill="auto"/>
            <w:noWrap/>
            <w:vAlign w:val="center"/>
            <w:hideMark/>
          </w:tcPr>
          <w:p w14:paraId="67C7FD9E" w14:textId="3375D544" w:rsidR="00482A1B" w:rsidRPr="008765FF" w:rsidRDefault="00EA6539" w:rsidP="00E9136F">
            <w:pPr>
              <w:jc w:val="center"/>
              <w:rPr>
                <w:rFonts w:ascii="Arial" w:hAnsi="Arial" w:cs="Arial"/>
                <w:color w:val="000000" w:themeColor="text1"/>
                <w:sz w:val="22"/>
                <w:szCs w:val="22"/>
              </w:rPr>
            </w:pPr>
            <w:r>
              <w:rPr>
                <w:rFonts w:ascii="Arial" w:hAnsi="Arial" w:cs="Arial"/>
                <w:color w:val="000000" w:themeColor="text1"/>
                <w:sz w:val="22"/>
                <w:szCs w:val="22"/>
              </w:rPr>
              <w:t>39.03</w:t>
            </w:r>
          </w:p>
        </w:tc>
        <w:tc>
          <w:tcPr>
            <w:tcW w:w="2126" w:type="dxa"/>
            <w:tcBorders>
              <w:top w:val="nil"/>
              <w:left w:val="nil"/>
              <w:bottom w:val="single" w:sz="4" w:space="0" w:color="auto"/>
              <w:right w:val="single" w:sz="4" w:space="0" w:color="auto"/>
            </w:tcBorders>
            <w:shd w:val="clear" w:color="auto" w:fill="auto"/>
            <w:vAlign w:val="center"/>
            <w:hideMark/>
          </w:tcPr>
          <w:p w14:paraId="7E598478" w14:textId="0724F903" w:rsidR="00482A1B" w:rsidRPr="008765FF" w:rsidRDefault="00EA6539" w:rsidP="00E9136F">
            <w:pPr>
              <w:jc w:val="center"/>
              <w:rPr>
                <w:rFonts w:ascii="Arial" w:hAnsi="Arial" w:cs="Arial"/>
                <w:color w:val="000000" w:themeColor="text1"/>
                <w:sz w:val="22"/>
                <w:szCs w:val="22"/>
              </w:rPr>
            </w:pPr>
            <w:r>
              <w:rPr>
                <w:rFonts w:ascii="Arial" w:hAnsi="Arial" w:cs="Arial"/>
                <w:color w:val="000000" w:themeColor="text1"/>
                <w:sz w:val="22"/>
                <w:szCs w:val="22"/>
              </w:rPr>
              <w:t>22.01</w:t>
            </w:r>
          </w:p>
        </w:tc>
        <w:tc>
          <w:tcPr>
            <w:tcW w:w="2126" w:type="dxa"/>
            <w:tcBorders>
              <w:top w:val="nil"/>
              <w:left w:val="nil"/>
              <w:bottom w:val="single" w:sz="4" w:space="0" w:color="auto"/>
              <w:right w:val="single" w:sz="4" w:space="0" w:color="auto"/>
            </w:tcBorders>
            <w:shd w:val="clear" w:color="auto" w:fill="auto"/>
            <w:noWrap/>
            <w:vAlign w:val="center"/>
            <w:hideMark/>
          </w:tcPr>
          <w:p w14:paraId="4B3BD9EB" w14:textId="5B0E92F5" w:rsidR="00482A1B" w:rsidRPr="008765FF" w:rsidRDefault="00EA6539" w:rsidP="00E9136F">
            <w:pPr>
              <w:jc w:val="center"/>
              <w:rPr>
                <w:rFonts w:ascii="Arial" w:hAnsi="Arial" w:cs="Arial"/>
                <w:color w:val="000000" w:themeColor="text1"/>
                <w:sz w:val="22"/>
                <w:szCs w:val="22"/>
              </w:rPr>
            </w:pPr>
            <w:r>
              <w:rPr>
                <w:rFonts w:ascii="Arial" w:hAnsi="Arial" w:cs="Arial"/>
                <w:color w:val="000000" w:themeColor="text1"/>
                <w:sz w:val="22"/>
                <w:szCs w:val="22"/>
              </w:rPr>
              <w:t>14.23</w:t>
            </w:r>
          </w:p>
        </w:tc>
        <w:tc>
          <w:tcPr>
            <w:tcW w:w="2126" w:type="dxa"/>
            <w:tcBorders>
              <w:top w:val="nil"/>
              <w:left w:val="nil"/>
              <w:bottom w:val="single" w:sz="4" w:space="0" w:color="auto"/>
              <w:right w:val="single" w:sz="4" w:space="0" w:color="auto"/>
            </w:tcBorders>
            <w:shd w:val="clear" w:color="auto" w:fill="auto"/>
            <w:noWrap/>
            <w:vAlign w:val="center"/>
            <w:hideMark/>
          </w:tcPr>
          <w:p w14:paraId="5223DC9E" w14:textId="48719D5C" w:rsidR="00482A1B" w:rsidRPr="008765FF" w:rsidRDefault="00EA6539" w:rsidP="00E9136F">
            <w:pPr>
              <w:jc w:val="center"/>
              <w:rPr>
                <w:rFonts w:ascii="Arial" w:hAnsi="Arial" w:cs="Arial"/>
                <w:color w:val="000000" w:themeColor="text1"/>
                <w:sz w:val="22"/>
                <w:szCs w:val="22"/>
              </w:rPr>
            </w:pPr>
            <w:r>
              <w:rPr>
                <w:rFonts w:ascii="Arial" w:hAnsi="Arial" w:cs="Arial"/>
                <w:color w:val="000000" w:themeColor="text1"/>
                <w:sz w:val="22"/>
                <w:szCs w:val="22"/>
              </w:rPr>
              <w:t>15.51</w:t>
            </w:r>
          </w:p>
        </w:tc>
        <w:tc>
          <w:tcPr>
            <w:tcW w:w="1843" w:type="dxa"/>
            <w:tcBorders>
              <w:top w:val="single" w:sz="4" w:space="0" w:color="auto"/>
              <w:left w:val="nil"/>
              <w:bottom w:val="single" w:sz="4" w:space="0" w:color="auto"/>
              <w:right w:val="single" w:sz="4" w:space="0" w:color="auto"/>
            </w:tcBorders>
            <w:shd w:val="clear" w:color="auto" w:fill="auto"/>
            <w:vAlign w:val="center"/>
          </w:tcPr>
          <w:p w14:paraId="44D387D8" w14:textId="6521080D" w:rsidR="00482A1B" w:rsidRPr="003F3169" w:rsidRDefault="003F3169" w:rsidP="003F3169">
            <w:pPr>
              <w:jc w:val="center"/>
              <w:rPr>
                <w:rFonts w:ascii="Arial" w:hAnsi="Arial" w:cs="Arial"/>
                <w:color w:val="000000" w:themeColor="text1"/>
                <w:sz w:val="22"/>
                <w:szCs w:val="22"/>
              </w:rPr>
            </w:pPr>
            <w:r w:rsidRPr="003F3169">
              <w:rPr>
                <w:rFonts w:ascii="Arial" w:hAnsi="Arial" w:cs="Arial"/>
                <w:color w:val="000000" w:themeColor="text1"/>
                <w:sz w:val="22"/>
                <w:szCs w:val="22"/>
              </w:rPr>
              <w:t>9.2</w:t>
            </w:r>
            <w:r>
              <w:rPr>
                <w:rFonts w:ascii="Arial" w:hAnsi="Arial" w:cs="Arial"/>
                <w:color w:val="000000" w:themeColor="text1"/>
                <w:sz w:val="22"/>
                <w:szCs w:val="22"/>
              </w:rPr>
              <w:t>2</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020F3946" w14:textId="77777777" w:rsidR="00482A1B" w:rsidRPr="008765FF" w:rsidRDefault="00482A1B" w:rsidP="00E9136F">
            <w:pPr>
              <w:jc w:val="center"/>
              <w:rPr>
                <w:rFonts w:ascii="Arial" w:hAnsi="Arial" w:cs="Arial"/>
                <w:b/>
                <w:bCs/>
                <w:color w:val="000000" w:themeColor="text1"/>
                <w:sz w:val="22"/>
                <w:szCs w:val="22"/>
              </w:rPr>
            </w:pPr>
            <w:r w:rsidRPr="008765FF">
              <w:rPr>
                <w:rFonts w:ascii="Arial" w:hAnsi="Arial" w:cs="Arial"/>
                <w:b/>
                <w:bCs/>
                <w:color w:val="000000" w:themeColor="text1"/>
                <w:sz w:val="22"/>
                <w:szCs w:val="22"/>
              </w:rPr>
              <w:t>100,00</w:t>
            </w:r>
          </w:p>
        </w:tc>
      </w:tr>
      <w:tr w:rsidR="00482A1B" w:rsidRPr="004810F2" w14:paraId="0E4FD22B" w14:textId="77777777" w:rsidTr="00876214">
        <w:trPr>
          <w:trHeight w:val="33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42974B8E" w14:textId="77777777" w:rsidR="00482A1B" w:rsidRPr="008765FF" w:rsidRDefault="00482A1B" w:rsidP="00E9136F">
            <w:pPr>
              <w:rPr>
                <w:rFonts w:ascii="Arial" w:hAnsi="Arial" w:cs="Arial"/>
                <w:color w:val="000000" w:themeColor="text1"/>
                <w:sz w:val="22"/>
                <w:szCs w:val="22"/>
              </w:rPr>
            </w:pPr>
            <w:r w:rsidRPr="008765FF">
              <w:rPr>
                <w:rFonts w:ascii="Arial" w:hAnsi="Arial" w:cs="Arial"/>
                <w:color w:val="000000" w:themeColor="text1"/>
                <w:sz w:val="22"/>
                <w:szCs w:val="22"/>
              </w:rPr>
              <w:t>Montants marchés approuvés</w:t>
            </w:r>
          </w:p>
        </w:tc>
        <w:tc>
          <w:tcPr>
            <w:tcW w:w="2127" w:type="dxa"/>
            <w:tcBorders>
              <w:top w:val="nil"/>
              <w:left w:val="nil"/>
              <w:bottom w:val="single" w:sz="4" w:space="0" w:color="auto"/>
              <w:right w:val="single" w:sz="4" w:space="0" w:color="auto"/>
            </w:tcBorders>
            <w:shd w:val="clear" w:color="auto" w:fill="auto"/>
            <w:noWrap/>
            <w:vAlign w:val="center"/>
            <w:hideMark/>
          </w:tcPr>
          <w:p w14:paraId="413A5FFA" w14:textId="5B773D3D" w:rsidR="00482A1B" w:rsidRPr="008765FF" w:rsidRDefault="003F3169" w:rsidP="00E9136F">
            <w:pPr>
              <w:jc w:val="center"/>
              <w:rPr>
                <w:rFonts w:ascii="Arial" w:hAnsi="Arial" w:cs="Arial"/>
                <w:color w:val="000000" w:themeColor="text1"/>
                <w:sz w:val="22"/>
                <w:szCs w:val="22"/>
              </w:rPr>
            </w:pPr>
            <w:r>
              <w:rPr>
                <w:rFonts w:ascii="Arial" w:hAnsi="Arial" w:cs="Arial"/>
                <w:color w:val="000000" w:themeColor="text1"/>
                <w:sz w:val="22"/>
                <w:szCs w:val="22"/>
              </w:rPr>
              <w:t>39.43</w:t>
            </w:r>
          </w:p>
        </w:tc>
        <w:tc>
          <w:tcPr>
            <w:tcW w:w="2126" w:type="dxa"/>
            <w:tcBorders>
              <w:top w:val="nil"/>
              <w:left w:val="nil"/>
              <w:bottom w:val="single" w:sz="4" w:space="0" w:color="auto"/>
              <w:right w:val="single" w:sz="4" w:space="0" w:color="auto"/>
            </w:tcBorders>
            <w:shd w:val="clear" w:color="auto" w:fill="auto"/>
            <w:vAlign w:val="center"/>
            <w:hideMark/>
          </w:tcPr>
          <w:p w14:paraId="7780C80B" w14:textId="700AA44A" w:rsidR="00482A1B" w:rsidRPr="008765FF" w:rsidRDefault="003F3169" w:rsidP="00E9136F">
            <w:pPr>
              <w:jc w:val="center"/>
              <w:rPr>
                <w:rFonts w:ascii="Arial" w:hAnsi="Arial" w:cs="Arial"/>
                <w:color w:val="000000" w:themeColor="text1"/>
                <w:sz w:val="22"/>
                <w:szCs w:val="22"/>
              </w:rPr>
            </w:pPr>
            <w:r>
              <w:rPr>
                <w:rFonts w:ascii="Arial" w:hAnsi="Arial" w:cs="Arial"/>
                <w:color w:val="000000" w:themeColor="text1"/>
                <w:sz w:val="22"/>
                <w:szCs w:val="22"/>
              </w:rPr>
              <w:t>22.24</w:t>
            </w:r>
          </w:p>
        </w:tc>
        <w:tc>
          <w:tcPr>
            <w:tcW w:w="2126" w:type="dxa"/>
            <w:tcBorders>
              <w:top w:val="nil"/>
              <w:left w:val="nil"/>
              <w:bottom w:val="single" w:sz="4" w:space="0" w:color="auto"/>
              <w:right w:val="single" w:sz="4" w:space="0" w:color="auto"/>
            </w:tcBorders>
            <w:shd w:val="clear" w:color="auto" w:fill="auto"/>
            <w:noWrap/>
            <w:vAlign w:val="center"/>
            <w:hideMark/>
          </w:tcPr>
          <w:p w14:paraId="2287401D" w14:textId="48399B4A" w:rsidR="00482A1B" w:rsidRPr="008765FF" w:rsidRDefault="003F3169" w:rsidP="00E9136F">
            <w:pPr>
              <w:jc w:val="center"/>
              <w:rPr>
                <w:rFonts w:ascii="Arial" w:hAnsi="Arial" w:cs="Arial"/>
                <w:color w:val="000000" w:themeColor="text1"/>
                <w:sz w:val="22"/>
                <w:szCs w:val="22"/>
              </w:rPr>
            </w:pPr>
            <w:r>
              <w:rPr>
                <w:rFonts w:ascii="Arial" w:hAnsi="Arial" w:cs="Arial"/>
                <w:color w:val="000000" w:themeColor="text1"/>
                <w:sz w:val="22"/>
                <w:szCs w:val="22"/>
              </w:rPr>
              <w:t>13.37</w:t>
            </w:r>
          </w:p>
        </w:tc>
        <w:tc>
          <w:tcPr>
            <w:tcW w:w="2126" w:type="dxa"/>
            <w:tcBorders>
              <w:top w:val="nil"/>
              <w:left w:val="nil"/>
              <w:bottom w:val="single" w:sz="4" w:space="0" w:color="auto"/>
              <w:right w:val="single" w:sz="4" w:space="0" w:color="auto"/>
            </w:tcBorders>
            <w:shd w:val="clear" w:color="auto" w:fill="auto"/>
            <w:noWrap/>
            <w:vAlign w:val="center"/>
            <w:hideMark/>
          </w:tcPr>
          <w:p w14:paraId="39B36497" w14:textId="6CFB2380" w:rsidR="00482A1B" w:rsidRPr="008765FF" w:rsidRDefault="003F3169" w:rsidP="00E9136F">
            <w:pPr>
              <w:jc w:val="center"/>
              <w:rPr>
                <w:rFonts w:ascii="Arial" w:hAnsi="Arial" w:cs="Arial"/>
                <w:color w:val="000000" w:themeColor="text1"/>
                <w:sz w:val="22"/>
                <w:szCs w:val="22"/>
              </w:rPr>
            </w:pPr>
            <w:r>
              <w:rPr>
                <w:rFonts w:ascii="Arial" w:hAnsi="Arial" w:cs="Arial"/>
                <w:color w:val="000000" w:themeColor="text1"/>
                <w:sz w:val="22"/>
                <w:szCs w:val="22"/>
              </w:rPr>
              <w:t>15.66</w:t>
            </w:r>
          </w:p>
        </w:tc>
        <w:tc>
          <w:tcPr>
            <w:tcW w:w="1843" w:type="dxa"/>
            <w:tcBorders>
              <w:top w:val="single" w:sz="4" w:space="0" w:color="auto"/>
              <w:left w:val="nil"/>
              <w:bottom w:val="single" w:sz="4" w:space="0" w:color="auto"/>
              <w:right w:val="single" w:sz="4" w:space="0" w:color="auto"/>
            </w:tcBorders>
            <w:shd w:val="clear" w:color="auto" w:fill="auto"/>
            <w:vAlign w:val="center"/>
          </w:tcPr>
          <w:p w14:paraId="3226B658" w14:textId="2DFDE620" w:rsidR="00482A1B" w:rsidRPr="003F3169" w:rsidRDefault="003F3169" w:rsidP="003F3169">
            <w:pPr>
              <w:jc w:val="center"/>
              <w:rPr>
                <w:rFonts w:ascii="Arial" w:hAnsi="Arial" w:cs="Arial"/>
                <w:color w:val="000000" w:themeColor="text1"/>
                <w:sz w:val="22"/>
                <w:szCs w:val="22"/>
              </w:rPr>
            </w:pPr>
            <w:r w:rsidRPr="003F3169">
              <w:rPr>
                <w:rFonts w:ascii="Arial" w:hAnsi="Arial" w:cs="Arial"/>
                <w:color w:val="000000" w:themeColor="text1"/>
                <w:sz w:val="22"/>
                <w:szCs w:val="22"/>
              </w:rPr>
              <w:t>9.30</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122E1E5F" w14:textId="77777777" w:rsidR="00482A1B" w:rsidRPr="008765FF" w:rsidRDefault="00482A1B" w:rsidP="00E9136F">
            <w:pPr>
              <w:jc w:val="center"/>
              <w:rPr>
                <w:rFonts w:ascii="Arial" w:hAnsi="Arial" w:cs="Arial"/>
                <w:b/>
                <w:bCs/>
                <w:color w:val="000000" w:themeColor="text1"/>
                <w:sz w:val="22"/>
                <w:szCs w:val="22"/>
              </w:rPr>
            </w:pPr>
            <w:r w:rsidRPr="008765FF">
              <w:rPr>
                <w:rFonts w:ascii="Arial" w:hAnsi="Arial" w:cs="Arial"/>
                <w:b/>
                <w:bCs/>
                <w:color w:val="000000" w:themeColor="text1"/>
                <w:sz w:val="22"/>
                <w:szCs w:val="22"/>
              </w:rPr>
              <w:t>100,00</w:t>
            </w:r>
          </w:p>
        </w:tc>
      </w:tr>
      <w:tr w:rsidR="00482A1B" w:rsidRPr="004810F2" w14:paraId="78411459" w14:textId="77777777" w:rsidTr="00876214">
        <w:trPr>
          <w:trHeight w:val="43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273E832E" w14:textId="77777777" w:rsidR="00482A1B" w:rsidRPr="008765FF" w:rsidRDefault="00482A1B" w:rsidP="00E9136F">
            <w:pPr>
              <w:rPr>
                <w:rFonts w:ascii="Arial" w:hAnsi="Arial" w:cs="Arial"/>
                <w:color w:val="000000" w:themeColor="text1"/>
                <w:sz w:val="22"/>
                <w:szCs w:val="22"/>
              </w:rPr>
            </w:pPr>
            <w:r w:rsidRPr="008765FF">
              <w:rPr>
                <w:rFonts w:ascii="Arial" w:hAnsi="Arial" w:cs="Arial"/>
                <w:color w:val="000000" w:themeColor="text1"/>
                <w:sz w:val="22"/>
                <w:szCs w:val="22"/>
              </w:rPr>
              <w:t>Gains réalisés</w:t>
            </w:r>
          </w:p>
        </w:tc>
        <w:tc>
          <w:tcPr>
            <w:tcW w:w="2127" w:type="dxa"/>
            <w:tcBorders>
              <w:top w:val="nil"/>
              <w:left w:val="nil"/>
              <w:bottom w:val="single" w:sz="4" w:space="0" w:color="auto"/>
              <w:right w:val="single" w:sz="4" w:space="0" w:color="auto"/>
            </w:tcBorders>
            <w:shd w:val="clear" w:color="auto" w:fill="auto"/>
            <w:noWrap/>
            <w:vAlign w:val="center"/>
            <w:hideMark/>
          </w:tcPr>
          <w:p w14:paraId="243B4119" w14:textId="47FAF13B" w:rsidR="00482A1B" w:rsidRPr="008765FF" w:rsidRDefault="000C6757" w:rsidP="00E9136F">
            <w:pPr>
              <w:jc w:val="center"/>
              <w:rPr>
                <w:rFonts w:ascii="Arial" w:hAnsi="Arial" w:cs="Arial"/>
                <w:color w:val="000000" w:themeColor="text1"/>
                <w:sz w:val="22"/>
                <w:szCs w:val="22"/>
              </w:rPr>
            </w:pPr>
            <w:r>
              <w:rPr>
                <w:rFonts w:ascii="Arial" w:hAnsi="Arial" w:cs="Arial"/>
                <w:color w:val="000000" w:themeColor="text1"/>
                <w:sz w:val="22"/>
                <w:szCs w:val="22"/>
              </w:rPr>
              <w:t>0</w:t>
            </w:r>
          </w:p>
        </w:tc>
        <w:tc>
          <w:tcPr>
            <w:tcW w:w="2126" w:type="dxa"/>
            <w:tcBorders>
              <w:top w:val="nil"/>
              <w:left w:val="nil"/>
              <w:bottom w:val="single" w:sz="4" w:space="0" w:color="auto"/>
              <w:right w:val="single" w:sz="4" w:space="0" w:color="auto"/>
            </w:tcBorders>
            <w:shd w:val="clear" w:color="auto" w:fill="auto"/>
            <w:vAlign w:val="center"/>
            <w:hideMark/>
          </w:tcPr>
          <w:p w14:paraId="103D1734" w14:textId="7C78B48F" w:rsidR="00482A1B" w:rsidRPr="008765FF" w:rsidRDefault="00876214" w:rsidP="00E9136F">
            <w:pPr>
              <w:jc w:val="center"/>
              <w:rPr>
                <w:rFonts w:ascii="Arial" w:hAnsi="Arial" w:cs="Arial"/>
                <w:color w:val="000000" w:themeColor="text1"/>
                <w:sz w:val="22"/>
                <w:szCs w:val="22"/>
              </w:rPr>
            </w:pPr>
            <w:r>
              <w:rPr>
                <w:rFonts w:ascii="Arial" w:hAnsi="Arial" w:cs="Arial"/>
                <w:color w:val="000000" w:themeColor="text1"/>
                <w:sz w:val="22"/>
                <w:szCs w:val="22"/>
              </w:rPr>
              <w:t>0.28</w:t>
            </w:r>
          </w:p>
        </w:tc>
        <w:tc>
          <w:tcPr>
            <w:tcW w:w="2126" w:type="dxa"/>
            <w:tcBorders>
              <w:top w:val="nil"/>
              <w:left w:val="nil"/>
              <w:bottom w:val="single" w:sz="4" w:space="0" w:color="auto"/>
              <w:right w:val="single" w:sz="4" w:space="0" w:color="auto"/>
            </w:tcBorders>
            <w:shd w:val="clear" w:color="auto" w:fill="auto"/>
            <w:noWrap/>
            <w:vAlign w:val="center"/>
            <w:hideMark/>
          </w:tcPr>
          <w:p w14:paraId="12AFE56F" w14:textId="70E60A1A" w:rsidR="00482A1B" w:rsidRPr="008765FF" w:rsidRDefault="00876214" w:rsidP="00E9136F">
            <w:pPr>
              <w:jc w:val="center"/>
              <w:rPr>
                <w:rFonts w:ascii="Arial" w:hAnsi="Arial" w:cs="Arial"/>
                <w:color w:val="000000" w:themeColor="text1"/>
                <w:sz w:val="22"/>
                <w:szCs w:val="22"/>
              </w:rPr>
            </w:pPr>
            <w:r>
              <w:rPr>
                <w:rFonts w:ascii="Arial" w:hAnsi="Arial" w:cs="Arial"/>
                <w:color w:val="000000" w:themeColor="text1"/>
                <w:sz w:val="22"/>
                <w:szCs w:val="22"/>
              </w:rPr>
              <w:t>99.72</w:t>
            </w:r>
          </w:p>
        </w:tc>
        <w:tc>
          <w:tcPr>
            <w:tcW w:w="2126" w:type="dxa"/>
            <w:tcBorders>
              <w:top w:val="nil"/>
              <w:left w:val="nil"/>
              <w:bottom w:val="single" w:sz="4" w:space="0" w:color="auto"/>
              <w:right w:val="single" w:sz="4" w:space="0" w:color="auto"/>
            </w:tcBorders>
            <w:shd w:val="clear" w:color="auto" w:fill="auto"/>
            <w:noWrap/>
            <w:vAlign w:val="center"/>
            <w:hideMark/>
          </w:tcPr>
          <w:p w14:paraId="01018801" w14:textId="423E2913" w:rsidR="00482A1B" w:rsidRPr="008765FF" w:rsidRDefault="000C6757" w:rsidP="00E9136F">
            <w:pPr>
              <w:jc w:val="center"/>
              <w:rPr>
                <w:rFonts w:ascii="Arial" w:hAnsi="Arial" w:cs="Arial"/>
                <w:color w:val="000000" w:themeColor="text1"/>
                <w:sz w:val="22"/>
                <w:szCs w:val="22"/>
              </w:rPr>
            </w:pPr>
            <w:r>
              <w:rPr>
                <w:rFonts w:ascii="Arial" w:hAnsi="Arial" w:cs="Arial"/>
                <w:color w:val="000000" w:themeColor="text1"/>
                <w:sz w:val="22"/>
                <w:szCs w:val="22"/>
              </w:rPr>
              <w:t>0</w:t>
            </w:r>
          </w:p>
        </w:tc>
        <w:tc>
          <w:tcPr>
            <w:tcW w:w="1843" w:type="dxa"/>
            <w:tcBorders>
              <w:top w:val="single" w:sz="4" w:space="0" w:color="auto"/>
              <w:left w:val="nil"/>
              <w:bottom w:val="single" w:sz="4" w:space="0" w:color="auto"/>
              <w:right w:val="single" w:sz="4" w:space="0" w:color="auto"/>
            </w:tcBorders>
            <w:shd w:val="clear" w:color="auto" w:fill="auto"/>
            <w:vAlign w:val="center"/>
          </w:tcPr>
          <w:p w14:paraId="32CB3614" w14:textId="65BA97AA" w:rsidR="00482A1B" w:rsidRPr="00876214" w:rsidRDefault="000C6757" w:rsidP="00876214">
            <w:pPr>
              <w:jc w:val="center"/>
              <w:rPr>
                <w:rFonts w:ascii="Arial" w:hAnsi="Arial" w:cs="Arial"/>
                <w:color w:val="000000" w:themeColor="text1"/>
                <w:sz w:val="22"/>
                <w:szCs w:val="22"/>
              </w:rPr>
            </w:pPr>
            <w:r w:rsidRPr="00876214">
              <w:rPr>
                <w:rFonts w:ascii="Arial" w:hAnsi="Arial" w:cs="Arial"/>
                <w:color w:val="000000" w:themeColor="text1"/>
                <w:sz w:val="22"/>
                <w:szCs w:val="22"/>
              </w:rPr>
              <w:t>0</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14:paraId="38E65B15" w14:textId="77777777" w:rsidR="00482A1B" w:rsidRPr="008765FF" w:rsidRDefault="00482A1B" w:rsidP="00E9136F">
            <w:pPr>
              <w:jc w:val="center"/>
              <w:rPr>
                <w:rFonts w:ascii="Arial" w:hAnsi="Arial" w:cs="Arial"/>
                <w:b/>
                <w:bCs/>
                <w:color w:val="000000" w:themeColor="text1"/>
                <w:sz w:val="22"/>
                <w:szCs w:val="22"/>
              </w:rPr>
            </w:pPr>
            <w:r w:rsidRPr="008765FF">
              <w:rPr>
                <w:rFonts w:ascii="Arial" w:hAnsi="Arial" w:cs="Arial"/>
                <w:b/>
                <w:bCs/>
                <w:color w:val="000000" w:themeColor="text1"/>
                <w:sz w:val="22"/>
                <w:szCs w:val="22"/>
              </w:rPr>
              <w:t>100,00</w:t>
            </w:r>
          </w:p>
        </w:tc>
      </w:tr>
    </w:tbl>
    <w:p w14:paraId="27EA1F96" w14:textId="77777777" w:rsidR="0087527C" w:rsidRDefault="0087527C" w:rsidP="0087527C">
      <w:pPr>
        <w:pStyle w:val="Titre4"/>
        <w:ind w:left="1843"/>
        <w:rPr>
          <w:rFonts w:ascii="Arial" w:hAnsi="Arial" w:cs="Arial"/>
          <w:smallCaps/>
          <w:color w:val="000000" w:themeColor="text1"/>
          <w:sz w:val="24"/>
          <w:szCs w:val="24"/>
        </w:rPr>
      </w:pPr>
    </w:p>
    <w:p w14:paraId="02FA6DA3" w14:textId="77777777" w:rsidR="0087527C" w:rsidRDefault="0087527C" w:rsidP="0087527C">
      <w:pPr>
        <w:pStyle w:val="Titre4"/>
        <w:ind w:left="1843"/>
        <w:rPr>
          <w:rFonts w:ascii="Arial" w:hAnsi="Arial" w:cs="Arial"/>
          <w:smallCaps/>
          <w:color w:val="000000" w:themeColor="text1"/>
          <w:sz w:val="24"/>
          <w:szCs w:val="24"/>
        </w:rPr>
      </w:pPr>
    </w:p>
    <w:p w14:paraId="73E19C53" w14:textId="73F7061A" w:rsidR="0087527C" w:rsidRDefault="0087527C" w:rsidP="0087527C">
      <w:pPr>
        <w:pStyle w:val="Titre4"/>
        <w:ind w:left="1843"/>
        <w:rPr>
          <w:rFonts w:ascii="Arial" w:hAnsi="Arial" w:cs="Arial"/>
          <w:smallCaps/>
          <w:color w:val="000000" w:themeColor="text1"/>
          <w:sz w:val="24"/>
          <w:szCs w:val="24"/>
        </w:rPr>
      </w:pPr>
    </w:p>
    <w:p w14:paraId="66B1F6B9" w14:textId="54530AF8" w:rsidR="0087527C" w:rsidRDefault="0087527C" w:rsidP="0087527C"/>
    <w:p w14:paraId="10D8BE4A" w14:textId="6608C977" w:rsidR="0087527C" w:rsidRDefault="0087527C" w:rsidP="0087527C"/>
    <w:p w14:paraId="7A25B6FD" w14:textId="13EA032C" w:rsidR="0087527C" w:rsidRDefault="0087527C" w:rsidP="0087527C"/>
    <w:p w14:paraId="13885AD2" w14:textId="77777777" w:rsidR="0087527C" w:rsidRPr="0087527C" w:rsidRDefault="0087527C" w:rsidP="0087527C"/>
    <w:p w14:paraId="27B55E7F" w14:textId="7110E7BA" w:rsidR="0087527C" w:rsidRDefault="0087527C" w:rsidP="0087527C">
      <w:pPr>
        <w:pStyle w:val="Titre4"/>
        <w:ind w:left="1843"/>
        <w:rPr>
          <w:rFonts w:ascii="Arial" w:hAnsi="Arial" w:cs="Arial"/>
          <w:smallCaps/>
          <w:color w:val="000000" w:themeColor="text1"/>
          <w:sz w:val="14"/>
          <w:szCs w:val="14"/>
        </w:rPr>
      </w:pPr>
    </w:p>
    <w:p w14:paraId="0BB713D4" w14:textId="576B312F" w:rsidR="0087527C" w:rsidRPr="004810F2" w:rsidRDefault="0087527C" w:rsidP="0087527C">
      <w:pPr>
        <w:pStyle w:val="Titre4"/>
        <w:ind w:left="1843"/>
        <w:rPr>
          <w:rFonts w:ascii="Arial" w:hAnsi="Arial" w:cs="Arial"/>
          <w:color w:val="000000" w:themeColor="text1"/>
          <w:sz w:val="24"/>
          <w:szCs w:val="24"/>
        </w:rPr>
      </w:pPr>
      <w:r>
        <w:rPr>
          <w:rFonts w:ascii="Arial" w:hAnsi="Arial" w:cs="Arial"/>
          <w:color w:val="000000" w:themeColor="text1"/>
          <w:sz w:val="24"/>
          <w:szCs w:val="24"/>
        </w:rPr>
        <w:t>Prestations</w:t>
      </w:r>
      <w:r w:rsidRPr="004810F2">
        <w:rPr>
          <w:rFonts w:ascii="Arial" w:hAnsi="Arial" w:cs="Arial"/>
          <w:color w:val="000000" w:themeColor="text1"/>
          <w:sz w:val="24"/>
          <w:szCs w:val="24"/>
        </w:rPr>
        <w:t xml:space="preserve"> par Région</w:t>
      </w:r>
    </w:p>
    <w:p w14:paraId="09806856" w14:textId="77777777" w:rsidR="0087527C" w:rsidRPr="004810F2" w:rsidRDefault="0087527C" w:rsidP="0087527C">
      <w:pPr>
        <w:pStyle w:val="Listecouleur-Accent11"/>
        <w:ind w:left="1080"/>
        <w:rPr>
          <w:rFonts w:ascii="Arial" w:hAnsi="Arial" w:cs="Arial"/>
          <w:b/>
          <w:color w:val="000000" w:themeColor="text1"/>
          <w:szCs w:val="28"/>
        </w:rPr>
      </w:pPr>
    </w:p>
    <w:tbl>
      <w:tblPr>
        <w:tblW w:w="15735" w:type="dxa"/>
        <w:tblInd w:w="-567" w:type="dxa"/>
        <w:tblLayout w:type="fixed"/>
        <w:tblCellMar>
          <w:left w:w="70" w:type="dxa"/>
          <w:right w:w="70" w:type="dxa"/>
        </w:tblCellMar>
        <w:tblLook w:val="04A0" w:firstRow="1" w:lastRow="0" w:firstColumn="1" w:lastColumn="0" w:noHBand="0" w:noVBand="1"/>
      </w:tblPr>
      <w:tblGrid>
        <w:gridCol w:w="3402"/>
        <w:gridCol w:w="2127"/>
        <w:gridCol w:w="2126"/>
        <w:gridCol w:w="2126"/>
        <w:gridCol w:w="1843"/>
        <w:gridCol w:w="1843"/>
        <w:gridCol w:w="2268"/>
      </w:tblGrid>
      <w:tr w:rsidR="0087527C" w:rsidRPr="004810F2" w14:paraId="6B455F03" w14:textId="77777777" w:rsidTr="005B1561">
        <w:trPr>
          <w:trHeight w:val="514"/>
        </w:trPr>
        <w:tc>
          <w:tcPr>
            <w:tcW w:w="3402" w:type="dxa"/>
            <w:tcBorders>
              <w:top w:val="nil"/>
              <w:left w:val="nil"/>
              <w:bottom w:val="nil"/>
              <w:right w:val="nil"/>
            </w:tcBorders>
            <w:shd w:val="clear" w:color="auto" w:fill="BFBFBF" w:themeFill="background1" w:themeFillShade="BF"/>
            <w:vAlign w:val="center"/>
            <w:hideMark/>
          </w:tcPr>
          <w:p w14:paraId="1E2F6730" w14:textId="644A9643" w:rsidR="0087527C" w:rsidRPr="008765FF" w:rsidRDefault="00DE0621" w:rsidP="00E9136F">
            <w:pPr>
              <w:rPr>
                <w:rFonts w:ascii="Arial" w:hAnsi="Arial" w:cs="Arial"/>
                <w:b/>
                <w:bCs/>
                <w:color w:val="000000" w:themeColor="text1"/>
                <w:sz w:val="22"/>
                <w:szCs w:val="22"/>
              </w:rPr>
            </w:pPr>
            <w:r>
              <w:rPr>
                <w:rFonts w:ascii="Arial" w:hAnsi="Arial" w:cs="Arial"/>
                <w:b/>
                <w:bCs/>
                <w:color w:val="000000" w:themeColor="text1"/>
                <w:sz w:val="22"/>
                <w:szCs w:val="22"/>
              </w:rPr>
              <w:t>PRESTATION</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965BE8" w14:textId="77777777" w:rsidR="0087527C" w:rsidRPr="008765FF" w:rsidRDefault="0087527C" w:rsidP="00E9136F">
            <w:pPr>
              <w:jc w:val="center"/>
              <w:rPr>
                <w:rFonts w:ascii="Arial" w:hAnsi="Arial" w:cs="Arial"/>
                <w:b/>
                <w:bCs/>
                <w:color w:val="000000" w:themeColor="text1"/>
                <w:sz w:val="22"/>
                <w:szCs w:val="22"/>
              </w:rPr>
            </w:pPr>
            <w:r>
              <w:rPr>
                <w:rFonts w:ascii="Arial" w:hAnsi="Arial" w:cs="Arial"/>
                <w:b/>
                <w:bCs/>
                <w:color w:val="000000" w:themeColor="text1"/>
                <w:sz w:val="22"/>
                <w:szCs w:val="22"/>
              </w:rPr>
              <w:t>San Pedro</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25080FC" w14:textId="77777777" w:rsidR="0087527C" w:rsidRPr="008765FF" w:rsidRDefault="0087527C" w:rsidP="00E9136F">
            <w:pPr>
              <w:jc w:val="center"/>
              <w:rPr>
                <w:rFonts w:ascii="Arial" w:hAnsi="Arial" w:cs="Arial"/>
                <w:b/>
                <w:bCs/>
                <w:color w:val="000000" w:themeColor="text1"/>
                <w:sz w:val="22"/>
                <w:szCs w:val="22"/>
              </w:rPr>
            </w:pPr>
            <w:r>
              <w:rPr>
                <w:rFonts w:ascii="Arial" w:hAnsi="Arial" w:cs="Arial"/>
                <w:b/>
                <w:bCs/>
                <w:color w:val="000000" w:themeColor="text1"/>
                <w:sz w:val="22"/>
                <w:szCs w:val="22"/>
              </w:rPr>
              <w:t>Nawa</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15713C1C" w14:textId="77777777" w:rsidR="0087527C" w:rsidRPr="008765FF" w:rsidRDefault="0087527C" w:rsidP="00E9136F">
            <w:pPr>
              <w:jc w:val="center"/>
              <w:rPr>
                <w:rFonts w:ascii="Arial" w:hAnsi="Arial" w:cs="Arial"/>
                <w:b/>
                <w:bCs/>
                <w:color w:val="000000" w:themeColor="text1"/>
                <w:sz w:val="22"/>
                <w:szCs w:val="22"/>
              </w:rPr>
            </w:pPr>
            <w:r>
              <w:rPr>
                <w:rFonts w:ascii="Arial" w:hAnsi="Arial" w:cs="Arial"/>
                <w:b/>
                <w:bCs/>
                <w:color w:val="000000" w:themeColor="text1"/>
                <w:sz w:val="22"/>
                <w:szCs w:val="22"/>
              </w:rPr>
              <w:t>Gbôklè</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341BBBB0" w14:textId="77777777" w:rsidR="0087527C" w:rsidRPr="008765FF" w:rsidRDefault="0087527C" w:rsidP="00E9136F">
            <w:pPr>
              <w:jc w:val="center"/>
              <w:rPr>
                <w:rFonts w:ascii="Arial" w:hAnsi="Arial" w:cs="Arial"/>
                <w:b/>
                <w:bCs/>
                <w:color w:val="000000" w:themeColor="text1"/>
                <w:sz w:val="22"/>
                <w:szCs w:val="22"/>
              </w:rPr>
            </w:pPr>
            <w:r>
              <w:rPr>
                <w:rFonts w:ascii="Arial" w:hAnsi="Arial" w:cs="Arial"/>
                <w:b/>
                <w:bCs/>
                <w:color w:val="000000" w:themeColor="text1"/>
                <w:sz w:val="22"/>
                <w:szCs w:val="22"/>
              </w:rPr>
              <w:t>Gôh</w:t>
            </w:r>
          </w:p>
        </w:tc>
        <w:tc>
          <w:tcPr>
            <w:tcW w:w="1843" w:type="dxa"/>
            <w:tcBorders>
              <w:top w:val="single" w:sz="4" w:space="0" w:color="auto"/>
              <w:left w:val="nil"/>
              <w:bottom w:val="single" w:sz="4" w:space="0" w:color="auto"/>
              <w:right w:val="nil"/>
            </w:tcBorders>
            <w:vAlign w:val="center"/>
          </w:tcPr>
          <w:p w14:paraId="26FC2DA6" w14:textId="77777777" w:rsidR="0087527C" w:rsidRPr="008765FF" w:rsidRDefault="0087527C" w:rsidP="00E9136F">
            <w:pPr>
              <w:jc w:val="center"/>
              <w:rPr>
                <w:rFonts w:ascii="Arial" w:hAnsi="Arial" w:cs="Arial"/>
                <w:b/>
                <w:bCs/>
                <w:color w:val="000000" w:themeColor="text1"/>
                <w:sz w:val="22"/>
                <w:szCs w:val="22"/>
              </w:rPr>
            </w:pPr>
            <w:r>
              <w:rPr>
                <w:rFonts w:ascii="Arial" w:hAnsi="Arial" w:cs="Arial"/>
                <w:b/>
                <w:bCs/>
                <w:color w:val="000000" w:themeColor="text1"/>
                <w:sz w:val="22"/>
                <w:szCs w:val="22"/>
              </w:rPr>
              <w:t>Lôh-Djiboua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370038F" w14:textId="77777777" w:rsidR="0087527C" w:rsidRPr="008765FF" w:rsidRDefault="0087527C" w:rsidP="00E9136F">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Total</w:t>
            </w:r>
          </w:p>
        </w:tc>
      </w:tr>
      <w:tr w:rsidR="0087527C" w:rsidRPr="004810F2" w14:paraId="1B0B4304" w14:textId="77777777" w:rsidTr="005B1561">
        <w:trPr>
          <w:trHeight w:val="435"/>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5ADCAA" w14:textId="77777777" w:rsidR="0087527C" w:rsidRPr="008765FF" w:rsidRDefault="0087527C" w:rsidP="00E9136F">
            <w:pPr>
              <w:rPr>
                <w:rFonts w:ascii="Arial" w:hAnsi="Arial" w:cs="Arial"/>
                <w:color w:val="000000" w:themeColor="text1"/>
                <w:sz w:val="22"/>
                <w:szCs w:val="22"/>
              </w:rPr>
            </w:pPr>
            <w:r w:rsidRPr="008765FF">
              <w:rPr>
                <w:rFonts w:ascii="Arial" w:hAnsi="Arial" w:cs="Arial"/>
                <w:color w:val="000000" w:themeColor="text1"/>
                <w:sz w:val="22"/>
                <w:szCs w:val="22"/>
              </w:rPr>
              <w:t>Nombre d'opérations</w:t>
            </w:r>
          </w:p>
        </w:tc>
        <w:tc>
          <w:tcPr>
            <w:tcW w:w="2127" w:type="dxa"/>
            <w:tcBorders>
              <w:top w:val="nil"/>
              <w:left w:val="nil"/>
              <w:bottom w:val="single" w:sz="4" w:space="0" w:color="auto"/>
              <w:right w:val="single" w:sz="4" w:space="0" w:color="auto"/>
            </w:tcBorders>
            <w:shd w:val="clear" w:color="auto" w:fill="auto"/>
            <w:noWrap/>
            <w:vAlign w:val="center"/>
            <w:hideMark/>
          </w:tcPr>
          <w:p w14:paraId="3BD05939" w14:textId="0A66FB7B" w:rsidR="0087527C" w:rsidRPr="008765FF" w:rsidRDefault="002D1485" w:rsidP="00E9136F">
            <w:pPr>
              <w:jc w:val="center"/>
              <w:rPr>
                <w:rFonts w:ascii="Arial" w:hAnsi="Arial" w:cs="Arial"/>
                <w:color w:val="000000" w:themeColor="text1"/>
                <w:sz w:val="22"/>
                <w:szCs w:val="22"/>
              </w:rPr>
            </w:pPr>
            <w:r>
              <w:rPr>
                <w:rFonts w:ascii="Arial" w:hAnsi="Arial" w:cs="Arial"/>
                <w:color w:val="000000" w:themeColor="text1"/>
                <w:sz w:val="22"/>
                <w:szCs w:val="22"/>
              </w:rPr>
              <w:t>3</w:t>
            </w:r>
          </w:p>
        </w:tc>
        <w:tc>
          <w:tcPr>
            <w:tcW w:w="2126" w:type="dxa"/>
            <w:tcBorders>
              <w:top w:val="nil"/>
              <w:left w:val="nil"/>
              <w:bottom w:val="single" w:sz="4" w:space="0" w:color="auto"/>
              <w:right w:val="single" w:sz="4" w:space="0" w:color="auto"/>
            </w:tcBorders>
            <w:shd w:val="clear" w:color="auto" w:fill="auto"/>
            <w:noWrap/>
            <w:vAlign w:val="center"/>
            <w:hideMark/>
          </w:tcPr>
          <w:p w14:paraId="42FBB606" w14:textId="056E78CA" w:rsidR="0087527C" w:rsidRPr="008765FF" w:rsidRDefault="00FF6FD7" w:rsidP="00E9136F">
            <w:pPr>
              <w:jc w:val="center"/>
              <w:rPr>
                <w:rFonts w:ascii="Arial" w:hAnsi="Arial" w:cs="Arial"/>
                <w:color w:val="000000" w:themeColor="text1"/>
                <w:sz w:val="22"/>
                <w:szCs w:val="22"/>
              </w:rPr>
            </w:pPr>
            <w:r>
              <w:rPr>
                <w:rFonts w:ascii="Arial" w:hAnsi="Arial" w:cs="Arial"/>
                <w:color w:val="000000" w:themeColor="text1"/>
                <w:sz w:val="22"/>
                <w:szCs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4D82E79C" w14:textId="23725565" w:rsidR="0087527C" w:rsidRPr="008765FF" w:rsidRDefault="002D1485" w:rsidP="005B1561">
            <w:pPr>
              <w:jc w:val="center"/>
              <w:rPr>
                <w:rFonts w:ascii="Arial" w:hAnsi="Arial" w:cs="Arial"/>
                <w:color w:val="000000" w:themeColor="text1"/>
                <w:sz w:val="22"/>
                <w:szCs w:val="22"/>
              </w:rPr>
            </w:pPr>
            <w:r>
              <w:rPr>
                <w:rFonts w:ascii="Arial" w:hAnsi="Arial" w:cs="Arial"/>
                <w:color w:val="000000" w:themeColor="text1"/>
                <w:sz w:val="22"/>
                <w:szCs w:val="22"/>
              </w:rPr>
              <w:t>0</w:t>
            </w:r>
          </w:p>
        </w:tc>
        <w:tc>
          <w:tcPr>
            <w:tcW w:w="1843" w:type="dxa"/>
            <w:tcBorders>
              <w:top w:val="nil"/>
              <w:left w:val="nil"/>
              <w:bottom w:val="single" w:sz="4" w:space="0" w:color="auto"/>
              <w:right w:val="single" w:sz="4" w:space="0" w:color="auto"/>
            </w:tcBorders>
            <w:shd w:val="clear" w:color="auto" w:fill="auto"/>
            <w:noWrap/>
            <w:vAlign w:val="center"/>
            <w:hideMark/>
          </w:tcPr>
          <w:p w14:paraId="31FC26F0" w14:textId="0F20F36D" w:rsidR="0087527C" w:rsidRPr="008765FF" w:rsidRDefault="002D1485" w:rsidP="00E9136F">
            <w:pPr>
              <w:jc w:val="center"/>
              <w:rPr>
                <w:rFonts w:ascii="Arial" w:hAnsi="Arial" w:cs="Arial"/>
                <w:color w:val="000000" w:themeColor="text1"/>
                <w:sz w:val="22"/>
                <w:szCs w:val="22"/>
              </w:rPr>
            </w:pPr>
            <w:r>
              <w:rPr>
                <w:rFonts w:ascii="Arial" w:hAnsi="Arial" w:cs="Arial"/>
                <w:color w:val="000000" w:themeColor="text1"/>
                <w:sz w:val="22"/>
                <w:szCs w:val="22"/>
              </w:rPr>
              <w:t>1</w:t>
            </w:r>
          </w:p>
        </w:tc>
        <w:tc>
          <w:tcPr>
            <w:tcW w:w="1843" w:type="dxa"/>
            <w:tcBorders>
              <w:top w:val="single" w:sz="4" w:space="0" w:color="auto"/>
              <w:left w:val="nil"/>
              <w:bottom w:val="single" w:sz="4" w:space="0" w:color="auto"/>
              <w:right w:val="single" w:sz="4" w:space="0" w:color="auto"/>
            </w:tcBorders>
            <w:vAlign w:val="center"/>
          </w:tcPr>
          <w:p w14:paraId="316E81CE" w14:textId="33E3656E" w:rsidR="0087527C" w:rsidRPr="002D60A6" w:rsidRDefault="002D60A6" w:rsidP="002D60A6">
            <w:pPr>
              <w:jc w:val="center"/>
              <w:rPr>
                <w:rFonts w:ascii="Arial" w:hAnsi="Arial" w:cs="Arial"/>
                <w:color w:val="000000" w:themeColor="text1"/>
                <w:sz w:val="22"/>
                <w:szCs w:val="22"/>
              </w:rPr>
            </w:pPr>
            <w:r w:rsidRPr="002D60A6">
              <w:rPr>
                <w:rFonts w:ascii="Arial" w:hAnsi="Arial" w:cs="Arial"/>
                <w:color w:val="000000" w:themeColor="text1"/>
                <w:sz w:val="22"/>
                <w:szCs w:val="22"/>
              </w:rPr>
              <w:t>0</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777693A6" w14:textId="33766843" w:rsidR="0087527C" w:rsidRPr="008765FF" w:rsidRDefault="00B14389" w:rsidP="00E9136F">
            <w:pPr>
              <w:jc w:val="center"/>
              <w:rPr>
                <w:rFonts w:ascii="Arial" w:hAnsi="Arial" w:cs="Arial"/>
                <w:b/>
                <w:bCs/>
                <w:color w:val="000000" w:themeColor="text1"/>
                <w:sz w:val="22"/>
                <w:szCs w:val="22"/>
              </w:rPr>
            </w:pPr>
            <w:r>
              <w:rPr>
                <w:rFonts w:ascii="Arial" w:hAnsi="Arial" w:cs="Arial"/>
                <w:b/>
                <w:bCs/>
                <w:color w:val="000000" w:themeColor="text1"/>
                <w:sz w:val="22"/>
                <w:szCs w:val="22"/>
              </w:rPr>
              <w:t>5</w:t>
            </w:r>
          </w:p>
        </w:tc>
      </w:tr>
      <w:tr w:rsidR="0087527C" w:rsidRPr="004810F2" w14:paraId="2A95159B" w14:textId="77777777" w:rsidTr="005B1561">
        <w:trPr>
          <w:trHeight w:val="43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1A169FBC" w14:textId="77777777" w:rsidR="0087527C" w:rsidRPr="008765FF" w:rsidRDefault="0087527C" w:rsidP="00E9136F">
            <w:pPr>
              <w:rPr>
                <w:rFonts w:ascii="Arial" w:hAnsi="Arial" w:cs="Arial"/>
                <w:color w:val="000000" w:themeColor="text1"/>
                <w:sz w:val="22"/>
                <w:szCs w:val="22"/>
              </w:rPr>
            </w:pPr>
            <w:r w:rsidRPr="008765FF">
              <w:rPr>
                <w:rFonts w:ascii="Arial" w:hAnsi="Arial" w:cs="Arial"/>
                <w:color w:val="000000" w:themeColor="text1"/>
                <w:sz w:val="22"/>
                <w:szCs w:val="22"/>
              </w:rPr>
              <w:t>Nombre de marchés approuvés</w:t>
            </w:r>
          </w:p>
        </w:tc>
        <w:tc>
          <w:tcPr>
            <w:tcW w:w="2127" w:type="dxa"/>
            <w:tcBorders>
              <w:top w:val="nil"/>
              <w:left w:val="nil"/>
              <w:bottom w:val="single" w:sz="4" w:space="0" w:color="auto"/>
              <w:right w:val="single" w:sz="4" w:space="0" w:color="auto"/>
            </w:tcBorders>
            <w:shd w:val="clear" w:color="auto" w:fill="auto"/>
            <w:noWrap/>
            <w:vAlign w:val="center"/>
            <w:hideMark/>
          </w:tcPr>
          <w:p w14:paraId="70FABA5F" w14:textId="0A4812B3" w:rsidR="0087527C" w:rsidRPr="008765FF" w:rsidRDefault="002D1485" w:rsidP="00E9136F">
            <w:pPr>
              <w:jc w:val="center"/>
              <w:rPr>
                <w:rFonts w:ascii="Arial" w:hAnsi="Arial" w:cs="Arial"/>
                <w:color w:val="000000" w:themeColor="text1"/>
                <w:sz w:val="22"/>
                <w:szCs w:val="22"/>
              </w:rPr>
            </w:pPr>
            <w:r>
              <w:rPr>
                <w:rFonts w:ascii="Arial" w:hAnsi="Arial" w:cs="Arial"/>
                <w:color w:val="000000" w:themeColor="text1"/>
                <w:sz w:val="22"/>
                <w:szCs w:val="22"/>
              </w:rPr>
              <w:t>3</w:t>
            </w:r>
          </w:p>
        </w:tc>
        <w:tc>
          <w:tcPr>
            <w:tcW w:w="2126" w:type="dxa"/>
            <w:tcBorders>
              <w:top w:val="nil"/>
              <w:left w:val="nil"/>
              <w:bottom w:val="single" w:sz="4" w:space="0" w:color="auto"/>
              <w:right w:val="single" w:sz="4" w:space="0" w:color="auto"/>
            </w:tcBorders>
            <w:shd w:val="clear" w:color="auto" w:fill="auto"/>
            <w:vAlign w:val="center"/>
            <w:hideMark/>
          </w:tcPr>
          <w:p w14:paraId="5DCCCEDD" w14:textId="34F99914" w:rsidR="0087527C" w:rsidRPr="008765FF" w:rsidRDefault="00FF6FD7" w:rsidP="00E9136F">
            <w:pPr>
              <w:jc w:val="center"/>
              <w:rPr>
                <w:rFonts w:ascii="Arial" w:hAnsi="Arial" w:cs="Arial"/>
                <w:color w:val="000000" w:themeColor="text1"/>
                <w:sz w:val="22"/>
                <w:szCs w:val="22"/>
              </w:rPr>
            </w:pPr>
            <w:r>
              <w:rPr>
                <w:rFonts w:ascii="Arial" w:hAnsi="Arial" w:cs="Arial"/>
                <w:color w:val="000000" w:themeColor="text1"/>
                <w:sz w:val="22"/>
                <w:szCs w:val="22"/>
              </w:rPr>
              <w:t>1</w:t>
            </w:r>
          </w:p>
        </w:tc>
        <w:tc>
          <w:tcPr>
            <w:tcW w:w="2126" w:type="dxa"/>
            <w:tcBorders>
              <w:top w:val="nil"/>
              <w:left w:val="nil"/>
              <w:bottom w:val="single" w:sz="4" w:space="0" w:color="auto"/>
              <w:right w:val="single" w:sz="4" w:space="0" w:color="auto"/>
            </w:tcBorders>
            <w:shd w:val="clear" w:color="auto" w:fill="auto"/>
            <w:noWrap/>
            <w:vAlign w:val="center"/>
            <w:hideMark/>
          </w:tcPr>
          <w:p w14:paraId="1528D3F9" w14:textId="42B28DAB" w:rsidR="0087527C" w:rsidRPr="008765FF" w:rsidRDefault="002D1485" w:rsidP="005B1561">
            <w:pPr>
              <w:jc w:val="center"/>
              <w:rPr>
                <w:rFonts w:ascii="Arial" w:hAnsi="Arial" w:cs="Arial"/>
                <w:color w:val="000000" w:themeColor="text1"/>
                <w:sz w:val="22"/>
                <w:szCs w:val="22"/>
              </w:rPr>
            </w:pPr>
            <w:r>
              <w:rPr>
                <w:rFonts w:ascii="Arial" w:hAnsi="Arial" w:cs="Arial"/>
                <w:color w:val="000000" w:themeColor="text1"/>
                <w:sz w:val="22"/>
                <w:szCs w:val="22"/>
              </w:rPr>
              <w:t>0</w:t>
            </w:r>
          </w:p>
        </w:tc>
        <w:tc>
          <w:tcPr>
            <w:tcW w:w="1843" w:type="dxa"/>
            <w:tcBorders>
              <w:top w:val="nil"/>
              <w:left w:val="nil"/>
              <w:bottom w:val="single" w:sz="4" w:space="0" w:color="auto"/>
              <w:right w:val="single" w:sz="4" w:space="0" w:color="auto"/>
            </w:tcBorders>
            <w:shd w:val="clear" w:color="auto" w:fill="auto"/>
            <w:noWrap/>
            <w:vAlign w:val="center"/>
            <w:hideMark/>
          </w:tcPr>
          <w:p w14:paraId="5A58A935" w14:textId="44A8010A" w:rsidR="0087527C" w:rsidRPr="008765FF" w:rsidRDefault="002D1485" w:rsidP="00E9136F">
            <w:pPr>
              <w:jc w:val="center"/>
              <w:rPr>
                <w:rFonts w:ascii="Arial" w:hAnsi="Arial" w:cs="Arial"/>
                <w:color w:val="000000" w:themeColor="text1"/>
                <w:sz w:val="22"/>
                <w:szCs w:val="22"/>
              </w:rPr>
            </w:pPr>
            <w:r>
              <w:rPr>
                <w:rFonts w:ascii="Arial" w:hAnsi="Arial" w:cs="Arial"/>
                <w:color w:val="000000" w:themeColor="text1"/>
                <w:sz w:val="22"/>
                <w:szCs w:val="22"/>
              </w:rPr>
              <w:t>1</w:t>
            </w:r>
          </w:p>
        </w:tc>
        <w:tc>
          <w:tcPr>
            <w:tcW w:w="1843" w:type="dxa"/>
            <w:tcBorders>
              <w:top w:val="single" w:sz="4" w:space="0" w:color="auto"/>
              <w:left w:val="nil"/>
              <w:bottom w:val="single" w:sz="4" w:space="0" w:color="auto"/>
              <w:right w:val="single" w:sz="4" w:space="0" w:color="auto"/>
            </w:tcBorders>
            <w:vAlign w:val="center"/>
          </w:tcPr>
          <w:p w14:paraId="16604779" w14:textId="35B7066D" w:rsidR="0087527C" w:rsidRPr="002D60A6" w:rsidRDefault="002D60A6" w:rsidP="002D60A6">
            <w:pPr>
              <w:jc w:val="center"/>
              <w:rPr>
                <w:rFonts w:ascii="Arial" w:hAnsi="Arial" w:cs="Arial"/>
                <w:color w:val="000000" w:themeColor="text1"/>
                <w:sz w:val="22"/>
                <w:szCs w:val="22"/>
              </w:rPr>
            </w:pPr>
            <w:r w:rsidRPr="002D60A6">
              <w:rPr>
                <w:rFonts w:ascii="Arial" w:hAnsi="Arial" w:cs="Arial"/>
                <w:color w:val="000000" w:themeColor="text1"/>
                <w:sz w:val="22"/>
                <w:szCs w:val="22"/>
              </w:rPr>
              <w:t>0</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06A2B20B" w14:textId="3EC922C0" w:rsidR="0087527C" w:rsidRPr="008765FF" w:rsidRDefault="00B14389" w:rsidP="00E9136F">
            <w:pPr>
              <w:jc w:val="center"/>
              <w:rPr>
                <w:rFonts w:ascii="Arial" w:hAnsi="Arial" w:cs="Arial"/>
                <w:b/>
                <w:bCs/>
                <w:color w:val="000000" w:themeColor="text1"/>
                <w:sz w:val="22"/>
                <w:szCs w:val="22"/>
              </w:rPr>
            </w:pPr>
            <w:r>
              <w:rPr>
                <w:rFonts w:ascii="Arial" w:hAnsi="Arial" w:cs="Arial"/>
                <w:b/>
                <w:bCs/>
                <w:color w:val="000000" w:themeColor="text1"/>
                <w:sz w:val="22"/>
                <w:szCs w:val="22"/>
              </w:rPr>
              <w:t>5</w:t>
            </w:r>
          </w:p>
        </w:tc>
      </w:tr>
      <w:tr w:rsidR="00B14389" w:rsidRPr="004810F2" w14:paraId="61D3F555" w14:textId="77777777" w:rsidTr="005B1561">
        <w:trPr>
          <w:trHeight w:val="43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346AAB55" w14:textId="77777777" w:rsidR="00B14389" w:rsidRPr="008765FF" w:rsidRDefault="00B14389" w:rsidP="00B14389">
            <w:pPr>
              <w:rPr>
                <w:rFonts w:ascii="Arial" w:hAnsi="Arial" w:cs="Arial"/>
                <w:color w:val="000000" w:themeColor="text1"/>
                <w:sz w:val="22"/>
                <w:szCs w:val="22"/>
              </w:rPr>
            </w:pPr>
            <w:r w:rsidRPr="008765FF">
              <w:rPr>
                <w:rFonts w:ascii="Arial" w:hAnsi="Arial" w:cs="Arial"/>
                <w:color w:val="000000" w:themeColor="text1"/>
                <w:sz w:val="22"/>
                <w:szCs w:val="22"/>
              </w:rPr>
              <w:t>Estimations marchés approuvés</w:t>
            </w:r>
          </w:p>
        </w:tc>
        <w:tc>
          <w:tcPr>
            <w:tcW w:w="2127" w:type="dxa"/>
            <w:tcBorders>
              <w:top w:val="nil"/>
              <w:left w:val="nil"/>
              <w:bottom w:val="single" w:sz="4" w:space="0" w:color="auto"/>
              <w:right w:val="single" w:sz="4" w:space="0" w:color="auto"/>
            </w:tcBorders>
            <w:shd w:val="clear" w:color="auto" w:fill="auto"/>
            <w:vAlign w:val="center"/>
            <w:hideMark/>
          </w:tcPr>
          <w:p w14:paraId="7B3BB56A" w14:textId="6B817FF3" w:rsidR="00B14389" w:rsidRPr="008765FF" w:rsidRDefault="00B14389" w:rsidP="00B14389">
            <w:pPr>
              <w:ind w:right="162"/>
              <w:jc w:val="right"/>
              <w:rPr>
                <w:rFonts w:ascii="Arial" w:hAnsi="Arial" w:cs="Arial"/>
                <w:color w:val="000000" w:themeColor="text1"/>
                <w:sz w:val="22"/>
                <w:szCs w:val="22"/>
              </w:rPr>
            </w:pPr>
            <w:r>
              <w:rPr>
                <w:rFonts w:ascii="Arial" w:hAnsi="Arial" w:cs="Arial"/>
                <w:color w:val="000000" w:themeColor="text1"/>
                <w:sz w:val="22"/>
                <w:szCs w:val="22"/>
              </w:rPr>
              <w:t>80</w:t>
            </w:r>
            <w:r w:rsidR="0037193A">
              <w:rPr>
                <w:rFonts w:ascii="Arial" w:hAnsi="Arial" w:cs="Arial"/>
                <w:color w:val="000000" w:themeColor="text1"/>
                <w:sz w:val="22"/>
                <w:szCs w:val="22"/>
              </w:rPr>
              <w:t> </w:t>
            </w:r>
            <w:r>
              <w:rPr>
                <w:rFonts w:ascii="Arial" w:hAnsi="Arial" w:cs="Arial"/>
                <w:color w:val="000000" w:themeColor="text1"/>
                <w:sz w:val="22"/>
                <w:szCs w:val="22"/>
              </w:rPr>
              <w:t>375</w:t>
            </w:r>
            <w:r w:rsidR="0037193A">
              <w:rPr>
                <w:rFonts w:ascii="Arial" w:hAnsi="Arial" w:cs="Arial"/>
                <w:color w:val="000000" w:themeColor="text1"/>
                <w:sz w:val="22"/>
                <w:szCs w:val="22"/>
              </w:rPr>
              <w:t xml:space="preserve"> </w:t>
            </w:r>
            <w:r>
              <w:rPr>
                <w:rFonts w:ascii="Arial" w:hAnsi="Arial" w:cs="Arial"/>
                <w:color w:val="000000" w:themeColor="text1"/>
                <w:sz w:val="22"/>
                <w:szCs w:val="22"/>
              </w:rPr>
              <w:t>000</w:t>
            </w:r>
          </w:p>
        </w:tc>
        <w:tc>
          <w:tcPr>
            <w:tcW w:w="2126" w:type="dxa"/>
            <w:tcBorders>
              <w:top w:val="nil"/>
              <w:left w:val="nil"/>
              <w:bottom w:val="single" w:sz="4" w:space="0" w:color="auto"/>
              <w:right w:val="single" w:sz="4" w:space="0" w:color="auto"/>
            </w:tcBorders>
            <w:shd w:val="clear" w:color="auto" w:fill="auto"/>
            <w:vAlign w:val="center"/>
            <w:hideMark/>
          </w:tcPr>
          <w:p w14:paraId="3CABA609" w14:textId="12F2DCCE" w:rsidR="00B14389" w:rsidRPr="008765FF" w:rsidRDefault="00B14389" w:rsidP="00B14389">
            <w:pPr>
              <w:ind w:right="100"/>
              <w:jc w:val="right"/>
              <w:rPr>
                <w:rFonts w:ascii="Arial" w:hAnsi="Arial" w:cs="Arial"/>
                <w:color w:val="000000" w:themeColor="text1"/>
                <w:sz w:val="22"/>
                <w:szCs w:val="22"/>
              </w:rPr>
            </w:pPr>
            <w:r>
              <w:rPr>
                <w:rFonts w:ascii="Arial" w:hAnsi="Arial" w:cs="Arial"/>
                <w:color w:val="000000" w:themeColor="text1"/>
                <w:sz w:val="22"/>
                <w:szCs w:val="22"/>
              </w:rPr>
              <w:t>30 000 000</w:t>
            </w:r>
          </w:p>
        </w:tc>
        <w:tc>
          <w:tcPr>
            <w:tcW w:w="2126" w:type="dxa"/>
            <w:tcBorders>
              <w:top w:val="nil"/>
              <w:left w:val="nil"/>
              <w:bottom w:val="single" w:sz="4" w:space="0" w:color="auto"/>
              <w:right w:val="single" w:sz="4" w:space="0" w:color="auto"/>
            </w:tcBorders>
            <w:shd w:val="clear" w:color="auto" w:fill="auto"/>
            <w:noWrap/>
            <w:vAlign w:val="center"/>
            <w:hideMark/>
          </w:tcPr>
          <w:p w14:paraId="200D6AEF" w14:textId="7C01804A" w:rsidR="00B14389" w:rsidRPr="008765FF" w:rsidRDefault="00B14389" w:rsidP="005B1561">
            <w:pPr>
              <w:ind w:right="181"/>
              <w:jc w:val="center"/>
              <w:rPr>
                <w:rFonts w:ascii="Arial" w:hAnsi="Arial" w:cs="Arial"/>
                <w:color w:val="000000" w:themeColor="text1"/>
                <w:sz w:val="22"/>
                <w:szCs w:val="22"/>
              </w:rPr>
            </w:pPr>
            <w:r>
              <w:rPr>
                <w:rFonts w:ascii="Arial" w:hAnsi="Arial" w:cs="Arial"/>
                <w:color w:val="000000" w:themeColor="text1"/>
                <w:sz w:val="22"/>
                <w:szCs w:val="22"/>
              </w:rPr>
              <w:t>0</w:t>
            </w:r>
          </w:p>
        </w:tc>
        <w:tc>
          <w:tcPr>
            <w:tcW w:w="1843" w:type="dxa"/>
            <w:tcBorders>
              <w:top w:val="nil"/>
              <w:left w:val="nil"/>
              <w:bottom w:val="single" w:sz="4" w:space="0" w:color="auto"/>
              <w:right w:val="single" w:sz="4" w:space="0" w:color="auto"/>
            </w:tcBorders>
            <w:shd w:val="clear" w:color="auto" w:fill="auto"/>
            <w:noWrap/>
            <w:vAlign w:val="center"/>
            <w:hideMark/>
          </w:tcPr>
          <w:p w14:paraId="3DCC0720" w14:textId="0B5C44A1" w:rsidR="00B14389" w:rsidRPr="008765FF" w:rsidRDefault="00B14389" w:rsidP="00B14389">
            <w:pPr>
              <w:ind w:right="119"/>
              <w:jc w:val="right"/>
              <w:rPr>
                <w:rFonts w:ascii="Arial" w:hAnsi="Arial" w:cs="Arial"/>
                <w:color w:val="000000" w:themeColor="text1"/>
                <w:sz w:val="22"/>
                <w:szCs w:val="22"/>
              </w:rPr>
            </w:pPr>
            <w:r>
              <w:rPr>
                <w:rFonts w:ascii="Arial" w:hAnsi="Arial" w:cs="Arial"/>
                <w:color w:val="000000" w:themeColor="text1"/>
                <w:sz w:val="22"/>
                <w:szCs w:val="22"/>
              </w:rPr>
              <w:t>39 492 240</w:t>
            </w:r>
          </w:p>
        </w:tc>
        <w:tc>
          <w:tcPr>
            <w:tcW w:w="1843" w:type="dxa"/>
            <w:tcBorders>
              <w:top w:val="single" w:sz="4" w:space="0" w:color="auto"/>
              <w:left w:val="nil"/>
              <w:bottom w:val="single" w:sz="4" w:space="0" w:color="auto"/>
              <w:right w:val="single" w:sz="4" w:space="0" w:color="auto"/>
            </w:tcBorders>
            <w:vAlign w:val="center"/>
          </w:tcPr>
          <w:p w14:paraId="573A2839" w14:textId="497E58CA" w:rsidR="00B14389" w:rsidRPr="002D60A6" w:rsidRDefault="002D60A6" w:rsidP="002D60A6">
            <w:pPr>
              <w:ind w:right="200"/>
              <w:jc w:val="center"/>
              <w:rPr>
                <w:rFonts w:ascii="Arial" w:hAnsi="Arial" w:cs="Arial"/>
                <w:color w:val="000000" w:themeColor="text1"/>
                <w:sz w:val="22"/>
                <w:szCs w:val="22"/>
              </w:rPr>
            </w:pPr>
            <w:r w:rsidRPr="002D60A6">
              <w:rPr>
                <w:rFonts w:ascii="Arial" w:hAnsi="Arial" w:cs="Arial"/>
                <w:color w:val="000000" w:themeColor="text1"/>
                <w:sz w:val="22"/>
                <w:szCs w:val="22"/>
              </w:rPr>
              <w:t>0</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6D25E520" w14:textId="561E6B13" w:rsidR="00B14389" w:rsidRPr="008765FF" w:rsidRDefault="00B14389" w:rsidP="00B14389">
            <w:pPr>
              <w:ind w:right="200"/>
              <w:jc w:val="right"/>
              <w:rPr>
                <w:rFonts w:ascii="Arial" w:hAnsi="Arial" w:cs="Arial"/>
                <w:b/>
                <w:bCs/>
                <w:color w:val="000000" w:themeColor="text1"/>
                <w:sz w:val="22"/>
                <w:szCs w:val="22"/>
              </w:rPr>
            </w:pPr>
            <w:r>
              <w:rPr>
                <w:rFonts w:ascii="Arial" w:hAnsi="Arial" w:cs="Arial"/>
                <w:color w:val="000000" w:themeColor="text1"/>
                <w:sz w:val="22"/>
                <w:szCs w:val="22"/>
              </w:rPr>
              <w:t xml:space="preserve">          149 867 240   </w:t>
            </w:r>
          </w:p>
        </w:tc>
      </w:tr>
      <w:tr w:rsidR="00B14389" w:rsidRPr="004810F2" w14:paraId="2A298EF8" w14:textId="77777777" w:rsidTr="005B1561">
        <w:trPr>
          <w:trHeight w:val="43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1B77AFB3" w14:textId="77777777" w:rsidR="00B14389" w:rsidRPr="008765FF" w:rsidRDefault="00B14389" w:rsidP="00B14389">
            <w:pPr>
              <w:rPr>
                <w:rFonts w:ascii="Arial" w:hAnsi="Arial" w:cs="Arial"/>
                <w:color w:val="000000" w:themeColor="text1"/>
                <w:sz w:val="22"/>
                <w:szCs w:val="22"/>
              </w:rPr>
            </w:pPr>
            <w:r w:rsidRPr="008765FF">
              <w:rPr>
                <w:rFonts w:ascii="Arial" w:hAnsi="Arial" w:cs="Arial"/>
                <w:color w:val="000000" w:themeColor="text1"/>
                <w:sz w:val="22"/>
                <w:szCs w:val="22"/>
              </w:rPr>
              <w:t>Montants marchés approuvés</w:t>
            </w:r>
          </w:p>
        </w:tc>
        <w:tc>
          <w:tcPr>
            <w:tcW w:w="2127" w:type="dxa"/>
            <w:tcBorders>
              <w:top w:val="nil"/>
              <w:left w:val="nil"/>
              <w:bottom w:val="single" w:sz="4" w:space="0" w:color="auto"/>
              <w:right w:val="single" w:sz="4" w:space="0" w:color="auto"/>
            </w:tcBorders>
            <w:shd w:val="clear" w:color="auto" w:fill="auto"/>
            <w:vAlign w:val="center"/>
            <w:hideMark/>
          </w:tcPr>
          <w:p w14:paraId="599C1621" w14:textId="6BD165BE" w:rsidR="00B14389" w:rsidRPr="008765FF" w:rsidRDefault="00B14389" w:rsidP="00B14389">
            <w:pPr>
              <w:ind w:right="162"/>
              <w:jc w:val="right"/>
              <w:rPr>
                <w:rFonts w:ascii="Arial" w:hAnsi="Arial" w:cs="Arial"/>
                <w:color w:val="000000" w:themeColor="text1"/>
                <w:sz w:val="22"/>
                <w:szCs w:val="22"/>
              </w:rPr>
            </w:pPr>
            <w:r>
              <w:rPr>
                <w:rFonts w:ascii="Arial" w:hAnsi="Arial" w:cs="Arial"/>
                <w:color w:val="000000" w:themeColor="text1"/>
                <w:sz w:val="22"/>
                <w:szCs w:val="22"/>
              </w:rPr>
              <w:t>79 254 000</w:t>
            </w:r>
          </w:p>
        </w:tc>
        <w:tc>
          <w:tcPr>
            <w:tcW w:w="2126" w:type="dxa"/>
            <w:tcBorders>
              <w:top w:val="nil"/>
              <w:left w:val="nil"/>
              <w:bottom w:val="single" w:sz="4" w:space="0" w:color="auto"/>
              <w:right w:val="single" w:sz="4" w:space="0" w:color="auto"/>
            </w:tcBorders>
            <w:shd w:val="clear" w:color="auto" w:fill="auto"/>
            <w:vAlign w:val="center"/>
            <w:hideMark/>
          </w:tcPr>
          <w:p w14:paraId="5409E15B" w14:textId="55B579DF" w:rsidR="00B14389" w:rsidRPr="008765FF" w:rsidRDefault="00B14389" w:rsidP="00B14389">
            <w:pPr>
              <w:ind w:right="100"/>
              <w:jc w:val="right"/>
              <w:rPr>
                <w:rFonts w:ascii="Arial" w:hAnsi="Arial" w:cs="Arial"/>
                <w:color w:val="000000" w:themeColor="text1"/>
                <w:sz w:val="22"/>
                <w:szCs w:val="22"/>
              </w:rPr>
            </w:pPr>
            <w:r>
              <w:rPr>
                <w:rFonts w:ascii="Arial" w:hAnsi="Arial" w:cs="Arial"/>
                <w:color w:val="000000" w:themeColor="text1"/>
                <w:sz w:val="22"/>
                <w:szCs w:val="22"/>
              </w:rPr>
              <w:t>30 000 000</w:t>
            </w:r>
          </w:p>
        </w:tc>
        <w:tc>
          <w:tcPr>
            <w:tcW w:w="2126" w:type="dxa"/>
            <w:tcBorders>
              <w:top w:val="nil"/>
              <w:left w:val="nil"/>
              <w:bottom w:val="single" w:sz="4" w:space="0" w:color="auto"/>
              <w:right w:val="single" w:sz="4" w:space="0" w:color="auto"/>
            </w:tcBorders>
            <w:shd w:val="clear" w:color="auto" w:fill="auto"/>
            <w:noWrap/>
            <w:vAlign w:val="center"/>
            <w:hideMark/>
          </w:tcPr>
          <w:p w14:paraId="1A173315" w14:textId="7F88F17E" w:rsidR="00B14389" w:rsidRPr="008765FF" w:rsidRDefault="00B14389" w:rsidP="005B1561">
            <w:pPr>
              <w:ind w:right="181"/>
              <w:jc w:val="center"/>
              <w:rPr>
                <w:rFonts w:ascii="Arial" w:hAnsi="Arial" w:cs="Arial"/>
                <w:color w:val="000000" w:themeColor="text1"/>
                <w:sz w:val="22"/>
                <w:szCs w:val="22"/>
              </w:rPr>
            </w:pPr>
            <w:r>
              <w:rPr>
                <w:rFonts w:ascii="Arial" w:hAnsi="Arial" w:cs="Arial"/>
                <w:color w:val="000000" w:themeColor="text1"/>
                <w:sz w:val="22"/>
                <w:szCs w:val="22"/>
              </w:rPr>
              <w:t>0</w:t>
            </w:r>
          </w:p>
        </w:tc>
        <w:tc>
          <w:tcPr>
            <w:tcW w:w="1843" w:type="dxa"/>
            <w:tcBorders>
              <w:top w:val="nil"/>
              <w:left w:val="nil"/>
              <w:bottom w:val="single" w:sz="4" w:space="0" w:color="auto"/>
              <w:right w:val="single" w:sz="4" w:space="0" w:color="auto"/>
            </w:tcBorders>
            <w:shd w:val="clear" w:color="auto" w:fill="auto"/>
            <w:noWrap/>
            <w:vAlign w:val="center"/>
            <w:hideMark/>
          </w:tcPr>
          <w:p w14:paraId="070F6A00" w14:textId="3E192427" w:rsidR="00B14389" w:rsidRPr="008765FF" w:rsidRDefault="00B14389" w:rsidP="00B14389">
            <w:pPr>
              <w:ind w:right="119"/>
              <w:jc w:val="right"/>
              <w:rPr>
                <w:rFonts w:ascii="Arial" w:hAnsi="Arial" w:cs="Arial"/>
                <w:color w:val="000000" w:themeColor="text1"/>
                <w:sz w:val="22"/>
                <w:szCs w:val="22"/>
              </w:rPr>
            </w:pPr>
            <w:r>
              <w:rPr>
                <w:rFonts w:ascii="Arial" w:hAnsi="Arial" w:cs="Arial"/>
                <w:color w:val="000000" w:themeColor="text1"/>
                <w:sz w:val="22"/>
                <w:szCs w:val="22"/>
              </w:rPr>
              <w:t>39 492 240</w:t>
            </w:r>
          </w:p>
        </w:tc>
        <w:tc>
          <w:tcPr>
            <w:tcW w:w="1843" w:type="dxa"/>
            <w:tcBorders>
              <w:top w:val="single" w:sz="4" w:space="0" w:color="auto"/>
              <w:left w:val="nil"/>
              <w:bottom w:val="single" w:sz="4" w:space="0" w:color="auto"/>
              <w:right w:val="single" w:sz="4" w:space="0" w:color="auto"/>
            </w:tcBorders>
            <w:vAlign w:val="center"/>
          </w:tcPr>
          <w:p w14:paraId="75622C68" w14:textId="0F212B61" w:rsidR="00B14389" w:rsidRPr="002D60A6" w:rsidRDefault="002D60A6" w:rsidP="002D60A6">
            <w:pPr>
              <w:ind w:right="200"/>
              <w:jc w:val="center"/>
              <w:rPr>
                <w:rFonts w:ascii="Arial" w:hAnsi="Arial" w:cs="Arial"/>
                <w:color w:val="000000" w:themeColor="text1"/>
                <w:sz w:val="22"/>
                <w:szCs w:val="22"/>
              </w:rPr>
            </w:pPr>
            <w:r w:rsidRPr="002D60A6">
              <w:rPr>
                <w:rFonts w:ascii="Arial" w:hAnsi="Arial" w:cs="Arial"/>
                <w:color w:val="000000" w:themeColor="text1"/>
                <w:sz w:val="22"/>
                <w:szCs w:val="22"/>
              </w:rPr>
              <w:t>0</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524E8AA4" w14:textId="302669C9" w:rsidR="00B14389" w:rsidRPr="008765FF" w:rsidRDefault="00B14389" w:rsidP="00B14389">
            <w:pPr>
              <w:ind w:right="200"/>
              <w:jc w:val="right"/>
              <w:rPr>
                <w:rFonts w:ascii="Arial" w:hAnsi="Arial" w:cs="Arial"/>
                <w:b/>
                <w:bCs/>
                <w:color w:val="000000" w:themeColor="text1"/>
                <w:sz w:val="22"/>
                <w:szCs w:val="22"/>
              </w:rPr>
            </w:pPr>
            <w:r>
              <w:rPr>
                <w:rFonts w:ascii="Arial" w:hAnsi="Arial" w:cs="Arial"/>
                <w:color w:val="000000" w:themeColor="text1"/>
                <w:sz w:val="22"/>
                <w:szCs w:val="22"/>
              </w:rPr>
              <w:t xml:space="preserve">          148 746 240   </w:t>
            </w:r>
          </w:p>
        </w:tc>
      </w:tr>
      <w:tr w:rsidR="00B14389" w:rsidRPr="004810F2" w14:paraId="4235DC15" w14:textId="77777777" w:rsidTr="005B1561">
        <w:trPr>
          <w:trHeight w:val="43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175E8E52" w14:textId="77777777" w:rsidR="00B14389" w:rsidRPr="008765FF" w:rsidRDefault="00B14389" w:rsidP="00B14389">
            <w:pPr>
              <w:rPr>
                <w:rFonts w:ascii="Arial" w:hAnsi="Arial" w:cs="Arial"/>
                <w:color w:val="000000" w:themeColor="text1"/>
                <w:sz w:val="22"/>
                <w:szCs w:val="22"/>
              </w:rPr>
            </w:pPr>
            <w:r w:rsidRPr="008765FF">
              <w:rPr>
                <w:rFonts w:ascii="Arial" w:hAnsi="Arial" w:cs="Arial"/>
                <w:color w:val="000000" w:themeColor="text1"/>
                <w:sz w:val="22"/>
                <w:szCs w:val="22"/>
              </w:rPr>
              <w:t>Gains réalisés</w:t>
            </w:r>
          </w:p>
        </w:tc>
        <w:tc>
          <w:tcPr>
            <w:tcW w:w="2127" w:type="dxa"/>
            <w:tcBorders>
              <w:top w:val="nil"/>
              <w:left w:val="nil"/>
              <w:bottom w:val="single" w:sz="4" w:space="0" w:color="auto"/>
              <w:right w:val="single" w:sz="4" w:space="0" w:color="auto"/>
            </w:tcBorders>
            <w:shd w:val="clear" w:color="auto" w:fill="auto"/>
            <w:vAlign w:val="center"/>
            <w:hideMark/>
          </w:tcPr>
          <w:p w14:paraId="2186AB8B" w14:textId="38FF90B3" w:rsidR="00B14389" w:rsidRPr="008765FF" w:rsidRDefault="00B14389" w:rsidP="00B14389">
            <w:pPr>
              <w:ind w:right="162"/>
              <w:jc w:val="right"/>
              <w:rPr>
                <w:rFonts w:ascii="Arial" w:hAnsi="Arial" w:cs="Arial"/>
                <w:color w:val="000000" w:themeColor="text1"/>
                <w:sz w:val="22"/>
                <w:szCs w:val="22"/>
              </w:rPr>
            </w:pPr>
            <w:r>
              <w:rPr>
                <w:rFonts w:ascii="Arial" w:hAnsi="Arial" w:cs="Arial"/>
                <w:color w:val="000000" w:themeColor="text1"/>
                <w:sz w:val="22"/>
                <w:szCs w:val="22"/>
              </w:rPr>
              <w:t>1 121 000</w:t>
            </w:r>
          </w:p>
        </w:tc>
        <w:tc>
          <w:tcPr>
            <w:tcW w:w="2126" w:type="dxa"/>
            <w:tcBorders>
              <w:top w:val="nil"/>
              <w:left w:val="nil"/>
              <w:bottom w:val="single" w:sz="4" w:space="0" w:color="auto"/>
              <w:right w:val="single" w:sz="4" w:space="0" w:color="auto"/>
            </w:tcBorders>
            <w:shd w:val="clear" w:color="auto" w:fill="auto"/>
            <w:vAlign w:val="center"/>
            <w:hideMark/>
          </w:tcPr>
          <w:p w14:paraId="466FBF79" w14:textId="67973E56" w:rsidR="00B14389" w:rsidRPr="008765FF" w:rsidRDefault="00B14389" w:rsidP="00B14389">
            <w:pPr>
              <w:ind w:right="100"/>
              <w:jc w:val="right"/>
              <w:rPr>
                <w:rFonts w:ascii="Arial" w:hAnsi="Arial" w:cs="Arial"/>
                <w:color w:val="000000" w:themeColor="text1"/>
                <w:sz w:val="22"/>
                <w:szCs w:val="22"/>
              </w:rPr>
            </w:pPr>
            <w:r>
              <w:rPr>
                <w:rFonts w:ascii="Arial" w:hAnsi="Arial" w:cs="Arial"/>
                <w:color w:val="000000" w:themeColor="text1"/>
                <w:sz w:val="22"/>
                <w:szCs w:val="22"/>
              </w:rPr>
              <w:t>0</w:t>
            </w:r>
          </w:p>
        </w:tc>
        <w:tc>
          <w:tcPr>
            <w:tcW w:w="2126" w:type="dxa"/>
            <w:tcBorders>
              <w:top w:val="nil"/>
              <w:left w:val="nil"/>
              <w:bottom w:val="single" w:sz="4" w:space="0" w:color="auto"/>
              <w:right w:val="single" w:sz="4" w:space="0" w:color="auto"/>
            </w:tcBorders>
            <w:shd w:val="clear" w:color="auto" w:fill="auto"/>
            <w:noWrap/>
            <w:vAlign w:val="center"/>
            <w:hideMark/>
          </w:tcPr>
          <w:p w14:paraId="481165D7" w14:textId="3D82546D" w:rsidR="00B14389" w:rsidRPr="008765FF" w:rsidRDefault="00B14389" w:rsidP="005B1561">
            <w:pPr>
              <w:ind w:right="181"/>
              <w:jc w:val="center"/>
              <w:rPr>
                <w:rFonts w:ascii="Arial" w:hAnsi="Arial" w:cs="Arial"/>
                <w:color w:val="000000" w:themeColor="text1"/>
                <w:sz w:val="22"/>
                <w:szCs w:val="22"/>
              </w:rPr>
            </w:pPr>
            <w:r>
              <w:rPr>
                <w:rFonts w:ascii="Arial" w:hAnsi="Arial" w:cs="Arial"/>
                <w:color w:val="000000" w:themeColor="text1"/>
                <w:sz w:val="22"/>
                <w:szCs w:val="22"/>
              </w:rPr>
              <w:t>0</w:t>
            </w:r>
          </w:p>
        </w:tc>
        <w:tc>
          <w:tcPr>
            <w:tcW w:w="1843" w:type="dxa"/>
            <w:tcBorders>
              <w:top w:val="nil"/>
              <w:left w:val="nil"/>
              <w:bottom w:val="single" w:sz="4" w:space="0" w:color="auto"/>
              <w:right w:val="single" w:sz="4" w:space="0" w:color="auto"/>
            </w:tcBorders>
            <w:shd w:val="clear" w:color="auto" w:fill="auto"/>
            <w:noWrap/>
            <w:vAlign w:val="center"/>
            <w:hideMark/>
          </w:tcPr>
          <w:p w14:paraId="5E7CBDA0" w14:textId="632DBC90" w:rsidR="00B14389" w:rsidRPr="008765FF" w:rsidRDefault="00B14389" w:rsidP="00B14389">
            <w:pPr>
              <w:ind w:right="119"/>
              <w:jc w:val="right"/>
              <w:rPr>
                <w:rFonts w:ascii="Arial" w:hAnsi="Arial" w:cs="Arial"/>
                <w:color w:val="000000" w:themeColor="text1"/>
                <w:sz w:val="22"/>
                <w:szCs w:val="22"/>
              </w:rPr>
            </w:pPr>
            <w:r>
              <w:rPr>
                <w:rFonts w:ascii="Arial" w:hAnsi="Arial" w:cs="Arial"/>
                <w:color w:val="000000" w:themeColor="text1"/>
                <w:sz w:val="22"/>
                <w:szCs w:val="22"/>
              </w:rPr>
              <w:t>0</w:t>
            </w:r>
          </w:p>
        </w:tc>
        <w:tc>
          <w:tcPr>
            <w:tcW w:w="1843" w:type="dxa"/>
            <w:tcBorders>
              <w:top w:val="single" w:sz="4" w:space="0" w:color="auto"/>
              <w:left w:val="nil"/>
              <w:bottom w:val="single" w:sz="4" w:space="0" w:color="auto"/>
              <w:right w:val="single" w:sz="4" w:space="0" w:color="auto"/>
            </w:tcBorders>
            <w:vAlign w:val="center"/>
          </w:tcPr>
          <w:p w14:paraId="728378C4" w14:textId="0689F498" w:rsidR="00B14389" w:rsidRPr="002D60A6" w:rsidRDefault="002D60A6" w:rsidP="002D60A6">
            <w:pPr>
              <w:ind w:right="200"/>
              <w:jc w:val="center"/>
              <w:rPr>
                <w:rFonts w:ascii="Arial" w:hAnsi="Arial" w:cs="Arial"/>
                <w:color w:val="000000" w:themeColor="text1"/>
                <w:sz w:val="22"/>
                <w:szCs w:val="22"/>
              </w:rPr>
            </w:pPr>
            <w:r w:rsidRPr="002D60A6">
              <w:rPr>
                <w:rFonts w:ascii="Arial" w:hAnsi="Arial" w:cs="Arial"/>
                <w:color w:val="000000" w:themeColor="text1"/>
                <w:sz w:val="22"/>
                <w:szCs w:val="22"/>
              </w:rPr>
              <w:t>0</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38BCE8A5" w14:textId="5A6FBC4B" w:rsidR="00B14389" w:rsidRPr="008765FF" w:rsidRDefault="00B14389" w:rsidP="00B14389">
            <w:pPr>
              <w:ind w:right="200"/>
              <w:jc w:val="right"/>
              <w:rPr>
                <w:rFonts w:ascii="Arial" w:hAnsi="Arial" w:cs="Arial"/>
                <w:b/>
                <w:bCs/>
                <w:color w:val="000000" w:themeColor="text1"/>
                <w:sz w:val="22"/>
                <w:szCs w:val="22"/>
              </w:rPr>
            </w:pPr>
            <w:r>
              <w:rPr>
                <w:rFonts w:ascii="Arial" w:hAnsi="Arial" w:cs="Arial"/>
                <w:color w:val="000000" w:themeColor="text1"/>
                <w:sz w:val="22"/>
                <w:szCs w:val="22"/>
              </w:rPr>
              <w:t xml:space="preserve">              1 121 000   </w:t>
            </w:r>
          </w:p>
        </w:tc>
      </w:tr>
      <w:tr w:rsidR="007D6511" w:rsidRPr="004810F2" w14:paraId="5F630FAE" w14:textId="77777777" w:rsidTr="00E9136F">
        <w:trPr>
          <w:gridAfter w:val="5"/>
          <w:wAfter w:w="10206" w:type="dxa"/>
          <w:trHeight w:val="435"/>
        </w:trPr>
        <w:tc>
          <w:tcPr>
            <w:tcW w:w="5529" w:type="dxa"/>
            <w:gridSpan w:val="2"/>
            <w:tcBorders>
              <w:top w:val="nil"/>
              <w:left w:val="nil"/>
              <w:bottom w:val="nil"/>
              <w:right w:val="nil"/>
            </w:tcBorders>
            <w:shd w:val="clear" w:color="auto" w:fill="auto"/>
            <w:vAlign w:val="center"/>
            <w:hideMark/>
          </w:tcPr>
          <w:p w14:paraId="30B26C78" w14:textId="77777777" w:rsidR="007D6511" w:rsidRDefault="007D6511" w:rsidP="00E9136F">
            <w:pPr>
              <w:jc w:val="center"/>
              <w:rPr>
                <w:rFonts w:ascii="Arial" w:hAnsi="Arial" w:cs="Arial"/>
                <w:color w:val="000000" w:themeColor="text1"/>
                <w:sz w:val="22"/>
                <w:szCs w:val="22"/>
              </w:rPr>
            </w:pPr>
          </w:p>
          <w:p w14:paraId="47F80751" w14:textId="77777777" w:rsidR="007D6511" w:rsidRPr="008765FF" w:rsidRDefault="007D6511" w:rsidP="00E9136F">
            <w:pPr>
              <w:jc w:val="center"/>
              <w:rPr>
                <w:rFonts w:ascii="Arial" w:hAnsi="Arial" w:cs="Arial"/>
                <w:color w:val="000000" w:themeColor="text1"/>
                <w:sz w:val="22"/>
                <w:szCs w:val="22"/>
              </w:rPr>
            </w:pPr>
          </w:p>
        </w:tc>
      </w:tr>
      <w:tr w:rsidR="0087527C" w:rsidRPr="004810F2" w14:paraId="2A517285" w14:textId="77777777" w:rsidTr="007D6511">
        <w:trPr>
          <w:trHeight w:val="435"/>
        </w:trPr>
        <w:tc>
          <w:tcPr>
            <w:tcW w:w="3402" w:type="dxa"/>
            <w:tcBorders>
              <w:top w:val="nil"/>
              <w:left w:val="nil"/>
              <w:bottom w:val="nil"/>
              <w:right w:val="nil"/>
            </w:tcBorders>
            <w:shd w:val="clear" w:color="auto" w:fill="auto"/>
            <w:vAlign w:val="center"/>
            <w:hideMark/>
          </w:tcPr>
          <w:p w14:paraId="765D6810" w14:textId="77777777" w:rsidR="0087527C" w:rsidRPr="008765FF" w:rsidRDefault="0087527C" w:rsidP="00E9136F">
            <w:pPr>
              <w:jc w:val="center"/>
              <w:rPr>
                <w:rFonts w:ascii="Arial" w:hAnsi="Arial" w:cs="Arial"/>
                <w:color w:val="000000" w:themeColor="text1"/>
                <w:sz w:val="22"/>
                <w:szCs w:val="22"/>
              </w:rPr>
            </w:pP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6E368E" w14:textId="1DD4B6DA" w:rsidR="0087527C" w:rsidRPr="008765FF" w:rsidRDefault="0087527C" w:rsidP="00E9136F">
            <w:pPr>
              <w:jc w:val="center"/>
              <w:rPr>
                <w:rFonts w:ascii="Arial" w:hAnsi="Arial" w:cs="Arial"/>
                <w:b/>
                <w:bCs/>
                <w:color w:val="000000" w:themeColor="text1"/>
                <w:sz w:val="22"/>
                <w:szCs w:val="22"/>
              </w:rPr>
            </w:pPr>
            <w:r>
              <w:rPr>
                <w:rFonts w:ascii="Arial" w:hAnsi="Arial" w:cs="Arial"/>
                <w:b/>
                <w:bCs/>
                <w:color w:val="000000" w:themeColor="text1"/>
                <w:sz w:val="22"/>
                <w:szCs w:val="22"/>
              </w:rPr>
              <w:t>San Pedro</w:t>
            </w:r>
            <w:r w:rsidR="007D6511">
              <w:rPr>
                <w:rFonts w:ascii="Arial" w:hAnsi="Arial" w:cs="Arial"/>
                <w:b/>
                <w:bCs/>
                <w:color w:val="000000" w:themeColor="text1"/>
                <w:sz w:val="22"/>
                <w:szCs w:val="22"/>
              </w:rPr>
              <w:t xml:space="preserve"> </w:t>
            </w:r>
            <w:r w:rsidR="007D6511" w:rsidRPr="004810F2">
              <w:rPr>
                <w:rFonts w:ascii="Arial" w:hAnsi="Arial" w:cs="Arial"/>
                <w:b/>
                <w:bCs/>
                <w:color w:val="000000" w:themeColor="text1"/>
                <w:sz w:val="22"/>
                <w:szCs w:val="22"/>
              </w:rPr>
              <w:t>(%)</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372FD275" w14:textId="789A5146" w:rsidR="0087527C" w:rsidRPr="008765FF" w:rsidRDefault="0087527C" w:rsidP="00E9136F">
            <w:pPr>
              <w:jc w:val="center"/>
              <w:rPr>
                <w:rFonts w:ascii="Arial" w:hAnsi="Arial" w:cs="Arial"/>
                <w:b/>
                <w:bCs/>
                <w:color w:val="000000" w:themeColor="text1"/>
                <w:sz w:val="22"/>
                <w:szCs w:val="22"/>
              </w:rPr>
            </w:pPr>
            <w:r>
              <w:rPr>
                <w:rFonts w:ascii="Arial" w:hAnsi="Arial" w:cs="Arial"/>
                <w:b/>
                <w:bCs/>
                <w:color w:val="000000" w:themeColor="text1"/>
                <w:sz w:val="22"/>
                <w:szCs w:val="22"/>
              </w:rPr>
              <w:t>Nawa</w:t>
            </w:r>
            <w:r w:rsidR="007D6511">
              <w:rPr>
                <w:rFonts w:ascii="Arial" w:hAnsi="Arial" w:cs="Arial"/>
                <w:b/>
                <w:bCs/>
                <w:color w:val="000000" w:themeColor="text1"/>
                <w:sz w:val="22"/>
                <w:szCs w:val="22"/>
              </w:rPr>
              <w:t xml:space="preserve"> </w:t>
            </w:r>
            <w:r w:rsidR="007D6511" w:rsidRPr="004810F2">
              <w:rPr>
                <w:rFonts w:ascii="Arial" w:hAnsi="Arial" w:cs="Arial"/>
                <w:b/>
                <w:bCs/>
                <w:color w:val="000000" w:themeColor="text1"/>
                <w:sz w:val="22"/>
                <w:szCs w:val="22"/>
              </w:rPr>
              <w:t>(%)</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40A9A97F" w14:textId="7932C8A3" w:rsidR="0087527C" w:rsidRPr="008765FF" w:rsidRDefault="0087527C" w:rsidP="00E9136F">
            <w:pPr>
              <w:jc w:val="center"/>
              <w:rPr>
                <w:rFonts w:ascii="Arial" w:hAnsi="Arial" w:cs="Arial"/>
                <w:b/>
                <w:bCs/>
                <w:color w:val="000000" w:themeColor="text1"/>
                <w:sz w:val="22"/>
                <w:szCs w:val="22"/>
              </w:rPr>
            </w:pPr>
            <w:r>
              <w:rPr>
                <w:rFonts w:ascii="Arial" w:hAnsi="Arial" w:cs="Arial"/>
                <w:b/>
                <w:bCs/>
                <w:color w:val="000000" w:themeColor="text1"/>
                <w:sz w:val="22"/>
                <w:szCs w:val="22"/>
              </w:rPr>
              <w:t>Gbôklè</w:t>
            </w:r>
            <w:r w:rsidR="007D6511">
              <w:rPr>
                <w:rFonts w:ascii="Arial" w:hAnsi="Arial" w:cs="Arial"/>
                <w:b/>
                <w:bCs/>
                <w:color w:val="000000" w:themeColor="text1"/>
                <w:sz w:val="22"/>
                <w:szCs w:val="22"/>
              </w:rPr>
              <w:t xml:space="preserve"> </w:t>
            </w:r>
            <w:r w:rsidR="007D6511" w:rsidRPr="004810F2">
              <w:rPr>
                <w:rFonts w:ascii="Arial" w:hAnsi="Arial" w:cs="Arial"/>
                <w:b/>
                <w:bCs/>
                <w:color w:val="000000" w:themeColor="text1"/>
                <w:sz w:val="22"/>
                <w:szCs w:val="22"/>
              </w:rPr>
              <w:t>(%)</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47D8428E" w14:textId="6109429E" w:rsidR="0087527C" w:rsidRPr="008765FF" w:rsidRDefault="0087527C" w:rsidP="00E9136F">
            <w:pPr>
              <w:jc w:val="center"/>
              <w:rPr>
                <w:rFonts w:ascii="Arial" w:hAnsi="Arial" w:cs="Arial"/>
                <w:b/>
                <w:bCs/>
                <w:color w:val="000000" w:themeColor="text1"/>
                <w:sz w:val="22"/>
                <w:szCs w:val="22"/>
              </w:rPr>
            </w:pPr>
            <w:r>
              <w:rPr>
                <w:rFonts w:ascii="Arial" w:hAnsi="Arial" w:cs="Arial"/>
                <w:b/>
                <w:bCs/>
                <w:color w:val="000000" w:themeColor="text1"/>
                <w:sz w:val="22"/>
                <w:szCs w:val="22"/>
              </w:rPr>
              <w:t>Gôh</w:t>
            </w:r>
            <w:r w:rsidR="007D6511">
              <w:rPr>
                <w:rFonts w:ascii="Arial" w:hAnsi="Arial" w:cs="Arial"/>
                <w:b/>
                <w:bCs/>
                <w:color w:val="000000" w:themeColor="text1"/>
                <w:sz w:val="22"/>
                <w:szCs w:val="22"/>
              </w:rPr>
              <w:t xml:space="preserve"> </w:t>
            </w:r>
            <w:r w:rsidR="007D6511" w:rsidRPr="004810F2">
              <w:rPr>
                <w:rFonts w:ascii="Arial" w:hAnsi="Arial" w:cs="Arial"/>
                <w:b/>
                <w:bCs/>
                <w:color w:val="000000" w:themeColor="text1"/>
                <w:sz w:val="22"/>
                <w:szCs w:val="22"/>
              </w:rPr>
              <w:t>(%)</w:t>
            </w:r>
          </w:p>
        </w:tc>
        <w:tc>
          <w:tcPr>
            <w:tcW w:w="1843" w:type="dxa"/>
            <w:tcBorders>
              <w:top w:val="single" w:sz="4" w:space="0" w:color="auto"/>
              <w:left w:val="nil"/>
              <w:bottom w:val="single" w:sz="4" w:space="0" w:color="auto"/>
              <w:right w:val="single" w:sz="4" w:space="0" w:color="auto"/>
            </w:tcBorders>
            <w:vAlign w:val="center"/>
          </w:tcPr>
          <w:p w14:paraId="4E7E1E1F" w14:textId="2B54C571" w:rsidR="0087527C" w:rsidRPr="008765FF" w:rsidRDefault="0087527C" w:rsidP="00E9136F">
            <w:pPr>
              <w:jc w:val="center"/>
              <w:rPr>
                <w:rFonts w:ascii="Arial" w:hAnsi="Arial" w:cs="Arial"/>
                <w:b/>
                <w:bCs/>
                <w:color w:val="000000" w:themeColor="text1"/>
                <w:sz w:val="22"/>
                <w:szCs w:val="22"/>
              </w:rPr>
            </w:pPr>
            <w:r>
              <w:rPr>
                <w:rFonts w:ascii="Arial" w:hAnsi="Arial" w:cs="Arial"/>
                <w:b/>
                <w:bCs/>
                <w:color w:val="000000" w:themeColor="text1"/>
                <w:sz w:val="22"/>
                <w:szCs w:val="22"/>
              </w:rPr>
              <w:t>Lôh-Djiboua</w:t>
            </w:r>
            <w:r w:rsidR="007D6511">
              <w:rPr>
                <w:rFonts w:ascii="Arial" w:hAnsi="Arial" w:cs="Arial"/>
                <w:b/>
                <w:bCs/>
                <w:color w:val="000000" w:themeColor="text1"/>
                <w:sz w:val="22"/>
                <w:szCs w:val="22"/>
              </w:rPr>
              <w:t xml:space="preserve"> </w:t>
            </w:r>
            <w:r w:rsidR="007D6511" w:rsidRPr="004810F2">
              <w:rPr>
                <w:rFonts w:ascii="Arial" w:hAnsi="Arial" w:cs="Arial"/>
                <w:b/>
                <w:bCs/>
                <w:color w:val="000000" w:themeColor="text1"/>
                <w:sz w:val="22"/>
                <w:szCs w:val="22"/>
              </w:rPr>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56719D" w14:textId="47B40295" w:rsidR="0087527C" w:rsidRPr="008765FF" w:rsidRDefault="0087527C" w:rsidP="00E9136F">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Total</w:t>
            </w:r>
            <w:r w:rsidR="007D6511">
              <w:rPr>
                <w:rFonts w:ascii="Arial" w:hAnsi="Arial" w:cs="Arial"/>
                <w:b/>
                <w:bCs/>
                <w:color w:val="000000" w:themeColor="text1"/>
                <w:sz w:val="22"/>
                <w:szCs w:val="22"/>
              </w:rPr>
              <w:t xml:space="preserve"> </w:t>
            </w:r>
            <w:r w:rsidR="007D6511" w:rsidRPr="004810F2">
              <w:rPr>
                <w:rFonts w:ascii="Arial" w:hAnsi="Arial" w:cs="Arial"/>
                <w:b/>
                <w:bCs/>
                <w:color w:val="000000" w:themeColor="text1"/>
                <w:sz w:val="22"/>
                <w:szCs w:val="22"/>
              </w:rPr>
              <w:t>(%)</w:t>
            </w:r>
          </w:p>
        </w:tc>
      </w:tr>
      <w:tr w:rsidR="000B7266" w:rsidRPr="004810F2" w14:paraId="795865A2" w14:textId="77777777" w:rsidTr="000B7266">
        <w:trPr>
          <w:trHeight w:val="435"/>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A33408" w14:textId="77777777" w:rsidR="0087527C" w:rsidRPr="008765FF" w:rsidRDefault="0087527C" w:rsidP="00E9136F">
            <w:pPr>
              <w:rPr>
                <w:rFonts w:ascii="Arial" w:hAnsi="Arial" w:cs="Arial"/>
                <w:color w:val="000000" w:themeColor="text1"/>
                <w:sz w:val="22"/>
                <w:szCs w:val="22"/>
              </w:rPr>
            </w:pPr>
            <w:r w:rsidRPr="008765FF">
              <w:rPr>
                <w:rFonts w:ascii="Arial" w:hAnsi="Arial" w:cs="Arial"/>
                <w:color w:val="000000" w:themeColor="text1"/>
                <w:sz w:val="22"/>
                <w:szCs w:val="22"/>
              </w:rPr>
              <w:t>Nombre d'opérations</w:t>
            </w:r>
          </w:p>
        </w:tc>
        <w:tc>
          <w:tcPr>
            <w:tcW w:w="2127" w:type="dxa"/>
            <w:tcBorders>
              <w:top w:val="nil"/>
              <w:left w:val="nil"/>
              <w:bottom w:val="single" w:sz="4" w:space="0" w:color="auto"/>
              <w:right w:val="single" w:sz="4" w:space="0" w:color="auto"/>
            </w:tcBorders>
            <w:shd w:val="clear" w:color="auto" w:fill="auto"/>
            <w:noWrap/>
            <w:vAlign w:val="center"/>
            <w:hideMark/>
          </w:tcPr>
          <w:p w14:paraId="3D0FD6F8" w14:textId="208171BE" w:rsidR="0087527C" w:rsidRPr="008765FF" w:rsidRDefault="00360A3D" w:rsidP="00E9136F">
            <w:pPr>
              <w:jc w:val="center"/>
              <w:rPr>
                <w:rFonts w:ascii="Arial" w:hAnsi="Arial" w:cs="Arial"/>
                <w:color w:val="000000" w:themeColor="text1"/>
                <w:sz w:val="22"/>
                <w:szCs w:val="22"/>
              </w:rPr>
            </w:pPr>
            <w:r>
              <w:rPr>
                <w:rFonts w:ascii="Arial" w:hAnsi="Arial" w:cs="Arial"/>
                <w:color w:val="000000" w:themeColor="text1"/>
                <w:sz w:val="22"/>
                <w:szCs w:val="22"/>
              </w:rPr>
              <w:t>60</w:t>
            </w:r>
          </w:p>
        </w:tc>
        <w:tc>
          <w:tcPr>
            <w:tcW w:w="2126" w:type="dxa"/>
            <w:tcBorders>
              <w:top w:val="nil"/>
              <w:left w:val="nil"/>
              <w:bottom w:val="single" w:sz="4" w:space="0" w:color="auto"/>
              <w:right w:val="single" w:sz="4" w:space="0" w:color="auto"/>
            </w:tcBorders>
            <w:shd w:val="clear" w:color="auto" w:fill="auto"/>
            <w:vAlign w:val="center"/>
            <w:hideMark/>
          </w:tcPr>
          <w:p w14:paraId="23B6CD8C" w14:textId="47B95C40" w:rsidR="0087527C" w:rsidRPr="008765FF" w:rsidRDefault="00360A3D" w:rsidP="00E9136F">
            <w:pPr>
              <w:jc w:val="center"/>
              <w:rPr>
                <w:rFonts w:ascii="Arial" w:hAnsi="Arial" w:cs="Arial"/>
                <w:color w:val="000000" w:themeColor="text1"/>
                <w:sz w:val="22"/>
                <w:szCs w:val="22"/>
              </w:rPr>
            </w:pPr>
            <w:r>
              <w:rPr>
                <w:rFonts w:ascii="Arial" w:hAnsi="Arial" w:cs="Arial"/>
                <w:color w:val="000000" w:themeColor="text1"/>
                <w:sz w:val="22"/>
                <w:szCs w:val="22"/>
              </w:rPr>
              <w:t>20</w:t>
            </w:r>
          </w:p>
        </w:tc>
        <w:tc>
          <w:tcPr>
            <w:tcW w:w="2126" w:type="dxa"/>
            <w:tcBorders>
              <w:top w:val="nil"/>
              <w:left w:val="nil"/>
              <w:bottom w:val="single" w:sz="4" w:space="0" w:color="auto"/>
              <w:right w:val="single" w:sz="4" w:space="0" w:color="auto"/>
            </w:tcBorders>
            <w:shd w:val="clear" w:color="auto" w:fill="auto"/>
            <w:noWrap/>
            <w:vAlign w:val="center"/>
            <w:hideMark/>
          </w:tcPr>
          <w:p w14:paraId="36F84B74" w14:textId="15DCBCBC" w:rsidR="0087527C" w:rsidRPr="008765FF" w:rsidRDefault="00360A3D" w:rsidP="00E9136F">
            <w:pPr>
              <w:jc w:val="center"/>
              <w:rPr>
                <w:rFonts w:ascii="Arial" w:hAnsi="Arial" w:cs="Arial"/>
                <w:color w:val="000000" w:themeColor="text1"/>
                <w:sz w:val="22"/>
                <w:szCs w:val="22"/>
              </w:rPr>
            </w:pPr>
            <w:r>
              <w:rPr>
                <w:rFonts w:ascii="Arial" w:hAnsi="Arial" w:cs="Arial"/>
                <w:color w:val="000000" w:themeColor="text1"/>
                <w:sz w:val="22"/>
                <w:szCs w:val="22"/>
              </w:rPr>
              <w:t>0</w:t>
            </w:r>
          </w:p>
        </w:tc>
        <w:tc>
          <w:tcPr>
            <w:tcW w:w="1843" w:type="dxa"/>
            <w:tcBorders>
              <w:top w:val="nil"/>
              <w:left w:val="nil"/>
              <w:bottom w:val="single" w:sz="4" w:space="0" w:color="auto"/>
              <w:right w:val="single" w:sz="4" w:space="0" w:color="auto"/>
            </w:tcBorders>
            <w:shd w:val="clear" w:color="auto" w:fill="auto"/>
            <w:noWrap/>
            <w:vAlign w:val="center"/>
            <w:hideMark/>
          </w:tcPr>
          <w:p w14:paraId="6E736194" w14:textId="7903B777" w:rsidR="0087527C" w:rsidRPr="008765FF" w:rsidRDefault="00360A3D" w:rsidP="00E9136F">
            <w:pPr>
              <w:jc w:val="center"/>
              <w:rPr>
                <w:rFonts w:ascii="Arial" w:hAnsi="Arial" w:cs="Arial"/>
                <w:color w:val="000000" w:themeColor="text1"/>
                <w:sz w:val="22"/>
                <w:szCs w:val="22"/>
              </w:rPr>
            </w:pPr>
            <w:r>
              <w:rPr>
                <w:rFonts w:ascii="Arial" w:hAnsi="Arial" w:cs="Arial"/>
                <w:color w:val="000000" w:themeColor="text1"/>
                <w:sz w:val="22"/>
                <w:szCs w:val="22"/>
              </w:rPr>
              <w:t>20</w:t>
            </w:r>
          </w:p>
        </w:tc>
        <w:tc>
          <w:tcPr>
            <w:tcW w:w="1843" w:type="dxa"/>
            <w:tcBorders>
              <w:top w:val="single" w:sz="4" w:space="0" w:color="auto"/>
              <w:left w:val="nil"/>
              <w:bottom w:val="single" w:sz="4" w:space="0" w:color="auto"/>
              <w:right w:val="single" w:sz="4" w:space="0" w:color="auto"/>
            </w:tcBorders>
            <w:shd w:val="clear" w:color="auto" w:fill="auto"/>
            <w:vAlign w:val="center"/>
          </w:tcPr>
          <w:p w14:paraId="5B734CB2" w14:textId="32EB673E" w:rsidR="0087527C" w:rsidRPr="005B1561" w:rsidRDefault="005B1561" w:rsidP="005B1561">
            <w:pPr>
              <w:jc w:val="center"/>
              <w:rPr>
                <w:rFonts w:ascii="Arial" w:hAnsi="Arial" w:cs="Arial"/>
                <w:color w:val="000000" w:themeColor="text1"/>
                <w:sz w:val="22"/>
                <w:szCs w:val="22"/>
              </w:rPr>
            </w:pPr>
            <w:r w:rsidRPr="005B1561">
              <w:rPr>
                <w:rFonts w:ascii="Arial" w:hAnsi="Arial" w:cs="Arial"/>
                <w:color w:val="000000" w:themeColor="text1"/>
                <w:sz w:val="22"/>
                <w:szCs w:val="22"/>
              </w:rPr>
              <w:t>0</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71523216" w14:textId="77777777" w:rsidR="0087527C" w:rsidRPr="008765FF" w:rsidRDefault="0087527C" w:rsidP="00E9136F">
            <w:pPr>
              <w:jc w:val="center"/>
              <w:rPr>
                <w:rFonts w:ascii="Arial" w:hAnsi="Arial" w:cs="Arial"/>
                <w:b/>
                <w:bCs/>
                <w:color w:val="000000" w:themeColor="text1"/>
                <w:sz w:val="22"/>
                <w:szCs w:val="22"/>
              </w:rPr>
            </w:pPr>
            <w:r w:rsidRPr="008765FF">
              <w:rPr>
                <w:rFonts w:ascii="Arial" w:hAnsi="Arial" w:cs="Arial"/>
                <w:b/>
                <w:bCs/>
                <w:color w:val="000000" w:themeColor="text1"/>
                <w:sz w:val="22"/>
                <w:szCs w:val="22"/>
              </w:rPr>
              <w:t>100,00</w:t>
            </w:r>
          </w:p>
        </w:tc>
      </w:tr>
      <w:tr w:rsidR="000B7266" w:rsidRPr="004810F2" w14:paraId="10CB02B4" w14:textId="77777777" w:rsidTr="000B7266">
        <w:trPr>
          <w:trHeight w:val="43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4F3FEA91" w14:textId="77777777" w:rsidR="0087527C" w:rsidRPr="008765FF" w:rsidRDefault="0087527C" w:rsidP="00E9136F">
            <w:pPr>
              <w:rPr>
                <w:rFonts w:ascii="Arial" w:hAnsi="Arial" w:cs="Arial"/>
                <w:color w:val="000000" w:themeColor="text1"/>
                <w:sz w:val="22"/>
                <w:szCs w:val="22"/>
              </w:rPr>
            </w:pPr>
            <w:r w:rsidRPr="008765FF">
              <w:rPr>
                <w:rFonts w:ascii="Arial" w:hAnsi="Arial" w:cs="Arial"/>
                <w:color w:val="000000" w:themeColor="text1"/>
                <w:sz w:val="22"/>
                <w:szCs w:val="22"/>
              </w:rPr>
              <w:t>Nombre de marchés approuvés</w:t>
            </w:r>
          </w:p>
        </w:tc>
        <w:tc>
          <w:tcPr>
            <w:tcW w:w="2127" w:type="dxa"/>
            <w:tcBorders>
              <w:top w:val="nil"/>
              <w:left w:val="nil"/>
              <w:bottom w:val="single" w:sz="4" w:space="0" w:color="auto"/>
              <w:right w:val="single" w:sz="4" w:space="0" w:color="auto"/>
            </w:tcBorders>
            <w:shd w:val="clear" w:color="auto" w:fill="auto"/>
            <w:noWrap/>
            <w:vAlign w:val="center"/>
            <w:hideMark/>
          </w:tcPr>
          <w:p w14:paraId="62169A1C" w14:textId="4729213C" w:rsidR="0087527C" w:rsidRPr="008765FF" w:rsidRDefault="00360A3D" w:rsidP="00E9136F">
            <w:pPr>
              <w:jc w:val="center"/>
              <w:rPr>
                <w:rFonts w:ascii="Arial" w:hAnsi="Arial" w:cs="Arial"/>
                <w:color w:val="000000" w:themeColor="text1"/>
                <w:sz w:val="22"/>
                <w:szCs w:val="22"/>
              </w:rPr>
            </w:pPr>
            <w:r>
              <w:rPr>
                <w:rFonts w:ascii="Arial" w:hAnsi="Arial" w:cs="Arial"/>
                <w:color w:val="000000" w:themeColor="text1"/>
                <w:sz w:val="22"/>
                <w:szCs w:val="22"/>
              </w:rPr>
              <w:t>60</w:t>
            </w:r>
          </w:p>
        </w:tc>
        <w:tc>
          <w:tcPr>
            <w:tcW w:w="2126" w:type="dxa"/>
            <w:tcBorders>
              <w:top w:val="nil"/>
              <w:left w:val="nil"/>
              <w:bottom w:val="single" w:sz="4" w:space="0" w:color="auto"/>
              <w:right w:val="single" w:sz="4" w:space="0" w:color="auto"/>
            </w:tcBorders>
            <w:shd w:val="clear" w:color="auto" w:fill="auto"/>
            <w:vAlign w:val="center"/>
            <w:hideMark/>
          </w:tcPr>
          <w:p w14:paraId="1823116C" w14:textId="42EC1D71" w:rsidR="0087527C" w:rsidRPr="008765FF" w:rsidRDefault="00360A3D" w:rsidP="00E9136F">
            <w:pPr>
              <w:jc w:val="center"/>
              <w:rPr>
                <w:rFonts w:ascii="Arial" w:hAnsi="Arial" w:cs="Arial"/>
                <w:color w:val="000000" w:themeColor="text1"/>
                <w:sz w:val="22"/>
                <w:szCs w:val="22"/>
              </w:rPr>
            </w:pPr>
            <w:r>
              <w:rPr>
                <w:rFonts w:ascii="Arial" w:hAnsi="Arial" w:cs="Arial"/>
                <w:color w:val="000000" w:themeColor="text1"/>
                <w:sz w:val="22"/>
                <w:szCs w:val="22"/>
              </w:rPr>
              <w:t>20</w:t>
            </w:r>
          </w:p>
        </w:tc>
        <w:tc>
          <w:tcPr>
            <w:tcW w:w="2126" w:type="dxa"/>
            <w:tcBorders>
              <w:top w:val="nil"/>
              <w:left w:val="nil"/>
              <w:bottom w:val="single" w:sz="4" w:space="0" w:color="auto"/>
              <w:right w:val="single" w:sz="4" w:space="0" w:color="auto"/>
            </w:tcBorders>
            <w:shd w:val="clear" w:color="auto" w:fill="auto"/>
            <w:noWrap/>
            <w:vAlign w:val="center"/>
            <w:hideMark/>
          </w:tcPr>
          <w:p w14:paraId="14600945" w14:textId="71D3FE98" w:rsidR="0087527C" w:rsidRPr="008765FF" w:rsidRDefault="00360A3D" w:rsidP="00E9136F">
            <w:pPr>
              <w:jc w:val="center"/>
              <w:rPr>
                <w:rFonts w:ascii="Arial" w:hAnsi="Arial" w:cs="Arial"/>
                <w:color w:val="000000" w:themeColor="text1"/>
                <w:sz w:val="22"/>
                <w:szCs w:val="22"/>
              </w:rPr>
            </w:pPr>
            <w:r>
              <w:rPr>
                <w:rFonts w:ascii="Arial" w:hAnsi="Arial" w:cs="Arial"/>
                <w:color w:val="000000" w:themeColor="text1"/>
                <w:sz w:val="22"/>
                <w:szCs w:val="22"/>
              </w:rPr>
              <w:t>0</w:t>
            </w:r>
          </w:p>
        </w:tc>
        <w:tc>
          <w:tcPr>
            <w:tcW w:w="1843" w:type="dxa"/>
            <w:tcBorders>
              <w:top w:val="nil"/>
              <w:left w:val="nil"/>
              <w:bottom w:val="single" w:sz="4" w:space="0" w:color="auto"/>
              <w:right w:val="single" w:sz="4" w:space="0" w:color="auto"/>
            </w:tcBorders>
            <w:shd w:val="clear" w:color="auto" w:fill="auto"/>
            <w:noWrap/>
            <w:vAlign w:val="center"/>
            <w:hideMark/>
          </w:tcPr>
          <w:p w14:paraId="435055E9" w14:textId="0403808A" w:rsidR="0087527C" w:rsidRPr="008765FF" w:rsidRDefault="00360A3D" w:rsidP="00E9136F">
            <w:pPr>
              <w:jc w:val="center"/>
              <w:rPr>
                <w:rFonts w:ascii="Arial" w:hAnsi="Arial" w:cs="Arial"/>
                <w:color w:val="000000" w:themeColor="text1"/>
                <w:sz w:val="22"/>
                <w:szCs w:val="22"/>
              </w:rPr>
            </w:pPr>
            <w:r>
              <w:rPr>
                <w:rFonts w:ascii="Arial" w:hAnsi="Arial" w:cs="Arial"/>
                <w:color w:val="000000" w:themeColor="text1"/>
                <w:sz w:val="22"/>
                <w:szCs w:val="22"/>
              </w:rPr>
              <w:t>20</w:t>
            </w:r>
          </w:p>
        </w:tc>
        <w:tc>
          <w:tcPr>
            <w:tcW w:w="1843" w:type="dxa"/>
            <w:tcBorders>
              <w:top w:val="single" w:sz="4" w:space="0" w:color="auto"/>
              <w:left w:val="nil"/>
              <w:bottom w:val="single" w:sz="4" w:space="0" w:color="auto"/>
              <w:right w:val="single" w:sz="4" w:space="0" w:color="auto"/>
            </w:tcBorders>
            <w:shd w:val="clear" w:color="auto" w:fill="auto"/>
            <w:vAlign w:val="center"/>
          </w:tcPr>
          <w:p w14:paraId="7BFCAE2C" w14:textId="0BE47930" w:rsidR="0087527C" w:rsidRPr="005B1561" w:rsidRDefault="005B1561" w:rsidP="005B1561">
            <w:pPr>
              <w:jc w:val="center"/>
              <w:rPr>
                <w:rFonts w:ascii="Arial" w:hAnsi="Arial" w:cs="Arial"/>
                <w:color w:val="000000" w:themeColor="text1"/>
                <w:sz w:val="22"/>
                <w:szCs w:val="22"/>
              </w:rPr>
            </w:pPr>
            <w:r w:rsidRPr="005B1561">
              <w:rPr>
                <w:rFonts w:ascii="Arial" w:hAnsi="Arial" w:cs="Arial"/>
                <w:color w:val="000000" w:themeColor="text1"/>
                <w:sz w:val="22"/>
                <w:szCs w:val="22"/>
              </w:rPr>
              <w:t>0</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27B2C8B8" w14:textId="77777777" w:rsidR="0087527C" w:rsidRPr="008765FF" w:rsidRDefault="0087527C" w:rsidP="00E9136F">
            <w:pPr>
              <w:jc w:val="center"/>
              <w:rPr>
                <w:rFonts w:ascii="Arial" w:hAnsi="Arial" w:cs="Arial"/>
                <w:b/>
                <w:bCs/>
                <w:color w:val="000000" w:themeColor="text1"/>
                <w:sz w:val="22"/>
                <w:szCs w:val="22"/>
              </w:rPr>
            </w:pPr>
            <w:r w:rsidRPr="008765FF">
              <w:rPr>
                <w:rFonts w:ascii="Arial" w:hAnsi="Arial" w:cs="Arial"/>
                <w:b/>
                <w:bCs/>
                <w:color w:val="000000" w:themeColor="text1"/>
                <w:sz w:val="22"/>
                <w:szCs w:val="22"/>
              </w:rPr>
              <w:t>100,00</w:t>
            </w:r>
          </w:p>
        </w:tc>
      </w:tr>
      <w:tr w:rsidR="000B7266" w:rsidRPr="004810F2" w14:paraId="65424F34" w14:textId="77777777" w:rsidTr="000B7266">
        <w:trPr>
          <w:trHeight w:val="43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7336E48" w14:textId="77777777" w:rsidR="0087527C" w:rsidRPr="008765FF" w:rsidRDefault="0087527C" w:rsidP="00E9136F">
            <w:pPr>
              <w:rPr>
                <w:rFonts w:ascii="Arial" w:hAnsi="Arial" w:cs="Arial"/>
                <w:color w:val="000000" w:themeColor="text1"/>
                <w:sz w:val="22"/>
                <w:szCs w:val="22"/>
              </w:rPr>
            </w:pPr>
            <w:r w:rsidRPr="008765FF">
              <w:rPr>
                <w:rFonts w:ascii="Arial" w:hAnsi="Arial" w:cs="Arial"/>
                <w:color w:val="000000" w:themeColor="text1"/>
                <w:sz w:val="22"/>
                <w:szCs w:val="22"/>
              </w:rPr>
              <w:t>Estimations marchés approuvés</w:t>
            </w:r>
          </w:p>
        </w:tc>
        <w:tc>
          <w:tcPr>
            <w:tcW w:w="2127" w:type="dxa"/>
            <w:tcBorders>
              <w:top w:val="nil"/>
              <w:left w:val="nil"/>
              <w:bottom w:val="single" w:sz="4" w:space="0" w:color="auto"/>
              <w:right w:val="single" w:sz="4" w:space="0" w:color="auto"/>
            </w:tcBorders>
            <w:shd w:val="clear" w:color="auto" w:fill="auto"/>
            <w:noWrap/>
            <w:vAlign w:val="center"/>
            <w:hideMark/>
          </w:tcPr>
          <w:p w14:paraId="6B1AB784" w14:textId="548206F7" w:rsidR="0087527C" w:rsidRPr="008765FF" w:rsidRDefault="00360A3D" w:rsidP="00E9136F">
            <w:pPr>
              <w:jc w:val="center"/>
              <w:rPr>
                <w:rFonts w:ascii="Arial" w:hAnsi="Arial" w:cs="Arial"/>
                <w:color w:val="000000" w:themeColor="text1"/>
                <w:sz w:val="22"/>
                <w:szCs w:val="22"/>
              </w:rPr>
            </w:pPr>
            <w:r>
              <w:rPr>
                <w:rFonts w:ascii="Arial" w:hAnsi="Arial" w:cs="Arial"/>
                <w:color w:val="000000" w:themeColor="text1"/>
                <w:sz w:val="22"/>
                <w:szCs w:val="22"/>
              </w:rPr>
              <w:t>53.63</w:t>
            </w:r>
          </w:p>
        </w:tc>
        <w:tc>
          <w:tcPr>
            <w:tcW w:w="2126" w:type="dxa"/>
            <w:tcBorders>
              <w:top w:val="nil"/>
              <w:left w:val="nil"/>
              <w:bottom w:val="single" w:sz="4" w:space="0" w:color="auto"/>
              <w:right w:val="single" w:sz="4" w:space="0" w:color="auto"/>
            </w:tcBorders>
            <w:shd w:val="clear" w:color="auto" w:fill="auto"/>
            <w:vAlign w:val="center"/>
            <w:hideMark/>
          </w:tcPr>
          <w:p w14:paraId="7AFF2A5A" w14:textId="5077B1D1" w:rsidR="0087527C" w:rsidRPr="008765FF" w:rsidRDefault="00360A3D" w:rsidP="00E9136F">
            <w:pPr>
              <w:jc w:val="center"/>
              <w:rPr>
                <w:rFonts w:ascii="Arial" w:hAnsi="Arial" w:cs="Arial"/>
                <w:color w:val="000000" w:themeColor="text1"/>
                <w:sz w:val="22"/>
                <w:szCs w:val="22"/>
              </w:rPr>
            </w:pPr>
            <w:r>
              <w:rPr>
                <w:rFonts w:ascii="Arial" w:hAnsi="Arial" w:cs="Arial"/>
                <w:color w:val="000000" w:themeColor="text1"/>
                <w:sz w:val="22"/>
                <w:szCs w:val="22"/>
              </w:rPr>
              <w:t>20.02</w:t>
            </w:r>
          </w:p>
        </w:tc>
        <w:tc>
          <w:tcPr>
            <w:tcW w:w="2126" w:type="dxa"/>
            <w:tcBorders>
              <w:top w:val="nil"/>
              <w:left w:val="nil"/>
              <w:bottom w:val="single" w:sz="4" w:space="0" w:color="auto"/>
              <w:right w:val="single" w:sz="4" w:space="0" w:color="auto"/>
            </w:tcBorders>
            <w:shd w:val="clear" w:color="auto" w:fill="auto"/>
            <w:noWrap/>
            <w:vAlign w:val="center"/>
            <w:hideMark/>
          </w:tcPr>
          <w:p w14:paraId="2A08B203" w14:textId="2B007596" w:rsidR="0087527C" w:rsidRPr="008765FF" w:rsidRDefault="00360A3D" w:rsidP="00E9136F">
            <w:pPr>
              <w:jc w:val="center"/>
              <w:rPr>
                <w:rFonts w:ascii="Arial" w:hAnsi="Arial" w:cs="Arial"/>
                <w:color w:val="000000" w:themeColor="text1"/>
                <w:sz w:val="22"/>
                <w:szCs w:val="22"/>
              </w:rPr>
            </w:pPr>
            <w:r>
              <w:rPr>
                <w:rFonts w:ascii="Arial" w:hAnsi="Arial" w:cs="Arial"/>
                <w:color w:val="000000" w:themeColor="text1"/>
                <w:sz w:val="22"/>
                <w:szCs w:val="22"/>
              </w:rPr>
              <w:t>0</w:t>
            </w:r>
          </w:p>
        </w:tc>
        <w:tc>
          <w:tcPr>
            <w:tcW w:w="1843" w:type="dxa"/>
            <w:tcBorders>
              <w:top w:val="nil"/>
              <w:left w:val="nil"/>
              <w:bottom w:val="single" w:sz="4" w:space="0" w:color="auto"/>
              <w:right w:val="single" w:sz="4" w:space="0" w:color="auto"/>
            </w:tcBorders>
            <w:shd w:val="clear" w:color="auto" w:fill="auto"/>
            <w:noWrap/>
            <w:vAlign w:val="center"/>
            <w:hideMark/>
          </w:tcPr>
          <w:p w14:paraId="2AA1E58C" w14:textId="7A3C123A" w:rsidR="0087527C" w:rsidRPr="008765FF" w:rsidRDefault="00360A3D" w:rsidP="00E9136F">
            <w:pPr>
              <w:jc w:val="center"/>
              <w:rPr>
                <w:rFonts w:ascii="Arial" w:hAnsi="Arial" w:cs="Arial"/>
                <w:color w:val="000000" w:themeColor="text1"/>
                <w:sz w:val="22"/>
                <w:szCs w:val="22"/>
              </w:rPr>
            </w:pPr>
            <w:r>
              <w:rPr>
                <w:rFonts w:ascii="Arial" w:hAnsi="Arial" w:cs="Arial"/>
                <w:color w:val="000000" w:themeColor="text1"/>
                <w:sz w:val="22"/>
                <w:szCs w:val="22"/>
              </w:rPr>
              <w:t>26.35</w:t>
            </w:r>
          </w:p>
        </w:tc>
        <w:tc>
          <w:tcPr>
            <w:tcW w:w="1843" w:type="dxa"/>
            <w:tcBorders>
              <w:top w:val="single" w:sz="4" w:space="0" w:color="auto"/>
              <w:left w:val="nil"/>
              <w:bottom w:val="single" w:sz="4" w:space="0" w:color="auto"/>
              <w:right w:val="single" w:sz="4" w:space="0" w:color="auto"/>
            </w:tcBorders>
            <w:shd w:val="clear" w:color="auto" w:fill="auto"/>
            <w:vAlign w:val="center"/>
          </w:tcPr>
          <w:p w14:paraId="1FEFF823" w14:textId="5709DABD" w:rsidR="0087527C" w:rsidRPr="005B1561" w:rsidRDefault="005B1561" w:rsidP="005B1561">
            <w:pPr>
              <w:jc w:val="center"/>
              <w:rPr>
                <w:rFonts w:ascii="Arial" w:hAnsi="Arial" w:cs="Arial"/>
                <w:color w:val="000000" w:themeColor="text1"/>
                <w:sz w:val="22"/>
                <w:szCs w:val="22"/>
              </w:rPr>
            </w:pPr>
            <w:r w:rsidRPr="005B1561">
              <w:rPr>
                <w:rFonts w:ascii="Arial" w:hAnsi="Arial" w:cs="Arial"/>
                <w:color w:val="000000" w:themeColor="text1"/>
                <w:sz w:val="22"/>
                <w:szCs w:val="22"/>
              </w:rPr>
              <w:t>0</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540F2D1B" w14:textId="77777777" w:rsidR="0087527C" w:rsidRPr="008765FF" w:rsidRDefault="0087527C" w:rsidP="00E9136F">
            <w:pPr>
              <w:jc w:val="center"/>
              <w:rPr>
                <w:rFonts w:ascii="Arial" w:hAnsi="Arial" w:cs="Arial"/>
                <w:b/>
                <w:bCs/>
                <w:color w:val="000000" w:themeColor="text1"/>
                <w:sz w:val="22"/>
                <w:szCs w:val="22"/>
              </w:rPr>
            </w:pPr>
            <w:r w:rsidRPr="008765FF">
              <w:rPr>
                <w:rFonts w:ascii="Arial" w:hAnsi="Arial" w:cs="Arial"/>
                <w:b/>
                <w:bCs/>
                <w:color w:val="000000" w:themeColor="text1"/>
                <w:sz w:val="22"/>
                <w:szCs w:val="22"/>
              </w:rPr>
              <w:t>100,00</w:t>
            </w:r>
          </w:p>
        </w:tc>
      </w:tr>
      <w:tr w:rsidR="000B7266" w:rsidRPr="004810F2" w14:paraId="721C5361" w14:textId="77777777" w:rsidTr="000B7266">
        <w:trPr>
          <w:trHeight w:val="43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3BE57B65" w14:textId="77777777" w:rsidR="0087527C" w:rsidRPr="008765FF" w:rsidRDefault="0087527C" w:rsidP="00E9136F">
            <w:pPr>
              <w:rPr>
                <w:rFonts w:ascii="Arial" w:hAnsi="Arial" w:cs="Arial"/>
                <w:color w:val="000000" w:themeColor="text1"/>
                <w:sz w:val="22"/>
                <w:szCs w:val="22"/>
              </w:rPr>
            </w:pPr>
            <w:r w:rsidRPr="008765FF">
              <w:rPr>
                <w:rFonts w:ascii="Arial" w:hAnsi="Arial" w:cs="Arial"/>
                <w:color w:val="000000" w:themeColor="text1"/>
                <w:sz w:val="22"/>
                <w:szCs w:val="22"/>
              </w:rPr>
              <w:t>Montants marchés approuvés</w:t>
            </w:r>
          </w:p>
        </w:tc>
        <w:tc>
          <w:tcPr>
            <w:tcW w:w="2127" w:type="dxa"/>
            <w:tcBorders>
              <w:top w:val="nil"/>
              <w:left w:val="nil"/>
              <w:bottom w:val="single" w:sz="4" w:space="0" w:color="auto"/>
              <w:right w:val="single" w:sz="4" w:space="0" w:color="auto"/>
            </w:tcBorders>
            <w:shd w:val="clear" w:color="auto" w:fill="auto"/>
            <w:noWrap/>
            <w:vAlign w:val="center"/>
            <w:hideMark/>
          </w:tcPr>
          <w:p w14:paraId="6DBBB50B" w14:textId="22FB3F4D" w:rsidR="0087527C" w:rsidRPr="008765FF" w:rsidRDefault="00360A3D" w:rsidP="00E9136F">
            <w:pPr>
              <w:jc w:val="center"/>
              <w:rPr>
                <w:rFonts w:ascii="Arial" w:hAnsi="Arial" w:cs="Arial"/>
                <w:color w:val="000000" w:themeColor="text1"/>
                <w:sz w:val="22"/>
                <w:szCs w:val="22"/>
              </w:rPr>
            </w:pPr>
            <w:r>
              <w:rPr>
                <w:rFonts w:ascii="Arial" w:hAnsi="Arial" w:cs="Arial"/>
                <w:color w:val="000000" w:themeColor="text1"/>
                <w:sz w:val="22"/>
                <w:szCs w:val="22"/>
              </w:rPr>
              <w:t>53.28</w:t>
            </w:r>
          </w:p>
        </w:tc>
        <w:tc>
          <w:tcPr>
            <w:tcW w:w="2126" w:type="dxa"/>
            <w:tcBorders>
              <w:top w:val="nil"/>
              <w:left w:val="nil"/>
              <w:bottom w:val="single" w:sz="4" w:space="0" w:color="auto"/>
              <w:right w:val="single" w:sz="4" w:space="0" w:color="auto"/>
            </w:tcBorders>
            <w:shd w:val="clear" w:color="auto" w:fill="auto"/>
            <w:vAlign w:val="center"/>
            <w:hideMark/>
          </w:tcPr>
          <w:p w14:paraId="551D61A7" w14:textId="36645FCB" w:rsidR="0087527C" w:rsidRPr="008765FF" w:rsidRDefault="00360A3D" w:rsidP="00E9136F">
            <w:pPr>
              <w:jc w:val="center"/>
              <w:rPr>
                <w:rFonts w:ascii="Arial" w:hAnsi="Arial" w:cs="Arial"/>
                <w:color w:val="000000" w:themeColor="text1"/>
                <w:sz w:val="22"/>
                <w:szCs w:val="22"/>
              </w:rPr>
            </w:pPr>
            <w:r>
              <w:rPr>
                <w:rFonts w:ascii="Arial" w:hAnsi="Arial" w:cs="Arial"/>
                <w:color w:val="000000" w:themeColor="text1"/>
                <w:sz w:val="22"/>
                <w:szCs w:val="22"/>
              </w:rPr>
              <w:t>20.17</w:t>
            </w:r>
          </w:p>
        </w:tc>
        <w:tc>
          <w:tcPr>
            <w:tcW w:w="2126" w:type="dxa"/>
            <w:tcBorders>
              <w:top w:val="nil"/>
              <w:left w:val="nil"/>
              <w:bottom w:val="single" w:sz="4" w:space="0" w:color="auto"/>
              <w:right w:val="single" w:sz="4" w:space="0" w:color="auto"/>
            </w:tcBorders>
            <w:shd w:val="clear" w:color="auto" w:fill="auto"/>
            <w:noWrap/>
            <w:vAlign w:val="center"/>
            <w:hideMark/>
          </w:tcPr>
          <w:p w14:paraId="63382AD8" w14:textId="1760CF5E" w:rsidR="0087527C" w:rsidRPr="008765FF" w:rsidRDefault="00360A3D" w:rsidP="00E9136F">
            <w:pPr>
              <w:jc w:val="center"/>
              <w:rPr>
                <w:rFonts w:ascii="Arial" w:hAnsi="Arial" w:cs="Arial"/>
                <w:color w:val="000000" w:themeColor="text1"/>
                <w:sz w:val="22"/>
                <w:szCs w:val="22"/>
              </w:rPr>
            </w:pPr>
            <w:r>
              <w:rPr>
                <w:rFonts w:ascii="Arial" w:hAnsi="Arial" w:cs="Arial"/>
                <w:color w:val="000000" w:themeColor="text1"/>
                <w:sz w:val="22"/>
                <w:szCs w:val="22"/>
              </w:rPr>
              <w:t>0</w:t>
            </w:r>
          </w:p>
        </w:tc>
        <w:tc>
          <w:tcPr>
            <w:tcW w:w="1843" w:type="dxa"/>
            <w:tcBorders>
              <w:top w:val="nil"/>
              <w:left w:val="nil"/>
              <w:bottom w:val="single" w:sz="4" w:space="0" w:color="auto"/>
              <w:right w:val="single" w:sz="4" w:space="0" w:color="auto"/>
            </w:tcBorders>
            <w:shd w:val="clear" w:color="auto" w:fill="auto"/>
            <w:noWrap/>
            <w:vAlign w:val="center"/>
            <w:hideMark/>
          </w:tcPr>
          <w:p w14:paraId="7CD07EE0" w14:textId="50A62140" w:rsidR="0087527C" w:rsidRPr="008765FF" w:rsidRDefault="00360A3D" w:rsidP="00E9136F">
            <w:pPr>
              <w:jc w:val="center"/>
              <w:rPr>
                <w:rFonts w:ascii="Arial" w:hAnsi="Arial" w:cs="Arial"/>
                <w:color w:val="000000" w:themeColor="text1"/>
                <w:sz w:val="22"/>
                <w:szCs w:val="22"/>
              </w:rPr>
            </w:pPr>
            <w:r>
              <w:rPr>
                <w:rFonts w:ascii="Arial" w:hAnsi="Arial" w:cs="Arial"/>
                <w:color w:val="000000" w:themeColor="text1"/>
                <w:sz w:val="22"/>
                <w:szCs w:val="22"/>
              </w:rPr>
              <w:t>26.55</w:t>
            </w:r>
          </w:p>
        </w:tc>
        <w:tc>
          <w:tcPr>
            <w:tcW w:w="1843" w:type="dxa"/>
            <w:tcBorders>
              <w:top w:val="single" w:sz="4" w:space="0" w:color="auto"/>
              <w:left w:val="nil"/>
              <w:bottom w:val="single" w:sz="4" w:space="0" w:color="auto"/>
              <w:right w:val="single" w:sz="4" w:space="0" w:color="auto"/>
            </w:tcBorders>
            <w:shd w:val="clear" w:color="auto" w:fill="auto"/>
            <w:vAlign w:val="center"/>
          </w:tcPr>
          <w:p w14:paraId="65A0527B" w14:textId="30195642" w:rsidR="0087527C" w:rsidRPr="005B1561" w:rsidRDefault="005B1561" w:rsidP="005B1561">
            <w:pPr>
              <w:jc w:val="center"/>
              <w:rPr>
                <w:rFonts w:ascii="Arial" w:hAnsi="Arial" w:cs="Arial"/>
                <w:color w:val="000000" w:themeColor="text1"/>
                <w:sz w:val="22"/>
                <w:szCs w:val="22"/>
              </w:rPr>
            </w:pPr>
            <w:r w:rsidRPr="005B1561">
              <w:rPr>
                <w:rFonts w:ascii="Arial" w:hAnsi="Arial" w:cs="Arial"/>
                <w:color w:val="000000" w:themeColor="text1"/>
                <w:sz w:val="22"/>
                <w:szCs w:val="22"/>
              </w:rPr>
              <w:t>0</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5289234E" w14:textId="77777777" w:rsidR="0087527C" w:rsidRPr="008765FF" w:rsidRDefault="0087527C" w:rsidP="00E9136F">
            <w:pPr>
              <w:jc w:val="center"/>
              <w:rPr>
                <w:rFonts w:ascii="Arial" w:hAnsi="Arial" w:cs="Arial"/>
                <w:b/>
                <w:bCs/>
                <w:color w:val="000000" w:themeColor="text1"/>
                <w:sz w:val="22"/>
                <w:szCs w:val="22"/>
              </w:rPr>
            </w:pPr>
            <w:r w:rsidRPr="008765FF">
              <w:rPr>
                <w:rFonts w:ascii="Arial" w:hAnsi="Arial" w:cs="Arial"/>
                <w:b/>
                <w:bCs/>
                <w:color w:val="000000" w:themeColor="text1"/>
                <w:sz w:val="22"/>
                <w:szCs w:val="22"/>
              </w:rPr>
              <w:t>100,00</w:t>
            </w:r>
          </w:p>
        </w:tc>
      </w:tr>
      <w:tr w:rsidR="00360A3D" w:rsidRPr="004810F2" w14:paraId="3FB59AC1" w14:textId="77777777" w:rsidTr="00360A3D">
        <w:trPr>
          <w:trHeight w:val="435"/>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43B7AD98" w14:textId="77777777" w:rsidR="0087527C" w:rsidRPr="008765FF" w:rsidRDefault="0087527C" w:rsidP="00E9136F">
            <w:pPr>
              <w:rPr>
                <w:rFonts w:ascii="Arial" w:hAnsi="Arial" w:cs="Arial"/>
                <w:color w:val="000000" w:themeColor="text1"/>
                <w:sz w:val="22"/>
                <w:szCs w:val="22"/>
              </w:rPr>
            </w:pPr>
            <w:r w:rsidRPr="008765FF">
              <w:rPr>
                <w:rFonts w:ascii="Arial" w:hAnsi="Arial" w:cs="Arial"/>
                <w:color w:val="000000" w:themeColor="text1"/>
                <w:sz w:val="22"/>
                <w:szCs w:val="22"/>
              </w:rPr>
              <w:t>Gains réalisés</w:t>
            </w:r>
          </w:p>
        </w:tc>
        <w:tc>
          <w:tcPr>
            <w:tcW w:w="2127" w:type="dxa"/>
            <w:tcBorders>
              <w:top w:val="nil"/>
              <w:left w:val="nil"/>
              <w:bottom w:val="single" w:sz="4" w:space="0" w:color="auto"/>
              <w:right w:val="single" w:sz="4" w:space="0" w:color="auto"/>
            </w:tcBorders>
            <w:shd w:val="clear" w:color="auto" w:fill="auto"/>
            <w:noWrap/>
            <w:vAlign w:val="center"/>
            <w:hideMark/>
          </w:tcPr>
          <w:p w14:paraId="788B75B5" w14:textId="03082AAE" w:rsidR="0087527C" w:rsidRPr="008765FF" w:rsidRDefault="00360A3D" w:rsidP="00E9136F">
            <w:pPr>
              <w:jc w:val="center"/>
              <w:rPr>
                <w:rFonts w:ascii="Arial" w:hAnsi="Arial" w:cs="Arial"/>
                <w:color w:val="000000" w:themeColor="text1"/>
                <w:sz w:val="22"/>
                <w:szCs w:val="22"/>
              </w:rPr>
            </w:pPr>
            <w:r>
              <w:rPr>
                <w:rFonts w:ascii="Arial" w:hAnsi="Arial" w:cs="Arial"/>
                <w:color w:val="000000" w:themeColor="text1"/>
                <w:sz w:val="22"/>
                <w:szCs w:val="22"/>
              </w:rPr>
              <w:t>100</w:t>
            </w:r>
          </w:p>
        </w:tc>
        <w:tc>
          <w:tcPr>
            <w:tcW w:w="2126" w:type="dxa"/>
            <w:tcBorders>
              <w:top w:val="nil"/>
              <w:left w:val="nil"/>
              <w:bottom w:val="single" w:sz="4" w:space="0" w:color="auto"/>
              <w:right w:val="single" w:sz="4" w:space="0" w:color="auto"/>
            </w:tcBorders>
            <w:shd w:val="clear" w:color="auto" w:fill="auto"/>
            <w:vAlign w:val="center"/>
            <w:hideMark/>
          </w:tcPr>
          <w:p w14:paraId="192FAAA0" w14:textId="07220AAA" w:rsidR="0087527C" w:rsidRPr="008765FF" w:rsidRDefault="005B1561" w:rsidP="00E9136F">
            <w:pPr>
              <w:jc w:val="center"/>
              <w:rPr>
                <w:rFonts w:ascii="Arial" w:hAnsi="Arial" w:cs="Arial"/>
                <w:color w:val="000000" w:themeColor="text1"/>
                <w:sz w:val="22"/>
                <w:szCs w:val="22"/>
              </w:rPr>
            </w:pPr>
            <w:r>
              <w:rPr>
                <w:rFonts w:ascii="Arial" w:hAnsi="Arial" w:cs="Arial"/>
                <w:color w:val="000000" w:themeColor="text1"/>
                <w:sz w:val="22"/>
                <w:szCs w:val="22"/>
              </w:rPr>
              <w:t>0</w:t>
            </w:r>
          </w:p>
        </w:tc>
        <w:tc>
          <w:tcPr>
            <w:tcW w:w="2126" w:type="dxa"/>
            <w:tcBorders>
              <w:top w:val="nil"/>
              <w:left w:val="nil"/>
              <w:bottom w:val="single" w:sz="4" w:space="0" w:color="auto"/>
              <w:right w:val="single" w:sz="4" w:space="0" w:color="auto"/>
            </w:tcBorders>
            <w:shd w:val="clear" w:color="auto" w:fill="auto"/>
            <w:noWrap/>
            <w:vAlign w:val="center"/>
            <w:hideMark/>
          </w:tcPr>
          <w:p w14:paraId="54B177FE" w14:textId="567B62EA" w:rsidR="0087527C" w:rsidRPr="008765FF" w:rsidRDefault="005B1561" w:rsidP="00E9136F">
            <w:pPr>
              <w:jc w:val="center"/>
              <w:rPr>
                <w:rFonts w:ascii="Arial" w:hAnsi="Arial" w:cs="Arial"/>
                <w:color w:val="000000" w:themeColor="text1"/>
                <w:sz w:val="22"/>
                <w:szCs w:val="22"/>
              </w:rPr>
            </w:pPr>
            <w:r>
              <w:rPr>
                <w:rFonts w:ascii="Arial" w:hAnsi="Arial" w:cs="Arial"/>
                <w:color w:val="000000" w:themeColor="text1"/>
                <w:sz w:val="22"/>
                <w:szCs w:val="22"/>
              </w:rPr>
              <w:t>0</w:t>
            </w:r>
          </w:p>
        </w:tc>
        <w:tc>
          <w:tcPr>
            <w:tcW w:w="1843" w:type="dxa"/>
            <w:tcBorders>
              <w:top w:val="nil"/>
              <w:left w:val="nil"/>
              <w:bottom w:val="single" w:sz="4" w:space="0" w:color="auto"/>
              <w:right w:val="single" w:sz="4" w:space="0" w:color="auto"/>
            </w:tcBorders>
            <w:shd w:val="clear" w:color="auto" w:fill="auto"/>
            <w:noWrap/>
            <w:vAlign w:val="center"/>
            <w:hideMark/>
          </w:tcPr>
          <w:p w14:paraId="37552A22" w14:textId="33439940" w:rsidR="0087527C" w:rsidRPr="008765FF" w:rsidRDefault="005B1561" w:rsidP="00E9136F">
            <w:pPr>
              <w:jc w:val="center"/>
              <w:rPr>
                <w:rFonts w:ascii="Arial" w:hAnsi="Arial" w:cs="Arial"/>
                <w:color w:val="000000" w:themeColor="text1"/>
                <w:sz w:val="22"/>
                <w:szCs w:val="22"/>
              </w:rPr>
            </w:pPr>
            <w:r>
              <w:rPr>
                <w:rFonts w:ascii="Arial" w:hAnsi="Arial" w:cs="Arial"/>
                <w:color w:val="000000" w:themeColor="text1"/>
                <w:sz w:val="22"/>
                <w:szCs w:val="22"/>
              </w:rPr>
              <w:t>0</w:t>
            </w:r>
          </w:p>
        </w:tc>
        <w:tc>
          <w:tcPr>
            <w:tcW w:w="1843" w:type="dxa"/>
            <w:tcBorders>
              <w:top w:val="single" w:sz="4" w:space="0" w:color="auto"/>
              <w:left w:val="nil"/>
              <w:bottom w:val="single" w:sz="4" w:space="0" w:color="auto"/>
              <w:right w:val="single" w:sz="4" w:space="0" w:color="auto"/>
            </w:tcBorders>
            <w:shd w:val="clear" w:color="auto" w:fill="auto"/>
            <w:vAlign w:val="center"/>
          </w:tcPr>
          <w:p w14:paraId="593E328A" w14:textId="570EF466" w:rsidR="0087527C" w:rsidRPr="005B1561" w:rsidRDefault="005B1561" w:rsidP="005B1561">
            <w:pPr>
              <w:jc w:val="center"/>
              <w:rPr>
                <w:rFonts w:ascii="Arial" w:hAnsi="Arial" w:cs="Arial"/>
                <w:color w:val="000000" w:themeColor="text1"/>
                <w:sz w:val="22"/>
                <w:szCs w:val="22"/>
              </w:rPr>
            </w:pPr>
            <w:r w:rsidRPr="005B1561">
              <w:rPr>
                <w:rFonts w:ascii="Arial" w:hAnsi="Arial" w:cs="Arial"/>
                <w:color w:val="000000" w:themeColor="text1"/>
                <w:sz w:val="22"/>
                <w:szCs w:val="22"/>
              </w:rPr>
              <w:t>0</w:t>
            </w:r>
          </w:p>
        </w:tc>
        <w:tc>
          <w:tcPr>
            <w:tcW w:w="2268" w:type="dxa"/>
            <w:tcBorders>
              <w:top w:val="nil"/>
              <w:left w:val="single" w:sz="4" w:space="0" w:color="auto"/>
              <w:bottom w:val="single" w:sz="4" w:space="0" w:color="auto"/>
              <w:right w:val="single" w:sz="4" w:space="0" w:color="auto"/>
            </w:tcBorders>
            <w:shd w:val="clear" w:color="auto" w:fill="auto"/>
            <w:vAlign w:val="center"/>
            <w:hideMark/>
          </w:tcPr>
          <w:p w14:paraId="4225D051" w14:textId="77777777" w:rsidR="0087527C" w:rsidRPr="008765FF" w:rsidRDefault="0087527C" w:rsidP="00E9136F">
            <w:pPr>
              <w:jc w:val="center"/>
              <w:rPr>
                <w:rFonts w:ascii="Arial" w:hAnsi="Arial" w:cs="Arial"/>
                <w:b/>
                <w:bCs/>
                <w:color w:val="000000" w:themeColor="text1"/>
                <w:sz w:val="22"/>
                <w:szCs w:val="22"/>
              </w:rPr>
            </w:pPr>
            <w:r w:rsidRPr="008765FF">
              <w:rPr>
                <w:rFonts w:ascii="Arial" w:hAnsi="Arial" w:cs="Arial"/>
                <w:b/>
                <w:bCs/>
                <w:color w:val="000000" w:themeColor="text1"/>
                <w:sz w:val="22"/>
                <w:szCs w:val="22"/>
              </w:rPr>
              <w:t>100,00</w:t>
            </w:r>
          </w:p>
        </w:tc>
      </w:tr>
    </w:tbl>
    <w:p w14:paraId="04C153C7" w14:textId="77777777" w:rsidR="00A9710A" w:rsidRDefault="00A9710A" w:rsidP="00BA5341">
      <w:pPr>
        <w:spacing w:after="200" w:line="276" w:lineRule="auto"/>
        <w:rPr>
          <w:rFonts w:ascii="Arial" w:hAnsi="Arial" w:cs="Arial"/>
          <w:b/>
          <w:color w:val="000000" w:themeColor="text1"/>
          <w:szCs w:val="28"/>
        </w:rPr>
      </w:pPr>
    </w:p>
    <w:p w14:paraId="2E1DDFB6" w14:textId="77777777" w:rsidR="00A9710A" w:rsidRDefault="00A9710A">
      <w:pPr>
        <w:spacing w:after="200" w:line="276" w:lineRule="auto"/>
        <w:rPr>
          <w:rFonts w:ascii="Arial" w:hAnsi="Arial" w:cs="Arial"/>
          <w:b/>
          <w:color w:val="000000" w:themeColor="text1"/>
          <w:szCs w:val="28"/>
        </w:rPr>
      </w:pPr>
      <w:r>
        <w:rPr>
          <w:rFonts w:ascii="Arial" w:hAnsi="Arial" w:cs="Arial"/>
          <w:b/>
          <w:color w:val="000000" w:themeColor="text1"/>
          <w:szCs w:val="28"/>
        </w:rPr>
        <w:br w:type="page"/>
      </w:r>
    </w:p>
    <w:p w14:paraId="4B1C1A0A" w14:textId="464AB728" w:rsidR="00A9710A" w:rsidRPr="002132ED" w:rsidRDefault="00A9710A" w:rsidP="00A9710A">
      <w:pPr>
        <w:pStyle w:val="Titre2"/>
        <w:ind w:left="709"/>
        <w:rPr>
          <w:i w:val="0"/>
          <w:color w:val="000000" w:themeColor="text1"/>
          <w:sz w:val="24"/>
        </w:rPr>
      </w:pPr>
      <w:r w:rsidRPr="002132ED">
        <w:rPr>
          <w:i w:val="0"/>
          <w:color w:val="000000" w:themeColor="text1"/>
          <w:sz w:val="24"/>
        </w:rPr>
        <w:lastRenderedPageBreak/>
        <w:t>APPROBATION DES MARCHES</w:t>
      </w:r>
    </w:p>
    <w:p w14:paraId="101FD212" w14:textId="7725EB96" w:rsidR="00A9710A" w:rsidRPr="004810F2" w:rsidRDefault="00A9710A" w:rsidP="00A9710A">
      <w:pPr>
        <w:pStyle w:val="Listecouleur-Accent11"/>
        <w:spacing w:before="240"/>
        <w:ind w:left="0"/>
        <w:jc w:val="both"/>
        <w:rPr>
          <w:rFonts w:ascii="Arial" w:hAnsi="Arial" w:cs="Arial"/>
          <w:color w:val="000000" w:themeColor="text1"/>
          <w:sz w:val="22"/>
          <w:szCs w:val="22"/>
        </w:rPr>
      </w:pPr>
      <w:r w:rsidRPr="004810F2">
        <w:rPr>
          <w:rFonts w:ascii="Arial" w:hAnsi="Arial" w:cs="Arial"/>
          <w:color w:val="000000" w:themeColor="text1"/>
          <w:sz w:val="22"/>
          <w:szCs w:val="22"/>
        </w:rPr>
        <w:t>Au terme de l’exercice 202</w:t>
      </w:r>
      <w:r w:rsidR="00CF28D3">
        <w:rPr>
          <w:rFonts w:ascii="Arial" w:hAnsi="Arial" w:cs="Arial"/>
          <w:color w:val="000000" w:themeColor="text1"/>
          <w:sz w:val="22"/>
          <w:szCs w:val="22"/>
        </w:rPr>
        <w:t>1</w:t>
      </w:r>
      <w:r w:rsidRPr="004810F2">
        <w:rPr>
          <w:rFonts w:ascii="Arial" w:hAnsi="Arial" w:cs="Arial"/>
          <w:color w:val="000000" w:themeColor="text1"/>
          <w:sz w:val="22"/>
          <w:szCs w:val="22"/>
        </w:rPr>
        <w:t xml:space="preserve">, </w:t>
      </w:r>
      <w:r w:rsidR="00BF453A">
        <w:rPr>
          <w:rFonts w:ascii="Arial" w:hAnsi="Arial" w:cs="Arial"/>
          <w:color w:val="000000" w:themeColor="text1"/>
          <w:sz w:val="22"/>
          <w:szCs w:val="22"/>
        </w:rPr>
        <w:t xml:space="preserve">cent </w:t>
      </w:r>
      <w:r w:rsidRPr="004810F2">
        <w:rPr>
          <w:rFonts w:ascii="Arial" w:hAnsi="Arial" w:cs="Arial"/>
          <w:color w:val="000000" w:themeColor="text1"/>
          <w:sz w:val="22"/>
          <w:szCs w:val="22"/>
        </w:rPr>
        <w:t>soixante-</w:t>
      </w:r>
      <w:r w:rsidR="002801F6">
        <w:rPr>
          <w:rFonts w:ascii="Arial" w:hAnsi="Arial" w:cs="Arial"/>
          <w:color w:val="000000" w:themeColor="text1"/>
          <w:sz w:val="22"/>
          <w:szCs w:val="22"/>
        </w:rPr>
        <w:t>trois</w:t>
      </w:r>
      <w:r w:rsidRPr="004810F2">
        <w:rPr>
          <w:rFonts w:ascii="Arial" w:hAnsi="Arial" w:cs="Arial"/>
          <w:color w:val="000000" w:themeColor="text1"/>
          <w:sz w:val="22"/>
          <w:szCs w:val="22"/>
        </w:rPr>
        <w:t xml:space="preserve"> (</w:t>
      </w:r>
      <w:r w:rsidR="00CF28D3">
        <w:rPr>
          <w:rFonts w:ascii="Arial" w:hAnsi="Arial" w:cs="Arial"/>
          <w:color w:val="000000" w:themeColor="text1"/>
          <w:sz w:val="22"/>
          <w:szCs w:val="22"/>
        </w:rPr>
        <w:t>16</w:t>
      </w:r>
      <w:r w:rsidR="002801F6">
        <w:rPr>
          <w:rFonts w:ascii="Arial" w:hAnsi="Arial" w:cs="Arial"/>
          <w:color w:val="000000" w:themeColor="text1"/>
          <w:sz w:val="22"/>
          <w:szCs w:val="22"/>
        </w:rPr>
        <w:t>3</w:t>
      </w:r>
      <w:r w:rsidRPr="004810F2">
        <w:rPr>
          <w:rFonts w:ascii="Arial" w:hAnsi="Arial" w:cs="Arial"/>
          <w:color w:val="000000" w:themeColor="text1"/>
          <w:sz w:val="22"/>
          <w:szCs w:val="22"/>
        </w:rPr>
        <w:t xml:space="preserve">) </w:t>
      </w:r>
      <w:r w:rsidR="00CF28D3">
        <w:rPr>
          <w:rFonts w:ascii="Arial" w:hAnsi="Arial" w:cs="Arial"/>
          <w:color w:val="000000" w:themeColor="text1"/>
          <w:sz w:val="22"/>
          <w:szCs w:val="22"/>
        </w:rPr>
        <w:t xml:space="preserve">marchés </w:t>
      </w:r>
      <w:r w:rsidR="00BF453A">
        <w:rPr>
          <w:rFonts w:ascii="Arial" w:hAnsi="Arial" w:cs="Arial"/>
          <w:color w:val="000000" w:themeColor="text1"/>
          <w:sz w:val="22"/>
          <w:szCs w:val="22"/>
        </w:rPr>
        <w:t xml:space="preserve">tous types confondus </w:t>
      </w:r>
      <w:r w:rsidR="00CF28D3">
        <w:rPr>
          <w:rFonts w:ascii="Arial" w:hAnsi="Arial" w:cs="Arial"/>
          <w:color w:val="000000" w:themeColor="text1"/>
          <w:sz w:val="22"/>
          <w:szCs w:val="22"/>
        </w:rPr>
        <w:t>ont été approuvés :</w:t>
      </w:r>
    </w:p>
    <w:p w14:paraId="053F501F" w14:textId="77777777" w:rsidR="00A9710A" w:rsidRPr="004810F2" w:rsidRDefault="00A9710A" w:rsidP="00A9710A">
      <w:pPr>
        <w:pStyle w:val="Listecouleur-Accent11"/>
        <w:ind w:left="0"/>
        <w:jc w:val="both"/>
        <w:rPr>
          <w:rFonts w:ascii="Arial" w:hAnsi="Arial" w:cs="Arial"/>
          <w:color w:val="000000" w:themeColor="text1"/>
          <w:sz w:val="10"/>
          <w:szCs w:val="22"/>
        </w:rPr>
      </w:pPr>
    </w:p>
    <w:p w14:paraId="68F172C7" w14:textId="69A172F5" w:rsidR="00A9710A" w:rsidRPr="00CF28D3" w:rsidRDefault="00A9710A" w:rsidP="00A9710A">
      <w:pPr>
        <w:pStyle w:val="Listecouleur-Accent11"/>
        <w:numPr>
          <w:ilvl w:val="0"/>
          <w:numId w:val="6"/>
        </w:numPr>
        <w:ind w:left="1560" w:hanging="142"/>
        <w:jc w:val="both"/>
        <w:rPr>
          <w:rFonts w:ascii="Arial" w:hAnsi="Arial" w:cs="Arial"/>
          <w:b/>
          <w:i/>
          <w:color w:val="000000" w:themeColor="text1"/>
          <w:szCs w:val="22"/>
        </w:rPr>
      </w:pPr>
      <w:r w:rsidRPr="00CF28D3">
        <w:rPr>
          <w:rFonts w:ascii="Arial" w:hAnsi="Arial" w:cs="Arial"/>
          <w:b/>
          <w:i/>
          <w:color w:val="000000" w:themeColor="text1"/>
          <w:szCs w:val="22"/>
        </w:rPr>
        <w:t xml:space="preserve">Estimations administratives globales : </w:t>
      </w:r>
      <w:r w:rsidR="00CF28D3" w:rsidRPr="00CF28D3">
        <w:rPr>
          <w:rFonts w:ascii="Arial" w:hAnsi="Arial" w:cs="Arial"/>
          <w:b/>
          <w:bCs/>
          <w:color w:val="000000" w:themeColor="text1"/>
          <w:szCs w:val="22"/>
        </w:rPr>
        <w:t>5</w:t>
      </w:r>
      <w:r w:rsidR="00BF453A">
        <w:rPr>
          <w:rFonts w:ascii="Arial" w:hAnsi="Arial" w:cs="Arial"/>
          <w:b/>
          <w:bCs/>
          <w:color w:val="000000" w:themeColor="text1"/>
          <w:szCs w:val="22"/>
        </w:rPr>
        <w:t> 605 306 536</w:t>
      </w:r>
      <w:r w:rsidRPr="00CF28D3">
        <w:rPr>
          <w:rFonts w:ascii="Arial" w:hAnsi="Arial" w:cs="Arial"/>
          <w:b/>
          <w:bCs/>
          <w:color w:val="000000" w:themeColor="text1"/>
          <w:szCs w:val="22"/>
        </w:rPr>
        <w:t xml:space="preserve"> </w:t>
      </w:r>
      <w:r w:rsidR="00BF453A">
        <w:rPr>
          <w:rFonts w:ascii="Arial" w:hAnsi="Arial" w:cs="Arial"/>
          <w:b/>
          <w:i/>
          <w:color w:val="000000" w:themeColor="text1"/>
          <w:szCs w:val="22"/>
        </w:rPr>
        <w:t>f</w:t>
      </w:r>
      <w:r w:rsidRPr="00CF28D3">
        <w:rPr>
          <w:rFonts w:ascii="Arial" w:hAnsi="Arial" w:cs="Arial"/>
          <w:b/>
          <w:i/>
          <w:color w:val="000000" w:themeColor="text1"/>
          <w:szCs w:val="22"/>
        </w:rPr>
        <w:t>rancs CFA</w:t>
      </w:r>
    </w:p>
    <w:p w14:paraId="11CD1B01" w14:textId="3FDCA307" w:rsidR="00A9710A" w:rsidRPr="00CF28D3" w:rsidRDefault="00A9710A" w:rsidP="00A9710A">
      <w:pPr>
        <w:pStyle w:val="Listecouleur-Accent11"/>
        <w:numPr>
          <w:ilvl w:val="0"/>
          <w:numId w:val="6"/>
        </w:numPr>
        <w:ind w:left="1560" w:hanging="142"/>
        <w:jc w:val="both"/>
        <w:rPr>
          <w:rFonts w:ascii="Arial" w:hAnsi="Arial" w:cs="Arial"/>
          <w:b/>
          <w:i/>
          <w:color w:val="000000" w:themeColor="text1"/>
          <w:szCs w:val="22"/>
        </w:rPr>
      </w:pPr>
      <w:r w:rsidRPr="00CF28D3">
        <w:rPr>
          <w:rFonts w:ascii="Arial" w:hAnsi="Arial" w:cs="Arial"/>
          <w:b/>
          <w:i/>
          <w:color w:val="000000" w:themeColor="text1"/>
          <w:szCs w:val="22"/>
        </w:rPr>
        <w:t>Montant total des attributions :              </w:t>
      </w:r>
      <w:r w:rsidR="00BF453A">
        <w:rPr>
          <w:rFonts w:ascii="Arial" w:hAnsi="Arial" w:cs="Arial"/>
          <w:b/>
          <w:bCs/>
          <w:color w:val="000000" w:themeColor="text1"/>
          <w:szCs w:val="22"/>
        </w:rPr>
        <w:t>5 054 301 475</w:t>
      </w:r>
      <w:r w:rsidRPr="00CF28D3">
        <w:rPr>
          <w:rFonts w:ascii="Arial" w:hAnsi="Arial" w:cs="Arial"/>
          <w:b/>
          <w:bCs/>
          <w:color w:val="000000" w:themeColor="text1"/>
          <w:szCs w:val="22"/>
        </w:rPr>
        <w:t xml:space="preserve"> </w:t>
      </w:r>
      <w:r w:rsidR="00BF453A">
        <w:rPr>
          <w:rFonts w:ascii="Arial" w:hAnsi="Arial" w:cs="Arial"/>
          <w:b/>
          <w:bCs/>
          <w:color w:val="000000" w:themeColor="text1"/>
          <w:szCs w:val="22"/>
        </w:rPr>
        <w:t>f</w:t>
      </w:r>
      <w:r w:rsidRPr="00CF28D3">
        <w:rPr>
          <w:rFonts w:ascii="Arial" w:hAnsi="Arial" w:cs="Arial"/>
          <w:b/>
          <w:i/>
          <w:color w:val="000000" w:themeColor="text1"/>
          <w:szCs w:val="22"/>
        </w:rPr>
        <w:t>rancs CFA</w:t>
      </w:r>
    </w:p>
    <w:p w14:paraId="0491BF9F" w14:textId="45B24472" w:rsidR="00A9710A" w:rsidRPr="00CF28D3" w:rsidRDefault="00A9710A" w:rsidP="00A9710A">
      <w:pPr>
        <w:pStyle w:val="Listecouleur-Accent11"/>
        <w:numPr>
          <w:ilvl w:val="0"/>
          <w:numId w:val="6"/>
        </w:numPr>
        <w:ind w:left="1560" w:hanging="142"/>
        <w:jc w:val="both"/>
        <w:rPr>
          <w:rFonts w:ascii="Arial" w:hAnsi="Arial" w:cs="Arial"/>
          <w:b/>
          <w:i/>
          <w:color w:val="000000" w:themeColor="text1"/>
          <w:szCs w:val="22"/>
        </w:rPr>
      </w:pPr>
      <w:r w:rsidRPr="00CF28D3">
        <w:rPr>
          <w:rFonts w:ascii="Arial" w:hAnsi="Arial" w:cs="Arial"/>
          <w:b/>
          <w:i/>
          <w:color w:val="000000" w:themeColor="text1"/>
          <w:szCs w:val="22"/>
        </w:rPr>
        <w:t xml:space="preserve">Gains :                                                          </w:t>
      </w:r>
      <w:r w:rsidR="00BF453A">
        <w:rPr>
          <w:rFonts w:ascii="Arial" w:hAnsi="Arial" w:cs="Arial"/>
          <w:b/>
          <w:bCs/>
          <w:color w:val="000000" w:themeColor="text1"/>
          <w:szCs w:val="22"/>
        </w:rPr>
        <w:t>551 005 061</w:t>
      </w:r>
      <w:r w:rsidRPr="00CF28D3">
        <w:rPr>
          <w:rFonts w:ascii="Arial" w:hAnsi="Arial" w:cs="Arial"/>
          <w:b/>
          <w:bCs/>
          <w:color w:val="000000" w:themeColor="text1"/>
          <w:szCs w:val="22"/>
        </w:rPr>
        <w:t xml:space="preserve"> </w:t>
      </w:r>
      <w:r w:rsidRPr="00CF28D3">
        <w:rPr>
          <w:rFonts w:ascii="Arial" w:hAnsi="Arial" w:cs="Arial"/>
          <w:b/>
          <w:i/>
          <w:color w:val="000000" w:themeColor="text1"/>
          <w:szCs w:val="22"/>
        </w:rPr>
        <w:t xml:space="preserve">Francs CFA  </w:t>
      </w:r>
    </w:p>
    <w:p w14:paraId="58ADFAFD" w14:textId="77777777" w:rsidR="002B1687" w:rsidRDefault="002B1687" w:rsidP="00A9710A">
      <w:pPr>
        <w:pStyle w:val="Titre3"/>
        <w:spacing w:before="240"/>
        <w:ind w:left="1134"/>
        <w:rPr>
          <w:color w:val="000000" w:themeColor="text1"/>
        </w:rPr>
      </w:pPr>
    </w:p>
    <w:p w14:paraId="57231AB8" w14:textId="3B6166A1" w:rsidR="002B1687" w:rsidRPr="004810F2" w:rsidRDefault="002132ED" w:rsidP="002B1687">
      <w:pPr>
        <w:pStyle w:val="Listecouleur-Accent11"/>
        <w:ind w:left="0"/>
        <w:jc w:val="both"/>
        <w:rPr>
          <w:rFonts w:ascii="Arial" w:hAnsi="Arial" w:cs="Arial"/>
          <w:b/>
          <w:bCs/>
          <w:color w:val="000000" w:themeColor="text1"/>
          <w:sz w:val="22"/>
          <w:szCs w:val="22"/>
        </w:rPr>
      </w:pPr>
      <w:r w:rsidRPr="002132ED">
        <w:rPr>
          <w:rFonts w:ascii="Arial" w:hAnsi="Arial" w:cs="Arial"/>
          <w:b/>
          <w:bCs/>
          <w:color w:val="000000" w:themeColor="text1"/>
          <w:sz w:val="22"/>
          <w:szCs w:val="22"/>
        </w:rPr>
        <w:t>R</w:t>
      </w:r>
      <w:r w:rsidR="002B1687" w:rsidRPr="002132ED">
        <w:rPr>
          <w:rFonts w:ascii="Arial" w:hAnsi="Arial" w:cs="Arial"/>
          <w:b/>
          <w:bCs/>
          <w:color w:val="000000" w:themeColor="text1"/>
          <w:sz w:val="22"/>
          <w:szCs w:val="22"/>
        </w:rPr>
        <w:t>épartition par modes de passation</w:t>
      </w:r>
    </w:p>
    <w:p w14:paraId="78C4DCCE" w14:textId="77777777" w:rsidR="002B1687" w:rsidRPr="004810F2" w:rsidRDefault="002B1687" w:rsidP="002B1687">
      <w:pPr>
        <w:pStyle w:val="Listecouleur-Accent11"/>
        <w:ind w:left="0"/>
        <w:jc w:val="both"/>
        <w:rPr>
          <w:rFonts w:ascii="Arial" w:hAnsi="Arial" w:cs="Arial"/>
          <w:b/>
          <w:bCs/>
          <w:color w:val="000000" w:themeColor="text1"/>
          <w:sz w:val="22"/>
          <w:szCs w:val="22"/>
        </w:rPr>
      </w:pPr>
    </w:p>
    <w:tbl>
      <w:tblPr>
        <w:tblW w:w="14839" w:type="dxa"/>
        <w:tblInd w:w="45" w:type="dxa"/>
        <w:tblLayout w:type="fixed"/>
        <w:tblCellMar>
          <w:left w:w="70" w:type="dxa"/>
          <w:right w:w="70" w:type="dxa"/>
        </w:tblCellMar>
        <w:tblLook w:val="04A0" w:firstRow="1" w:lastRow="0" w:firstColumn="1" w:lastColumn="0" w:noHBand="0" w:noVBand="1"/>
      </w:tblPr>
      <w:tblGrid>
        <w:gridCol w:w="2649"/>
        <w:gridCol w:w="1417"/>
        <w:gridCol w:w="1418"/>
        <w:gridCol w:w="1417"/>
        <w:gridCol w:w="1418"/>
        <w:gridCol w:w="1417"/>
        <w:gridCol w:w="1701"/>
        <w:gridCol w:w="1559"/>
        <w:gridCol w:w="1843"/>
      </w:tblGrid>
      <w:tr w:rsidR="002B1687" w:rsidRPr="0068507D" w14:paraId="2902D592" w14:textId="77777777" w:rsidTr="00236119">
        <w:trPr>
          <w:trHeight w:val="240"/>
        </w:trPr>
        <w:tc>
          <w:tcPr>
            <w:tcW w:w="2649" w:type="dxa"/>
            <w:tcBorders>
              <w:top w:val="nil"/>
              <w:left w:val="nil"/>
              <w:bottom w:val="nil"/>
              <w:right w:val="nil"/>
            </w:tcBorders>
            <w:shd w:val="clear" w:color="auto" w:fill="auto"/>
            <w:hideMark/>
          </w:tcPr>
          <w:p w14:paraId="3357D47B" w14:textId="77777777" w:rsidR="002B1687" w:rsidRPr="0068507D" w:rsidRDefault="002B1687" w:rsidP="00236119">
            <w:pPr>
              <w:rPr>
                <w:rFonts w:ascii="Arial" w:hAnsi="Arial" w:cs="Arial"/>
                <w:color w:val="000000" w:themeColor="text1"/>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7F4016" w14:textId="77777777" w:rsidR="002B1687" w:rsidRPr="0068507D" w:rsidRDefault="002B1687" w:rsidP="00236119">
            <w:pPr>
              <w:jc w:val="center"/>
              <w:rPr>
                <w:rFonts w:ascii="Arial" w:hAnsi="Arial" w:cs="Arial"/>
                <w:b/>
                <w:bCs/>
                <w:color w:val="000000" w:themeColor="text1"/>
                <w:sz w:val="18"/>
                <w:szCs w:val="18"/>
              </w:rPr>
            </w:pPr>
            <w:r w:rsidRPr="0068507D">
              <w:rPr>
                <w:rFonts w:ascii="Arial" w:hAnsi="Arial" w:cs="Arial"/>
                <w:b/>
                <w:bCs/>
                <w:color w:val="000000" w:themeColor="text1"/>
                <w:sz w:val="18"/>
                <w:szCs w:val="18"/>
              </w:rPr>
              <w:t>AOO</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6BCA57D1" w14:textId="77777777" w:rsidR="002B1687" w:rsidRPr="0068507D" w:rsidRDefault="002B1687" w:rsidP="00236119">
            <w:pPr>
              <w:jc w:val="center"/>
              <w:rPr>
                <w:rFonts w:ascii="Arial" w:hAnsi="Arial" w:cs="Arial"/>
                <w:b/>
                <w:bCs/>
                <w:color w:val="000000" w:themeColor="text1"/>
                <w:sz w:val="18"/>
                <w:szCs w:val="18"/>
              </w:rPr>
            </w:pPr>
            <w:r w:rsidRPr="0068507D">
              <w:rPr>
                <w:rFonts w:ascii="Arial" w:hAnsi="Arial" w:cs="Arial"/>
                <w:b/>
                <w:bCs/>
                <w:color w:val="000000" w:themeColor="text1"/>
                <w:sz w:val="18"/>
                <w:szCs w:val="18"/>
              </w:rPr>
              <w:t>AOR</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4C97E63C" w14:textId="77777777" w:rsidR="002B1687" w:rsidRPr="0068507D" w:rsidRDefault="002B1687" w:rsidP="00236119">
            <w:pPr>
              <w:jc w:val="center"/>
              <w:rPr>
                <w:rFonts w:ascii="Arial" w:hAnsi="Arial" w:cs="Arial"/>
                <w:b/>
                <w:bCs/>
                <w:color w:val="000000" w:themeColor="text1"/>
                <w:sz w:val="18"/>
                <w:szCs w:val="18"/>
              </w:rPr>
            </w:pPr>
            <w:r w:rsidRPr="0068507D">
              <w:rPr>
                <w:rFonts w:ascii="Arial" w:hAnsi="Arial" w:cs="Arial"/>
                <w:b/>
                <w:bCs/>
                <w:color w:val="000000" w:themeColor="text1"/>
                <w:sz w:val="18"/>
                <w:szCs w:val="18"/>
              </w:rPr>
              <w:t>GRE A GRE</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7A6868A1" w14:textId="77777777" w:rsidR="002B1687" w:rsidRPr="0068507D" w:rsidRDefault="002B1687" w:rsidP="00236119">
            <w:pPr>
              <w:jc w:val="center"/>
              <w:rPr>
                <w:rFonts w:ascii="Arial" w:hAnsi="Arial" w:cs="Arial"/>
                <w:b/>
                <w:bCs/>
                <w:color w:val="000000" w:themeColor="text1"/>
                <w:sz w:val="18"/>
                <w:szCs w:val="18"/>
              </w:rPr>
            </w:pPr>
            <w:r>
              <w:rPr>
                <w:rFonts w:ascii="Arial" w:hAnsi="Arial" w:cs="Arial"/>
                <w:b/>
                <w:bCs/>
                <w:color w:val="000000" w:themeColor="text1"/>
                <w:sz w:val="18"/>
                <w:szCs w:val="18"/>
              </w:rPr>
              <w:t>CONVENTION</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282EAB7" w14:textId="77777777" w:rsidR="002B1687" w:rsidRPr="0068507D" w:rsidRDefault="002B1687" w:rsidP="00236119">
            <w:pPr>
              <w:jc w:val="center"/>
              <w:rPr>
                <w:rFonts w:ascii="Arial" w:hAnsi="Arial" w:cs="Arial"/>
                <w:b/>
                <w:bCs/>
                <w:color w:val="000000" w:themeColor="text1"/>
                <w:sz w:val="18"/>
                <w:szCs w:val="18"/>
              </w:rPr>
            </w:pPr>
            <w:r w:rsidRPr="0068507D">
              <w:rPr>
                <w:rFonts w:ascii="Arial" w:hAnsi="Arial" w:cs="Arial"/>
                <w:b/>
                <w:bCs/>
                <w:color w:val="000000" w:themeColor="text1"/>
                <w:sz w:val="18"/>
                <w:szCs w:val="18"/>
              </w:rPr>
              <w:t>PSL</w:t>
            </w:r>
          </w:p>
        </w:tc>
        <w:tc>
          <w:tcPr>
            <w:tcW w:w="1701" w:type="dxa"/>
            <w:tcBorders>
              <w:top w:val="single" w:sz="4" w:space="0" w:color="auto"/>
              <w:left w:val="nil"/>
              <w:bottom w:val="single" w:sz="4" w:space="0" w:color="auto"/>
              <w:right w:val="single" w:sz="4" w:space="0" w:color="auto"/>
            </w:tcBorders>
          </w:tcPr>
          <w:p w14:paraId="43733CA1" w14:textId="77777777" w:rsidR="002B1687" w:rsidRPr="0068507D" w:rsidRDefault="002B1687" w:rsidP="00236119">
            <w:pPr>
              <w:jc w:val="center"/>
              <w:rPr>
                <w:rFonts w:ascii="Arial" w:hAnsi="Arial" w:cs="Arial"/>
                <w:b/>
                <w:bCs/>
                <w:color w:val="000000" w:themeColor="text1"/>
                <w:sz w:val="18"/>
                <w:szCs w:val="18"/>
              </w:rPr>
            </w:pPr>
            <w:r>
              <w:rPr>
                <w:rFonts w:ascii="Arial" w:hAnsi="Arial" w:cs="Arial"/>
                <w:b/>
                <w:bCs/>
                <w:color w:val="000000" w:themeColor="text1"/>
                <w:sz w:val="18"/>
                <w:szCs w:val="18"/>
              </w:rPr>
              <w:t>PSO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E9D7A3" w14:textId="77777777" w:rsidR="002B1687" w:rsidRPr="0068507D" w:rsidRDefault="002B1687" w:rsidP="00236119">
            <w:pPr>
              <w:jc w:val="center"/>
              <w:rPr>
                <w:rFonts w:ascii="Arial" w:hAnsi="Arial" w:cs="Arial"/>
                <w:b/>
                <w:bCs/>
                <w:color w:val="000000" w:themeColor="text1"/>
                <w:sz w:val="18"/>
                <w:szCs w:val="18"/>
              </w:rPr>
            </w:pPr>
            <w:r w:rsidRPr="0068507D">
              <w:rPr>
                <w:rFonts w:ascii="Arial" w:hAnsi="Arial" w:cs="Arial"/>
                <w:b/>
                <w:bCs/>
                <w:color w:val="000000" w:themeColor="text1"/>
                <w:sz w:val="18"/>
                <w:szCs w:val="18"/>
              </w:rPr>
              <w:t>AVENANT</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4025850" w14:textId="77777777" w:rsidR="002B1687" w:rsidRPr="0068507D" w:rsidRDefault="002B1687" w:rsidP="00236119">
            <w:pPr>
              <w:jc w:val="center"/>
              <w:rPr>
                <w:rFonts w:ascii="Arial" w:hAnsi="Arial" w:cs="Arial"/>
                <w:b/>
                <w:bCs/>
                <w:color w:val="000000" w:themeColor="text1"/>
                <w:sz w:val="18"/>
                <w:szCs w:val="18"/>
              </w:rPr>
            </w:pPr>
            <w:r w:rsidRPr="0068507D">
              <w:rPr>
                <w:rFonts w:ascii="Arial" w:hAnsi="Arial" w:cs="Arial"/>
                <w:b/>
                <w:bCs/>
                <w:color w:val="000000" w:themeColor="text1"/>
                <w:sz w:val="18"/>
                <w:szCs w:val="18"/>
              </w:rPr>
              <w:t>TOTAL</w:t>
            </w:r>
          </w:p>
        </w:tc>
      </w:tr>
      <w:tr w:rsidR="002B1687" w:rsidRPr="0068507D" w14:paraId="7ED4E639" w14:textId="77777777" w:rsidTr="00236119">
        <w:trPr>
          <w:trHeight w:val="240"/>
        </w:trPr>
        <w:tc>
          <w:tcPr>
            <w:tcW w:w="2649" w:type="dxa"/>
            <w:tcBorders>
              <w:top w:val="single" w:sz="4" w:space="0" w:color="auto"/>
              <w:left w:val="single" w:sz="4" w:space="0" w:color="auto"/>
              <w:bottom w:val="single" w:sz="4" w:space="0" w:color="auto"/>
              <w:right w:val="single" w:sz="4" w:space="0" w:color="auto"/>
            </w:tcBorders>
            <w:shd w:val="clear" w:color="auto" w:fill="auto"/>
            <w:noWrap/>
            <w:hideMark/>
          </w:tcPr>
          <w:p w14:paraId="6CC81A14" w14:textId="77777777" w:rsidR="002B1687" w:rsidRPr="0068507D" w:rsidRDefault="002B1687" w:rsidP="00236119">
            <w:pPr>
              <w:rPr>
                <w:rFonts w:ascii="Arial" w:hAnsi="Arial" w:cs="Arial"/>
                <w:color w:val="000000" w:themeColor="text1"/>
                <w:sz w:val="18"/>
                <w:szCs w:val="18"/>
              </w:rPr>
            </w:pPr>
            <w:r w:rsidRPr="0068507D">
              <w:rPr>
                <w:rFonts w:ascii="Arial" w:hAnsi="Arial" w:cs="Arial"/>
                <w:color w:val="000000" w:themeColor="text1"/>
                <w:sz w:val="18"/>
                <w:szCs w:val="18"/>
              </w:rPr>
              <w:t>Nombre d'opérations</w:t>
            </w:r>
          </w:p>
        </w:tc>
        <w:tc>
          <w:tcPr>
            <w:tcW w:w="1417" w:type="dxa"/>
            <w:tcBorders>
              <w:top w:val="nil"/>
              <w:left w:val="nil"/>
              <w:bottom w:val="single" w:sz="4" w:space="0" w:color="auto"/>
              <w:right w:val="single" w:sz="4" w:space="0" w:color="auto"/>
            </w:tcBorders>
            <w:shd w:val="clear" w:color="auto" w:fill="auto"/>
            <w:noWrap/>
            <w:vAlign w:val="center"/>
            <w:hideMark/>
          </w:tcPr>
          <w:p w14:paraId="539D5B83" w14:textId="77777777" w:rsidR="002B1687" w:rsidRPr="005A7537" w:rsidRDefault="002B1687" w:rsidP="00236119">
            <w:pPr>
              <w:jc w:val="center"/>
              <w:rPr>
                <w:rFonts w:ascii="Arial" w:hAnsi="Arial" w:cs="Arial"/>
                <w:color w:val="000000"/>
                <w:sz w:val="18"/>
                <w:szCs w:val="18"/>
              </w:rPr>
            </w:pPr>
            <w:r w:rsidRPr="005A7537">
              <w:rPr>
                <w:rFonts w:ascii="Arial" w:hAnsi="Arial" w:cs="Arial"/>
                <w:color w:val="000000" w:themeColor="text1"/>
                <w:sz w:val="18"/>
                <w:szCs w:val="18"/>
              </w:rPr>
              <w:t>79</w:t>
            </w:r>
          </w:p>
        </w:tc>
        <w:tc>
          <w:tcPr>
            <w:tcW w:w="1418" w:type="dxa"/>
            <w:tcBorders>
              <w:top w:val="nil"/>
              <w:left w:val="nil"/>
              <w:bottom w:val="single" w:sz="4" w:space="0" w:color="auto"/>
              <w:right w:val="single" w:sz="4" w:space="0" w:color="auto"/>
            </w:tcBorders>
            <w:shd w:val="clear" w:color="auto" w:fill="auto"/>
            <w:noWrap/>
            <w:vAlign w:val="center"/>
            <w:hideMark/>
          </w:tcPr>
          <w:p w14:paraId="56CCA04F" w14:textId="77777777" w:rsidR="002B1687" w:rsidRPr="005A7537" w:rsidRDefault="002B1687" w:rsidP="00236119">
            <w:pPr>
              <w:jc w:val="center"/>
              <w:rPr>
                <w:rFonts w:ascii="Arial" w:hAnsi="Arial" w:cs="Arial"/>
                <w:color w:val="000000"/>
                <w:sz w:val="18"/>
                <w:szCs w:val="18"/>
              </w:rPr>
            </w:pPr>
            <w:r w:rsidRPr="005A7537">
              <w:rPr>
                <w:rFonts w:ascii="Arial" w:hAnsi="Arial" w:cs="Arial"/>
                <w:color w:val="000000" w:themeColor="text1"/>
                <w:sz w:val="18"/>
                <w:szCs w:val="18"/>
              </w:rPr>
              <w:t>15</w:t>
            </w:r>
          </w:p>
        </w:tc>
        <w:tc>
          <w:tcPr>
            <w:tcW w:w="1417" w:type="dxa"/>
            <w:tcBorders>
              <w:top w:val="nil"/>
              <w:left w:val="nil"/>
              <w:bottom w:val="single" w:sz="4" w:space="0" w:color="auto"/>
              <w:right w:val="single" w:sz="4" w:space="0" w:color="auto"/>
            </w:tcBorders>
            <w:shd w:val="clear" w:color="auto" w:fill="auto"/>
            <w:noWrap/>
            <w:vAlign w:val="center"/>
            <w:hideMark/>
          </w:tcPr>
          <w:p w14:paraId="032EC9E0" w14:textId="77777777" w:rsidR="002B1687" w:rsidRPr="005A7537" w:rsidRDefault="002B1687" w:rsidP="00236119">
            <w:pPr>
              <w:jc w:val="center"/>
              <w:rPr>
                <w:rFonts w:ascii="Arial" w:hAnsi="Arial" w:cs="Arial"/>
                <w:color w:val="000000"/>
                <w:sz w:val="18"/>
                <w:szCs w:val="18"/>
              </w:rPr>
            </w:pPr>
            <w:r>
              <w:rPr>
                <w:rFonts w:ascii="Arial" w:hAnsi="Arial" w:cs="Arial"/>
                <w:color w:val="000000" w:themeColor="text1"/>
                <w:sz w:val="18"/>
                <w:szCs w:val="18"/>
              </w:rPr>
              <w:t>0</w:t>
            </w:r>
          </w:p>
        </w:tc>
        <w:tc>
          <w:tcPr>
            <w:tcW w:w="1418" w:type="dxa"/>
            <w:tcBorders>
              <w:top w:val="nil"/>
              <w:left w:val="nil"/>
              <w:bottom w:val="single" w:sz="4" w:space="0" w:color="auto"/>
              <w:right w:val="single" w:sz="4" w:space="0" w:color="auto"/>
            </w:tcBorders>
            <w:shd w:val="clear" w:color="auto" w:fill="auto"/>
            <w:noWrap/>
            <w:vAlign w:val="center"/>
            <w:hideMark/>
          </w:tcPr>
          <w:p w14:paraId="35033B51" w14:textId="77777777" w:rsidR="002B1687" w:rsidRPr="005A7537" w:rsidRDefault="002B1687" w:rsidP="00236119">
            <w:pPr>
              <w:jc w:val="center"/>
              <w:rPr>
                <w:rFonts w:ascii="Arial" w:hAnsi="Arial" w:cs="Arial"/>
                <w:color w:val="000000"/>
                <w:sz w:val="18"/>
                <w:szCs w:val="18"/>
              </w:rPr>
            </w:pPr>
            <w:r>
              <w:rPr>
                <w:rFonts w:ascii="Arial" w:hAnsi="Arial" w:cs="Arial"/>
                <w:color w:val="000000"/>
                <w:sz w:val="18"/>
                <w:szCs w:val="18"/>
              </w:rPr>
              <w:t>0</w:t>
            </w:r>
          </w:p>
        </w:tc>
        <w:tc>
          <w:tcPr>
            <w:tcW w:w="1417" w:type="dxa"/>
            <w:tcBorders>
              <w:top w:val="nil"/>
              <w:left w:val="nil"/>
              <w:bottom w:val="single" w:sz="4" w:space="0" w:color="auto"/>
              <w:right w:val="single" w:sz="4" w:space="0" w:color="auto"/>
            </w:tcBorders>
            <w:shd w:val="clear" w:color="auto" w:fill="auto"/>
            <w:noWrap/>
            <w:vAlign w:val="center"/>
            <w:hideMark/>
          </w:tcPr>
          <w:p w14:paraId="58075AF5" w14:textId="77777777" w:rsidR="002B1687" w:rsidRPr="005A7537" w:rsidRDefault="002B1687" w:rsidP="00236119">
            <w:pPr>
              <w:jc w:val="center"/>
              <w:rPr>
                <w:rFonts w:ascii="Arial" w:hAnsi="Arial" w:cs="Arial"/>
                <w:color w:val="000000"/>
                <w:sz w:val="18"/>
                <w:szCs w:val="18"/>
              </w:rPr>
            </w:pPr>
            <w:r w:rsidRPr="005A7537">
              <w:rPr>
                <w:rFonts w:ascii="Arial" w:hAnsi="Arial" w:cs="Arial"/>
                <w:color w:val="000000" w:themeColor="text1"/>
                <w:sz w:val="18"/>
                <w:szCs w:val="18"/>
              </w:rPr>
              <w:t>6</w:t>
            </w:r>
          </w:p>
        </w:tc>
        <w:tc>
          <w:tcPr>
            <w:tcW w:w="1701" w:type="dxa"/>
            <w:tcBorders>
              <w:top w:val="single" w:sz="4" w:space="0" w:color="auto"/>
              <w:left w:val="nil"/>
              <w:bottom w:val="single" w:sz="4" w:space="0" w:color="auto"/>
              <w:right w:val="single" w:sz="4" w:space="0" w:color="auto"/>
            </w:tcBorders>
            <w:vAlign w:val="center"/>
          </w:tcPr>
          <w:p w14:paraId="2D395341" w14:textId="77777777" w:rsidR="002B1687" w:rsidRPr="005A7537" w:rsidRDefault="002B1687" w:rsidP="00236119">
            <w:pPr>
              <w:jc w:val="center"/>
              <w:rPr>
                <w:rFonts w:ascii="Arial" w:hAnsi="Arial" w:cs="Arial"/>
                <w:color w:val="000000"/>
                <w:sz w:val="18"/>
                <w:szCs w:val="18"/>
              </w:rPr>
            </w:pPr>
            <w:r w:rsidRPr="005A7537">
              <w:rPr>
                <w:rFonts w:ascii="Arial" w:hAnsi="Arial" w:cs="Arial"/>
                <w:color w:val="000000" w:themeColor="text1"/>
                <w:sz w:val="18"/>
                <w:szCs w:val="18"/>
              </w:rPr>
              <w:t>1</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3BADD2" w14:textId="77777777" w:rsidR="002B1687" w:rsidRPr="005A7537" w:rsidRDefault="002B1687" w:rsidP="00236119">
            <w:pPr>
              <w:jc w:val="center"/>
              <w:rPr>
                <w:rFonts w:ascii="Arial" w:hAnsi="Arial" w:cs="Arial"/>
                <w:color w:val="000000"/>
                <w:sz w:val="18"/>
                <w:szCs w:val="18"/>
              </w:rPr>
            </w:pPr>
            <w:r w:rsidRPr="005A7537">
              <w:rPr>
                <w:rFonts w:ascii="Arial" w:hAnsi="Arial" w:cs="Arial"/>
                <w:color w:val="000000"/>
                <w:sz w:val="18"/>
                <w:szCs w:val="18"/>
              </w:rPr>
              <w:t>1</w:t>
            </w:r>
            <w:r>
              <w:rPr>
                <w:rFonts w:ascii="Arial" w:hAnsi="Arial" w:cs="Arial"/>
                <w:color w:val="000000"/>
                <w:sz w:val="18"/>
                <w:szCs w:val="18"/>
              </w:rPr>
              <w:t>3</w:t>
            </w:r>
          </w:p>
        </w:tc>
        <w:tc>
          <w:tcPr>
            <w:tcW w:w="1843" w:type="dxa"/>
            <w:tcBorders>
              <w:top w:val="nil"/>
              <w:left w:val="nil"/>
              <w:bottom w:val="single" w:sz="4" w:space="0" w:color="auto"/>
              <w:right w:val="single" w:sz="4" w:space="0" w:color="auto"/>
            </w:tcBorders>
            <w:shd w:val="clear" w:color="auto" w:fill="auto"/>
            <w:vAlign w:val="center"/>
            <w:hideMark/>
          </w:tcPr>
          <w:p w14:paraId="0B881687" w14:textId="77777777" w:rsidR="002B1687" w:rsidRPr="0068507D" w:rsidRDefault="002B1687" w:rsidP="00236119">
            <w:pPr>
              <w:jc w:val="center"/>
              <w:rPr>
                <w:rFonts w:ascii="Arial" w:hAnsi="Arial" w:cs="Arial"/>
                <w:b/>
                <w:bCs/>
                <w:color w:val="000000"/>
                <w:sz w:val="20"/>
                <w:szCs w:val="22"/>
              </w:rPr>
            </w:pPr>
            <w:r w:rsidRPr="0068507D">
              <w:rPr>
                <w:rFonts w:ascii="Arial" w:hAnsi="Arial" w:cs="Arial"/>
                <w:b/>
                <w:bCs/>
                <w:color w:val="000000" w:themeColor="text1"/>
                <w:sz w:val="20"/>
                <w:szCs w:val="22"/>
              </w:rPr>
              <w:t xml:space="preserve">                       </w:t>
            </w:r>
            <w:r>
              <w:rPr>
                <w:rFonts w:ascii="Arial" w:hAnsi="Arial" w:cs="Arial"/>
                <w:b/>
                <w:bCs/>
                <w:color w:val="000000" w:themeColor="text1"/>
                <w:sz w:val="20"/>
                <w:szCs w:val="22"/>
              </w:rPr>
              <w:t xml:space="preserve"> </w:t>
            </w:r>
            <w:r w:rsidRPr="0068507D">
              <w:rPr>
                <w:rFonts w:ascii="Arial" w:hAnsi="Arial" w:cs="Arial"/>
                <w:b/>
                <w:bCs/>
                <w:color w:val="000000" w:themeColor="text1"/>
                <w:sz w:val="20"/>
                <w:szCs w:val="22"/>
              </w:rPr>
              <w:t>1</w:t>
            </w:r>
            <w:r>
              <w:rPr>
                <w:rFonts w:ascii="Arial" w:hAnsi="Arial" w:cs="Arial"/>
                <w:b/>
                <w:bCs/>
                <w:color w:val="000000" w:themeColor="text1"/>
                <w:sz w:val="20"/>
                <w:szCs w:val="22"/>
              </w:rPr>
              <w:t>14</w:t>
            </w:r>
            <w:r w:rsidRPr="0068507D">
              <w:rPr>
                <w:rFonts w:ascii="Arial" w:hAnsi="Arial" w:cs="Arial"/>
                <w:b/>
                <w:bCs/>
                <w:color w:val="000000" w:themeColor="text1"/>
                <w:sz w:val="20"/>
                <w:szCs w:val="22"/>
              </w:rPr>
              <w:t xml:space="preserve">   </w:t>
            </w:r>
          </w:p>
        </w:tc>
      </w:tr>
      <w:tr w:rsidR="002B1687" w:rsidRPr="0068507D" w14:paraId="3C123DBE" w14:textId="77777777" w:rsidTr="00236119">
        <w:trPr>
          <w:trHeight w:val="240"/>
        </w:trPr>
        <w:tc>
          <w:tcPr>
            <w:tcW w:w="2649" w:type="dxa"/>
            <w:tcBorders>
              <w:top w:val="nil"/>
              <w:left w:val="single" w:sz="4" w:space="0" w:color="auto"/>
              <w:bottom w:val="single" w:sz="4" w:space="0" w:color="auto"/>
              <w:right w:val="single" w:sz="4" w:space="0" w:color="auto"/>
            </w:tcBorders>
            <w:shd w:val="clear" w:color="auto" w:fill="auto"/>
            <w:hideMark/>
          </w:tcPr>
          <w:p w14:paraId="489106DA" w14:textId="77777777" w:rsidR="002B1687" w:rsidRPr="0068507D" w:rsidRDefault="002B1687" w:rsidP="00236119">
            <w:pPr>
              <w:rPr>
                <w:rFonts w:ascii="Arial" w:hAnsi="Arial" w:cs="Arial"/>
                <w:color w:val="000000" w:themeColor="text1"/>
                <w:sz w:val="18"/>
                <w:szCs w:val="18"/>
              </w:rPr>
            </w:pPr>
            <w:r w:rsidRPr="0068507D">
              <w:rPr>
                <w:rFonts w:ascii="Arial" w:hAnsi="Arial" w:cs="Arial"/>
                <w:color w:val="000000" w:themeColor="text1"/>
                <w:sz w:val="18"/>
                <w:szCs w:val="18"/>
              </w:rPr>
              <w:t>Nombre de marchés attribués</w:t>
            </w:r>
          </w:p>
        </w:tc>
        <w:tc>
          <w:tcPr>
            <w:tcW w:w="1417" w:type="dxa"/>
            <w:tcBorders>
              <w:top w:val="nil"/>
              <w:left w:val="nil"/>
              <w:bottom w:val="single" w:sz="4" w:space="0" w:color="auto"/>
              <w:right w:val="single" w:sz="4" w:space="0" w:color="auto"/>
            </w:tcBorders>
            <w:shd w:val="clear" w:color="auto" w:fill="auto"/>
            <w:noWrap/>
            <w:vAlign w:val="center"/>
            <w:hideMark/>
          </w:tcPr>
          <w:p w14:paraId="7EC0B3A1" w14:textId="77777777" w:rsidR="002B1687" w:rsidRPr="005A7537" w:rsidRDefault="002B1687" w:rsidP="00236119">
            <w:pPr>
              <w:jc w:val="center"/>
              <w:rPr>
                <w:rFonts w:ascii="Arial" w:hAnsi="Arial" w:cs="Arial"/>
                <w:color w:val="000000"/>
                <w:sz w:val="18"/>
                <w:szCs w:val="18"/>
              </w:rPr>
            </w:pPr>
            <w:r w:rsidRPr="005A7537">
              <w:rPr>
                <w:rFonts w:ascii="Arial" w:hAnsi="Arial" w:cs="Arial"/>
                <w:color w:val="000000" w:themeColor="text1"/>
                <w:sz w:val="18"/>
                <w:szCs w:val="18"/>
              </w:rPr>
              <w:t>100</w:t>
            </w:r>
          </w:p>
        </w:tc>
        <w:tc>
          <w:tcPr>
            <w:tcW w:w="1418" w:type="dxa"/>
            <w:tcBorders>
              <w:top w:val="nil"/>
              <w:left w:val="nil"/>
              <w:bottom w:val="single" w:sz="4" w:space="0" w:color="auto"/>
              <w:right w:val="single" w:sz="4" w:space="0" w:color="auto"/>
            </w:tcBorders>
            <w:shd w:val="clear" w:color="auto" w:fill="auto"/>
            <w:noWrap/>
            <w:vAlign w:val="center"/>
            <w:hideMark/>
          </w:tcPr>
          <w:p w14:paraId="41B830E8" w14:textId="77777777" w:rsidR="002B1687" w:rsidRPr="005A7537" w:rsidRDefault="002B1687" w:rsidP="00236119">
            <w:pPr>
              <w:jc w:val="center"/>
              <w:rPr>
                <w:rFonts w:ascii="Arial" w:hAnsi="Arial" w:cs="Arial"/>
                <w:color w:val="000000"/>
                <w:sz w:val="18"/>
                <w:szCs w:val="18"/>
              </w:rPr>
            </w:pPr>
            <w:r w:rsidRPr="005A7537">
              <w:rPr>
                <w:rFonts w:ascii="Arial" w:hAnsi="Arial" w:cs="Arial"/>
                <w:color w:val="000000" w:themeColor="text1"/>
                <w:sz w:val="18"/>
                <w:szCs w:val="18"/>
              </w:rPr>
              <w:t>23</w:t>
            </w:r>
          </w:p>
        </w:tc>
        <w:tc>
          <w:tcPr>
            <w:tcW w:w="1417" w:type="dxa"/>
            <w:tcBorders>
              <w:top w:val="nil"/>
              <w:left w:val="nil"/>
              <w:bottom w:val="single" w:sz="4" w:space="0" w:color="auto"/>
              <w:right w:val="single" w:sz="4" w:space="0" w:color="auto"/>
            </w:tcBorders>
            <w:shd w:val="clear" w:color="auto" w:fill="auto"/>
            <w:noWrap/>
            <w:vAlign w:val="center"/>
            <w:hideMark/>
          </w:tcPr>
          <w:p w14:paraId="52391337" w14:textId="77777777" w:rsidR="002B1687" w:rsidRPr="005A7537" w:rsidRDefault="002B1687" w:rsidP="00236119">
            <w:pPr>
              <w:jc w:val="center"/>
              <w:rPr>
                <w:rFonts w:ascii="Arial" w:hAnsi="Arial" w:cs="Arial"/>
                <w:color w:val="000000"/>
                <w:sz w:val="18"/>
                <w:szCs w:val="18"/>
              </w:rPr>
            </w:pPr>
            <w:r>
              <w:rPr>
                <w:rFonts w:ascii="Arial" w:hAnsi="Arial" w:cs="Arial"/>
                <w:color w:val="000000" w:themeColor="text1"/>
                <w:sz w:val="18"/>
                <w:szCs w:val="18"/>
              </w:rPr>
              <w:t>0</w:t>
            </w:r>
          </w:p>
        </w:tc>
        <w:tc>
          <w:tcPr>
            <w:tcW w:w="1418" w:type="dxa"/>
            <w:tcBorders>
              <w:top w:val="nil"/>
              <w:left w:val="nil"/>
              <w:bottom w:val="single" w:sz="4" w:space="0" w:color="auto"/>
              <w:right w:val="single" w:sz="4" w:space="0" w:color="auto"/>
            </w:tcBorders>
            <w:shd w:val="clear" w:color="auto" w:fill="auto"/>
            <w:noWrap/>
            <w:vAlign w:val="center"/>
            <w:hideMark/>
          </w:tcPr>
          <w:p w14:paraId="72A30423" w14:textId="77777777" w:rsidR="002B1687" w:rsidRPr="005A7537" w:rsidRDefault="002B1687" w:rsidP="00236119">
            <w:pPr>
              <w:jc w:val="center"/>
              <w:rPr>
                <w:rFonts w:ascii="Arial" w:hAnsi="Arial" w:cs="Arial"/>
                <w:color w:val="000000"/>
                <w:sz w:val="18"/>
                <w:szCs w:val="18"/>
              </w:rPr>
            </w:pPr>
            <w:r>
              <w:rPr>
                <w:rFonts w:ascii="Arial" w:hAnsi="Arial" w:cs="Arial"/>
                <w:color w:val="000000"/>
                <w:sz w:val="18"/>
                <w:szCs w:val="18"/>
              </w:rPr>
              <w:t>0</w:t>
            </w:r>
          </w:p>
        </w:tc>
        <w:tc>
          <w:tcPr>
            <w:tcW w:w="1417" w:type="dxa"/>
            <w:tcBorders>
              <w:top w:val="nil"/>
              <w:left w:val="nil"/>
              <w:bottom w:val="single" w:sz="4" w:space="0" w:color="auto"/>
              <w:right w:val="single" w:sz="4" w:space="0" w:color="auto"/>
            </w:tcBorders>
            <w:shd w:val="clear" w:color="auto" w:fill="auto"/>
            <w:noWrap/>
            <w:vAlign w:val="center"/>
            <w:hideMark/>
          </w:tcPr>
          <w:p w14:paraId="72E2A6C7" w14:textId="77777777" w:rsidR="002B1687" w:rsidRPr="005A7537" w:rsidRDefault="002B1687" w:rsidP="00236119">
            <w:pPr>
              <w:jc w:val="center"/>
              <w:rPr>
                <w:rFonts w:ascii="Arial" w:hAnsi="Arial" w:cs="Arial"/>
                <w:color w:val="000000"/>
                <w:sz w:val="18"/>
                <w:szCs w:val="18"/>
              </w:rPr>
            </w:pPr>
            <w:r w:rsidRPr="005A7537">
              <w:rPr>
                <w:rFonts w:ascii="Arial" w:hAnsi="Arial" w:cs="Arial"/>
                <w:color w:val="000000" w:themeColor="text1"/>
                <w:sz w:val="18"/>
                <w:szCs w:val="18"/>
              </w:rPr>
              <w:t>21</w:t>
            </w:r>
          </w:p>
        </w:tc>
        <w:tc>
          <w:tcPr>
            <w:tcW w:w="1701" w:type="dxa"/>
            <w:tcBorders>
              <w:top w:val="single" w:sz="4" w:space="0" w:color="auto"/>
              <w:left w:val="nil"/>
              <w:bottom w:val="single" w:sz="4" w:space="0" w:color="auto"/>
              <w:right w:val="single" w:sz="4" w:space="0" w:color="auto"/>
            </w:tcBorders>
            <w:vAlign w:val="center"/>
          </w:tcPr>
          <w:p w14:paraId="7C250811" w14:textId="77777777" w:rsidR="002B1687" w:rsidRPr="005A7537" w:rsidRDefault="002B1687" w:rsidP="00236119">
            <w:pPr>
              <w:jc w:val="center"/>
              <w:rPr>
                <w:rFonts w:ascii="Arial" w:hAnsi="Arial" w:cs="Arial"/>
                <w:color w:val="000000"/>
                <w:sz w:val="18"/>
                <w:szCs w:val="18"/>
              </w:rPr>
            </w:pPr>
            <w:r w:rsidRPr="005A7537">
              <w:rPr>
                <w:rFonts w:ascii="Arial" w:hAnsi="Arial" w:cs="Arial"/>
                <w:color w:val="000000" w:themeColor="text1"/>
                <w:sz w:val="18"/>
                <w:szCs w:val="18"/>
              </w:rPr>
              <w:t>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B3640B" w14:textId="77777777" w:rsidR="002B1687" w:rsidRPr="005A7537" w:rsidRDefault="002B1687" w:rsidP="00236119">
            <w:pPr>
              <w:jc w:val="center"/>
              <w:rPr>
                <w:rFonts w:ascii="Arial" w:hAnsi="Arial" w:cs="Arial"/>
                <w:color w:val="000000"/>
                <w:sz w:val="18"/>
                <w:szCs w:val="18"/>
              </w:rPr>
            </w:pPr>
            <w:r w:rsidRPr="005A7537">
              <w:rPr>
                <w:rFonts w:ascii="Arial" w:hAnsi="Arial" w:cs="Arial"/>
                <w:color w:val="000000"/>
                <w:sz w:val="18"/>
                <w:szCs w:val="18"/>
              </w:rPr>
              <w:t>1</w:t>
            </w:r>
            <w:r>
              <w:rPr>
                <w:rFonts w:ascii="Arial" w:hAnsi="Arial" w:cs="Arial"/>
                <w:color w:val="000000"/>
                <w:sz w:val="18"/>
                <w:szCs w:val="18"/>
              </w:rPr>
              <w:t>3</w:t>
            </w:r>
          </w:p>
        </w:tc>
        <w:tc>
          <w:tcPr>
            <w:tcW w:w="1843" w:type="dxa"/>
            <w:tcBorders>
              <w:top w:val="nil"/>
              <w:left w:val="nil"/>
              <w:bottom w:val="single" w:sz="4" w:space="0" w:color="auto"/>
              <w:right w:val="single" w:sz="4" w:space="0" w:color="auto"/>
            </w:tcBorders>
            <w:shd w:val="clear" w:color="auto" w:fill="auto"/>
            <w:vAlign w:val="center"/>
            <w:hideMark/>
          </w:tcPr>
          <w:p w14:paraId="0411DB2F" w14:textId="77777777" w:rsidR="002B1687" w:rsidRPr="0068507D" w:rsidRDefault="002B1687" w:rsidP="00236119">
            <w:pPr>
              <w:jc w:val="center"/>
              <w:rPr>
                <w:rFonts w:ascii="Arial" w:hAnsi="Arial" w:cs="Arial"/>
                <w:b/>
                <w:bCs/>
                <w:color w:val="000000"/>
                <w:sz w:val="20"/>
                <w:szCs w:val="22"/>
              </w:rPr>
            </w:pPr>
            <w:r>
              <w:rPr>
                <w:rFonts w:ascii="Arial" w:hAnsi="Arial" w:cs="Arial"/>
                <w:b/>
                <w:bCs/>
                <w:color w:val="000000" w:themeColor="text1"/>
                <w:sz w:val="20"/>
                <w:szCs w:val="22"/>
              </w:rPr>
              <w:t xml:space="preserve">                        </w:t>
            </w:r>
            <w:r w:rsidRPr="0068507D">
              <w:rPr>
                <w:rFonts w:ascii="Arial" w:hAnsi="Arial" w:cs="Arial"/>
                <w:b/>
                <w:bCs/>
                <w:color w:val="000000" w:themeColor="text1"/>
                <w:sz w:val="20"/>
                <w:szCs w:val="22"/>
              </w:rPr>
              <w:t>1</w:t>
            </w:r>
            <w:r>
              <w:rPr>
                <w:rFonts w:ascii="Arial" w:hAnsi="Arial" w:cs="Arial"/>
                <w:b/>
                <w:bCs/>
                <w:color w:val="000000" w:themeColor="text1"/>
                <w:sz w:val="20"/>
                <w:szCs w:val="22"/>
              </w:rPr>
              <w:t>63</w:t>
            </w:r>
            <w:r w:rsidRPr="0068507D">
              <w:rPr>
                <w:rFonts w:ascii="Arial" w:hAnsi="Arial" w:cs="Arial"/>
                <w:b/>
                <w:bCs/>
                <w:color w:val="000000" w:themeColor="text1"/>
                <w:sz w:val="20"/>
                <w:szCs w:val="22"/>
              </w:rPr>
              <w:t xml:space="preserve">   </w:t>
            </w:r>
          </w:p>
        </w:tc>
      </w:tr>
      <w:tr w:rsidR="002B1687" w:rsidRPr="0068507D" w14:paraId="6727945F" w14:textId="77777777" w:rsidTr="00236119">
        <w:trPr>
          <w:trHeight w:val="238"/>
        </w:trPr>
        <w:tc>
          <w:tcPr>
            <w:tcW w:w="2649" w:type="dxa"/>
            <w:tcBorders>
              <w:top w:val="nil"/>
              <w:left w:val="single" w:sz="4" w:space="0" w:color="auto"/>
              <w:bottom w:val="single" w:sz="4" w:space="0" w:color="auto"/>
              <w:right w:val="single" w:sz="4" w:space="0" w:color="auto"/>
            </w:tcBorders>
            <w:shd w:val="clear" w:color="auto" w:fill="auto"/>
            <w:hideMark/>
          </w:tcPr>
          <w:p w14:paraId="22D7672F" w14:textId="77777777" w:rsidR="002B1687" w:rsidRPr="0068507D" w:rsidRDefault="002B1687" w:rsidP="00236119">
            <w:pPr>
              <w:rPr>
                <w:rFonts w:ascii="Arial" w:hAnsi="Arial" w:cs="Arial"/>
                <w:color w:val="000000" w:themeColor="text1"/>
                <w:sz w:val="18"/>
                <w:szCs w:val="18"/>
              </w:rPr>
            </w:pPr>
            <w:r w:rsidRPr="0068507D">
              <w:rPr>
                <w:rFonts w:ascii="Arial" w:hAnsi="Arial" w:cs="Arial"/>
                <w:color w:val="000000" w:themeColor="text1"/>
                <w:sz w:val="18"/>
                <w:szCs w:val="18"/>
              </w:rPr>
              <w:t>Estimations marchés attribués</w:t>
            </w:r>
          </w:p>
        </w:tc>
        <w:tc>
          <w:tcPr>
            <w:tcW w:w="1417" w:type="dxa"/>
            <w:tcBorders>
              <w:top w:val="nil"/>
              <w:left w:val="nil"/>
              <w:bottom w:val="single" w:sz="4" w:space="0" w:color="auto"/>
              <w:right w:val="single" w:sz="4" w:space="0" w:color="auto"/>
            </w:tcBorders>
            <w:shd w:val="clear" w:color="auto" w:fill="auto"/>
            <w:noWrap/>
            <w:vAlign w:val="center"/>
            <w:hideMark/>
          </w:tcPr>
          <w:p w14:paraId="3C9E42A7" w14:textId="77777777" w:rsidR="002B1687" w:rsidRPr="005A7537" w:rsidRDefault="002B1687" w:rsidP="00236119">
            <w:pPr>
              <w:rPr>
                <w:rFonts w:ascii="Arial" w:hAnsi="Arial" w:cs="Arial"/>
                <w:bCs/>
                <w:i/>
                <w:iCs/>
                <w:color w:val="000000"/>
                <w:sz w:val="18"/>
                <w:szCs w:val="18"/>
              </w:rPr>
            </w:pPr>
            <w:r w:rsidRPr="005A7537">
              <w:rPr>
                <w:rFonts w:ascii="Arial" w:hAnsi="Arial" w:cs="Arial"/>
                <w:bCs/>
                <w:i/>
                <w:iCs/>
                <w:color w:val="000000"/>
                <w:sz w:val="18"/>
                <w:szCs w:val="18"/>
              </w:rPr>
              <w:t xml:space="preserve">  3 390 989 075   </w:t>
            </w:r>
          </w:p>
        </w:tc>
        <w:tc>
          <w:tcPr>
            <w:tcW w:w="1418" w:type="dxa"/>
            <w:tcBorders>
              <w:top w:val="nil"/>
              <w:left w:val="nil"/>
              <w:bottom w:val="single" w:sz="4" w:space="0" w:color="auto"/>
              <w:right w:val="single" w:sz="4" w:space="0" w:color="auto"/>
            </w:tcBorders>
            <w:shd w:val="clear" w:color="auto" w:fill="auto"/>
            <w:noWrap/>
            <w:vAlign w:val="center"/>
            <w:hideMark/>
          </w:tcPr>
          <w:p w14:paraId="1E6FCC93" w14:textId="77777777" w:rsidR="002B1687" w:rsidRPr="005A7537" w:rsidRDefault="002B1687" w:rsidP="00236119">
            <w:pPr>
              <w:rPr>
                <w:rFonts w:ascii="Arial" w:hAnsi="Arial" w:cs="Arial"/>
                <w:bCs/>
                <w:i/>
                <w:iCs/>
                <w:color w:val="000000"/>
                <w:sz w:val="18"/>
                <w:szCs w:val="18"/>
              </w:rPr>
            </w:pPr>
            <w:r w:rsidRPr="005A7537">
              <w:rPr>
                <w:rFonts w:ascii="Arial" w:hAnsi="Arial" w:cs="Arial"/>
                <w:bCs/>
                <w:i/>
                <w:iCs/>
                <w:color w:val="000000"/>
                <w:sz w:val="18"/>
                <w:szCs w:val="18"/>
              </w:rPr>
              <w:t xml:space="preserve">  1 874 833 000   </w:t>
            </w:r>
          </w:p>
        </w:tc>
        <w:tc>
          <w:tcPr>
            <w:tcW w:w="1417" w:type="dxa"/>
            <w:tcBorders>
              <w:top w:val="nil"/>
              <w:left w:val="nil"/>
              <w:bottom w:val="single" w:sz="4" w:space="0" w:color="auto"/>
              <w:right w:val="single" w:sz="4" w:space="0" w:color="auto"/>
            </w:tcBorders>
            <w:shd w:val="clear" w:color="auto" w:fill="auto"/>
            <w:noWrap/>
            <w:vAlign w:val="center"/>
          </w:tcPr>
          <w:p w14:paraId="4207D6F4" w14:textId="77777777" w:rsidR="002B1687" w:rsidRPr="005A7537" w:rsidRDefault="002B1687" w:rsidP="00236119">
            <w:pPr>
              <w:jc w:val="center"/>
              <w:rPr>
                <w:rFonts w:ascii="Arial" w:hAnsi="Arial" w:cs="Arial"/>
                <w:color w:val="000000"/>
                <w:sz w:val="18"/>
                <w:szCs w:val="18"/>
              </w:rPr>
            </w:pPr>
            <w:r>
              <w:rPr>
                <w:rFonts w:ascii="Arial" w:hAnsi="Arial" w:cs="Arial"/>
                <w:color w:val="000000"/>
                <w:sz w:val="18"/>
                <w:szCs w:val="18"/>
              </w:rPr>
              <w:t>0</w:t>
            </w:r>
          </w:p>
        </w:tc>
        <w:tc>
          <w:tcPr>
            <w:tcW w:w="1418" w:type="dxa"/>
            <w:tcBorders>
              <w:top w:val="nil"/>
              <w:left w:val="nil"/>
              <w:bottom w:val="single" w:sz="4" w:space="0" w:color="auto"/>
              <w:right w:val="single" w:sz="4" w:space="0" w:color="auto"/>
            </w:tcBorders>
            <w:shd w:val="clear" w:color="auto" w:fill="auto"/>
            <w:noWrap/>
            <w:vAlign w:val="center"/>
            <w:hideMark/>
          </w:tcPr>
          <w:p w14:paraId="41CE2748" w14:textId="77777777" w:rsidR="002B1687" w:rsidRPr="005A7537" w:rsidRDefault="002B1687" w:rsidP="00236119">
            <w:pPr>
              <w:jc w:val="center"/>
              <w:rPr>
                <w:rFonts w:ascii="Arial" w:hAnsi="Arial" w:cs="Arial"/>
                <w:color w:val="000000"/>
                <w:sz w:val="18"/>
                <w:szCs w:val="18"/>
              </w:rPr>
            </w:pPr>
            <w:r>
              <w:rPr>
                <w:rFonts w:ascii="Arial" w:hAnsi="Arial" w:cs="Arial"/>
                <w:color w:val="000000"/>
                <w:sz w:val="18"/>
                <w:szCs w:val="18"/>
              </w:rPr>
              <w:t>0</w:t>
            </w:r>
          </w:p>
        </w:tc>
        <w:tc>
          <w:tcPr>
            <w:tcW w:w="1417" w:type="dxa"/>
            <w:tcBorders>
              <w:top w:val="nil"/>
              <w:left w:val="nil"/>
              <w:bottom w:val="single" w:sz="4" w:space="0" w:color="auto"/>
              <w:right w:val="single" w:sz="4" w:space="0" w:color="auto"/>
            </w:tcBorders>
            <w:shd w:val="clear" w:color="auto" w:fill="auto"/>
            <w:vAlign w:val="center"/>
            <w:hideMark/>
          </w:tcPr>
          <w:p w14:paraId="1CC5CA6D" w14:textId="77777777" w:rsidR="002B1687" w:rsidRPr="005A7537" w:rsidRDefault="002B1687" w:rsidP="00236119">
            <w:pPr>
              <w:rPr>
                <w:rFonts w:ascii="Arial" w:hAnsi="Arial" w:cs="Arial"/>
                <w:bCs/>
                <w:i/>
                <w:iCs/>
                <w:color w:val="000000"/>
                <w:sz w:val="18"/>
                <w:szCs w:val="18"/>
              </w:rPr>
            </w:pPr>
            <w:r w:rsidRPr="005A7537">
              <w:rPr>
                <w:rFonts w:ascii="Arial" w:hAnsi="Arial" w:cs="Arial"/>
                <w:bCs/>
                <w:i/>
                <w:iCs/>
                <w:color w:val="000000"/>
                <w:sz w:val="18"/>
                <w:szCs w:val="18"/>
              </w:rPr>
              <w:t xml:space="preserve">     258 197 446   </w:t>
            </w:r>
          </w:p>
        </w:tc>
        <w:tc>
          <w:tcPr>
            <w:tcW w:w="1701" w:type="dxa"/>
            <w:tcBorders>
              <w:top w:val="single" w:sz="4" w:space="0" w:color="auto"/>
              <w:left w:val="nil"/>
              <w:bottom w:val="single" w:sz="4" w:space="0" w:color="auto"/>
              <w:right w:val="single" w:sz="4" w:space="0" w:color="auto"/>
            </w:tcBorders>
            <w:vAlign w:val="center"/>
          </w:tcPr>
          <w:p w14:paraId="6AF38632" w14:textId="77777777" w:rsidR="002B1687" w:rsidRPr="005A7537" w:rsidRDefault="002B1687" w:rsidP="00236119">
            <w:pPr>
              <w:rPr>
                <w:rFonts w:ascii="Arial" w:hAnsi="Arial" w:cs="Arial"/>
                <w:bCs/>
                <w:i/>
                <w:iCs/>
                <w:color w:val="000000"/>
                <w:sz w:val="18"/>
                <w:szCs w:val="18"/>
              </w:rPr>
            </w:pPr>
            <w:r w:rsidRPr="005A7537">
              <w:rPr>
                <w:rFonts w:ascii="Arial" w:hAnsi="Arial" w:cs="Arial"/>
                <w:bCs/>
                <w:i/>
                <w:iCs/>
                <w:color w:val="000000"/>
                <w:sz w:val="18"/>
                <w:szCs w:val="18"/>
              </w:rPr>
              <w:t xml:space="preserve">       81 287 015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B701AC3" w14:textId="77777777" w:rsidR="002B1687" w:rsidRPr="005A7537" w:rsidRDefault="002B1687" w:rsidP="00236119">
            <w:pPr>
              <w:jc w:val="center"/>
              <w:rPr>
                <w:rFonts w:ascii="Arial" w:hAnsi="Arial" w:cs="Arial"/>
                <w:bCs/>
                <w:i/>
                <w:iCs/>
                <w:color w:val="000000"/>
                <w:sz w:val="18"/>
                <w:szCs w:val="18"/>
              </w:rPr>
            </w:pPr>
            <w:r w:rsidRPr="005A7537">
              <w:rPr>
                <w:rFonts w:ascii="Arial" w:hAnsi="Arial" w:cs="Arial"/>
                <w:bCs/>
                <w:i/>
                <w:iCs/>
                <w:color w:val="000000"/>
                <w:sz w:val="18"/>
                <w:szCs w:val="18"/>
              </w:rPr>
              <w:t>0</w:t>
            </w:r>
          </w:p>
        </w:tc>
        <w:tc>
          <w:tcPr>
            <w:tcW w:w="1843" w:type="dxa"/>
            <w:tcBorders>
              <w:top w:val="nil"/>
              <w:left w:val="nil"/>
              <w:bottom w:val="single" w:sz="4" w:space="0" w:color="auto"/>
              <w:right w:val="single" w:sz="4" w:space="0" w:color="auto"/>
            </w:tcBorders>
            <w:shd w:val="clear" w:color="auto" w:fill="auto"/>
            <w:vAlign w:val="center"/>
            <w:hideMark/>
          </w:tcPr>
          <w:p w14:paraId="36BF6236" w14:textId="77777777" w:rsidR="002B1687" w:rsidRPr="0068507D" w:rsidRDefault="002B1687" w:rsidP="00236119">
            <w:pPr>
              <w:jc w:val="right"/>
              <w:rPr>
                <w:rFonts w:ascii="Arial" w:hAnsi="Arial" w:cs="Arial"/>
                <w:b/>
                <w:bCs/>
                <w:color w:val="000000"/>
                <w:sz w:val="20"/>
                <w:szCs w:val="22"/>
              </w:rPr>
            </w:pPr>
            <w:r>
              <w:rPr>
                <w:rFonts w:ascii="Arial" w:hAnsi="Arial" w:cs="Arial"/>
                <w:b/>
                <w:bCs/>
                <w:color w:val="000000" w:themeColor="text1"/>
                <w:sz w:val="20"/>
                <w:szCs w:val="22"/>
              </w:rPr>
              <w:t>5 605 306 536</w:t>
            </w:r>
            <w:r w:rsidRPr="0068507D">
              <w:rPr>
                <w:rFonts w:ascii="Arial" w:hAnsi="Arial" w:cs="Arial"/>
                <w:b/>
                <w:bCs/>
                <w:color w:val="000000" w:themeColor="text1"/>
                <w:sz w:val="20"/>
                <w:szCs w:val="22"/>
              </w:rPr>
              <w:t xml:space="preserve">   </w:t>
            </w:r>
          </w:p>
        </w:tc>
      </w:tr>
      <w:tr w:rsidR="002B1687" w:rsidRPr="0068507D" w14:paraId="6532C3EC" w14:textId="77777777" w:rsidTr="00236119">
        <w:trPr>
          <w:trHeight w:val="240"/>
        </w:trPr>
        <w:tc>
          <w:tcPr>
            <w:tcW w:w="2649" w:type="dxa"/>
            <w:tcBorders>
              <w:top w:val="nil"/>
              <w:left w:val="single" w:sz="4" w:space="0" w:color="auto"/>
              <w:bottom w:val="single" w:sz="4" w:space="0" w:color="auto"/>
              <w:right w:val="single" w:sz="4" w:space="0" w:color="auto"/>
            </w:tcBorders>
            <w:shd w:val="clear" w:color="auto" w:fill="auto"/>
            <w:hideMark/>
          </w:tcPr>
          <w:p w14:paraId="7473E9C8" w14:textId="77777777" w:rsidR="002B1687" w:rsidRPr="0068507D" w:rsidRDefault="002B1687" w:rsidP="00236119">
            <w:pPr>
              <w:rPr>
                <w:rFonts w:ascii="Arial" w:hAnsi="Arial" w:cs="Arial"/>
                <w:color w:val="000000" w:themeColor="text1"/>
                <w:sz w:val="18"/>
                <w:szCs w:val="18"/>
              </w:rPr>
            </w:pPr>
            <w:r w:rsidRPr="0068507D">
              <w:rPr>
                <w:rFonts w:ascii="Arial" w:hAnsi="Arial" w:cs="Arial"/>
                <w:color w:val="000000" w:themeColor="text1"/>
                <w:sz w:val="18"/>
                <w:szCs w:val="18"/>
              </w:rPr>
              <w:t>Montants marchés attribués</w:t>
            </w:r>
          </w:p>
        </w:tc>
        <w:tc>
          <w:tcPr>
            <w:tcW w:w="1417" w:type="dxa"/>
            <w:tcBorders>
              <w:top w:val="nil"/>
              <w:left w:val="nil"/>
              <w:bottom w:val="single" w:sz="4" w:space="0" w:color="auto"/>
              <w:right w:val="single" w:sz="4" w:space="0" w:color="auto"/>
            </w:tcBorders>
            <w:shd w:val="clear" w:color="auto" w:fill="auto"/>
            <w:noWrap/>
            <w:vAlign w:val="center"/>
            <w:hideMark/>
          </w:tcPr>
          <w:p w14:paraId="1DDCA5BA" w14:textId="77777777" w:rsidR="002B1687" w:rsidRPr="005A7537" w:rsidRDefault="002B1687" w:rsidP="00236119">
            <w:pPr>
              <w:rPr>
                <w:rFonts w:ascii="Arial" w:hAnsi="Arial" w:cs="Arial"/>
                <w:bCs/>
                <w:i/>
                <w:iCs/>
                <w:color w:val="000000"/>
                <w:sz w:val="18"/>
                <w:szCs w:val="18"/>
              </w:rPr>
            </w:pPr>
            <w:r w:rsidRPr="005A7537">
              <w:rPr>
                <w:rFonts w:ascii="Arial" w:hAnsi="Arial" w:cs="Arial"/>
                <w:bCs/>
                <w:i/>
                <w:iCs/>
                <w:color w:val="000000"/>
                <w:sz w:val="18"/>
                <w:szCs w:val="18"/>
              </w:rPr>
              <w:t xml:space="preserve">  2 841 105 014</w:t>
            </w:r>
          </w:p>
        </w:tc>
        <w:tc>
          <w:tcPr>
            <w:tcW w:w="1418" w:type="dxa"/>
            <w:tcBorders>
              <w:top w:val="nil"/>
              <w:left w:val="nil"/>
              <w:bottom w:val="single" w:sz="4" w:space="0" w:color="auto"/>
              <w:right w:val="single" w:sz="4" w:space="0" w:color="auto"/>
            </w:tcBorders>
            <w:shd w:val="clear" w:color="auto" w:fill="auto"/>
            <w:noWrap/>
            <w:vAlign w:val="center"/>
            <w:hideMark/>
          </w:tcPr>
          <w:p w14:paraId="34CEA504" w14:textId="77777777" w:rsidR="002B1687" w:rsidRPr="005A7537" w:rsidRDefault="002B1687" w:rsidP="00236119">
            <w:pPr>
              <w:rPr>
                <w:rFonts w:ascii="Arial" w:hAnsi="Arial" w:cs="Arial"/>
                <w:bCs/>
                <w:i/>
                <w:iCs/>
                <w:color w:val="000000"/>
                <w:sz w:val="18"/>
                <w:szCs w:val="18"/>
              </w:rPr>
            </w:pPr>
            <w:r w:rsidRPr="005A7537">
              <w:rPr>
                <w:rFonts w:ascii="Arial" w:hAnsi="Arial" w:cs="Arial"/>
                <w:bCs/>
                <w:i/>
                <w:iCs/>
                <w:color w:val="000000"/>
                <w:sz w:val="18"/>
                <w:szCs w:val="18"/>
              </w:rPr>
              <w:t xml:space="preserve">  1 874 833 000   </w:t>
            </w:r>
          </w:p>
        </w:tc>
        <w:tc>
          <w:tcPr>
            <w:tcW w:w="1417" w:type="dxa"/>
            <w:tcBorders>
              <w:top w:val="nil"/>
              <w:left w:val="nil"/>
              <w:bottom w:val="single" w:sz="4" w:space="0" w:color="auto"/>
              <w:right w:val="single" w:sz="4" w:space="0" w:color="auto"/>
            </w:tcBorders>
            <w:shd w:val="clear" w:color="auto" w:fill="auto"/>
            <w:noWrap/>
            <w:vAlign w:val="center"/>
          </w:tcPr>
          <w:p w14:paraId="769D5920" w14:textId="77777777" w:rsidR="002B1687" w:rsidRPr="005A7537" w:rsidRDefault="002B1687" w:rsidP="00236119">
            <w:pPr>
              <w:jc w:val="center"/>
              <w:rPr>
                <w:rFonts w:ascii="Arial" w:hAnsi="Arial" w:cs="Arial"/>
                <w:color w:val="000000"/>
                <w:sz w:val="18"/>
                <w:szCs w:val="18"/>
              </w:rPr>
            </w:pPr>
            <w:r>
              <w:rPr>
                <w:rFonts w:ascii="Arial" w:hAnsi="Arial" w:cs="Arial"/>
                <w:color w:val="000000"/>
                <w:sz w:val="18"/>
                <w:szCs w:val="18"/>
              </w:rPr>
              <w:t>0</w:t>
            </w:r>
          </w:p>
        </w:tc>
        <w:tc>
          <w:tcPr>
            <w:tcW w:w="1418" w:type="dxa"/>
            <w:tcBorders>
              <w:top w:val="nil"/>
              <w:left w:val="nil"/>
              <w:bottom w:val="single" w:sz="4" w:space="0" w:color="auto"/>
              <w:right w:val="single" w:sz="4" w:space="0" w:color="auto"/>
            </w:tcBorders>
            <w:shd w:val="clear" w:color="auto" w:fill="auto"/>
            <w:noWrap/>
            <w:vAlign w:val="center"/>
            <w:hideMark/>
          </w:tcPr>
          <w:p w14:paraId="0D711631" w14:textId="77777777" w:rsidR="002B1687" w:rsidRPr="005A7537" w:rsidRDefault="002B1687" w:rsidP="00236119">
            <w:pPr>
              <w:jc w:val="center"/>
              <w:rPr>
                <w:rFonts w:ascii="Arial" w:hAnsi="Arial" w:cs="Arial"/>
                <w:color w:val="000000"/>
                <w:sz w:val="18"/>
                <w:szCs w:val="18"/>
              </w:rPr>
            </w:pPr>
            <w:r>
              <w:rPr>
                <w:rFonts w:ascii="Arial" w:hAnsi="Arial" w:cs="Arial"/>
                <w:color w:val="000000"/>
                <w:sz w:val="18"/>
                <w:szCs w:val="18"/>
              </w:rPr>
              <w:t>0</w:t>
            </w:r>
          </w:p>
        </w:tc>
        <w:tc>
          <w:tcPr>
            <w:tcW w:w="1417" w:type="dxa"/>
            <w:tcBorders>
              <w:top w:val="nil"/>
              <w:left w:val="nil"/>
              <w:bottom w:val="single" w:sz="4" w:space="0" w:color="auto"/>
              <w:right w:val="single" w:sz="4" w:space="0" w:color="auto"/>
            </w:tcBorders>
            <w:shd w:val="clear" w:color="auto" w:fill="auto"/>
            <w:vAlign w:val="center"/>
            <w:hideMark/>
          </w:tcPr>
          <w:p w14:paraId="466D0920" w14:textId="77777777" w:rsidR="002B1687" w:rsidRPr="005A7537" w:rsidRDefault="002B1687" w:rsidP="00236119">
            <w:pPr>
              <w:rPr>
                <w:rFonts w:ascii="Arial" w:hAnsi="Arial" w:cs="Arial"/>
                <w:bCs/>
                <w:i/>
                <w:iCs/>
                <w:color w:val="000000"/>
                <w:sz w:val="18"/>
                <w:szCs w:val="18"/>
              </w:rPr>
            </w:pPr>
            <w:r w:rsidRPr="005A7537">
              <w:rPr>
                <w:rFonts w:ascii="Arial" w:hAnsi="Arial" w:cs="Arial"/>
                <w:bCs/>
                <w:i/>
                <w:iCs/>
                <w:color w:val="000000"/>
                <w:sz w:val="18"/>
                <w:szCs w:val="18"/>
              </w:rPr>
              <w:t xml:space="preserve">     257 076 446   </w:t>
            </w:r>
          </w:p>
        </w:tc>
        <w:tc>
          <w:tcPr>
            <w:tcW w:w="1701" w:type="dxa"/>
            <w:tcBorders>
              <w:top w:val="single" w:sz="4" w:space="0" w:color="auto"/>
              <w:left w:val="nil"/>
              <w:bottom w:val="single" w:sz="4" w:space="0" w:color="auto"/>
              <w:right w:val="single" w:sz="4" w:space="0" w:color="auto"/>
            </w:tcBorders>
            <w:vAlign w:val="center"/>
          </w:tcPr>
          <w:p w14:paraId="6003FAB9" w14:textId="77777777" w:rsidR="002B1687" w:rsidRPr="005A7537" w:rsidRDefault="002B1687" w:rsidP="00236119">
            <w:pPr>
              <w:rPr>
                <w:rFonts w:ascii="Arial" w:hAnsi="Arial" w:cs="Arial"/>
                <w:bCs/>
                <w:i/>
                <w:iCs/>
                <w:color w:val="000000"/>
                <w:sz w:val="18"/>
                <w:szCs w:val="18"/>
              </w:rPr>
            </w:pPr>
            <w:r w:rsidRPr="005A7537">
              <w:rPr>
                <w:rFonts w:ascii="Arial" w:hAnsi="Arial" w:cs="Arial"/>
                <w:bCs/>
                <w:i/>
                <w:iCs/>
                <w:color w:val="000000"/>
                <w:sz w:val="18"/>
                <w:szCs w:val="18"/>
              </w:rPr>
              <w:t xml:space="preserve">       81 287 015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3B66CD7" w14:textId="77777777" w:rsidR="002B1687" w:rsidRPr="005A7537" w:rsidRDefault="002B1687" w:rsidP="00236119">
            <w:pPr>
              <w:jc w:val="center"/>
              <w:rPr>
                <w:rFonts w:ascii="Arial" w:hAnsi="Arial" w:cs="Arial"/>
                <w:bCs/>
                <w:i/>
                <w:iCs/>
                <w:color w:val="000000"/>
                <w:sz w:val="18"/>
                <w:szCs w:val="18"/>
              </w:rPr>
            </w:pPr>
            <w:r w:rsidRPr="005A7537">
              <w:rPr>
                <w:rFonts w:ascii="Arial" w:hAnsi="Arial" w:cs="Arial"/>
                <w:bCs/>
                <w:i/>
                <w:iCs/>
                <w:color w:val="000000"/>
                <w:sz w:val="18"/>
                <w:szCs w:val="18"/>
              </w:rPr>
              <w:t>0</w:t>
            </w:r>
          </w:p>
        </w:tc>
        <w:tc>
          <w:tcPr>
            <w:tcW w:w="1843" w:type="dxa"/>
            <w:tcBorders>
              <w:top w:val="nil"/>
              <w:left w:val="nil"/>
              <w:bottom w:val="single" w:sz="4" w:space="0" w:color="auto"/>
              <w:right w:val="single" w:sz="4" w:space="0" w:color="auto"/>
            </w:tcBorders>
            <w:shd w:val="clear" w:color="auto" w:fill="auto"/>
            <w:vAlign w:val="center"/>
            <w:hideMark/>
          </w:tcPr>
          <w:p w14:paraId="587A4195" w14:textId="77777777" w:rsidR="002B1687" w:rsidRPr="0068507D" w:rsidRDefault="002B1687" w:rsidP="00236119">
            <w:pPr>
              <w:jc w:val="right"/>
              <w:rPr>
                <w:rFonts w:ascii="Arial" w:hAnsi="Arial" w:cs="Arial"/>
                <w:b/>
                <w:bCs/>
                <w:color w:val="000000"/>
                <w:sz w:val="20"/>
                <w:szCs w:val="22"/>
              </w:rPr>
            </w:pPr>
            <w:r>
              <w:rPr>
                <w:rFonts w:ascii="Arial" w:hAnsi="Arial" w:cs="Arial"/>
                <w:b/>
                <w:bCs/>
                <w:color w:val="000000" w:themeColor="text1"/>
                <w:sz w:val="20"/>
                <w:szCs w:val="22"/>
              </w:rPr>
              <w:t>5 054 301 475</w:t>
            </w:r>
            <w:r w:rsidRPr="0068507D">
              <w:rPr>
                <w:rFonts w:ascii="Arial" w:hAnsi="Arial" w:cs="Arial"/>
                <w:b/>
                <w:bCs/>
                <w:color w:val="000000" w:themeColor="text1"/>
                <w:sz w:val="20"/>
                <w:szCs w:val="22"/>
              </w:rPr>
              <w:t xml:space="preserve">   </w:t>
            </w:r>
          </w:p>
        </w:tc>
      </w:tr>
      <w:tr w:rsidR="002B1687" w:rsidRPr="0068507D" w14:paraId="7B8A23D8" w14:textId="77777777" w:rsidTr="00236119">
        <w:trPr>
          <w:trHeight w:val="240"/>
        </w:trPr>
        <w:tc>
          <w:tcPr>
            <w:tcW w:w="2649" w:type="dxa"/>
            <w:tcBorders>
              <w:top w:val="nil"/>
              <w:left w:val="single" w:sz="4" w:space="0" w:color="auto"/>
              <w:bottom w:val="single" w:sz="4" w:space="0" w:color="auto"/>
              <w:right w:val="single" w:sz="4" w:space="0" w:color="auto"/>
            </w:tcBorders>
            <w:shd w:val="clear" w:color="auto" w:fill="auto"/>
            <w:hideMark/>
          </w:tcPr>
          <w:p w14:paraId="679329EC" w14:textId="77777777" w:rsidR="002B1687" w:rsidRPr="0068507D" w:rsidRDefault="002B1687" w:rsidP="00236119">
            <w:pPr>
              <w:rPr>
                <w:rFonts w:ascii="Arial" w:hAnsi="Arial" w:cs="Arial"/>
                <w:color w:val="000000" w:themeColor="text1"/>
                <w:sz w:val="18"/>
                <w:szCs w:val="18"/>
              </w:rPr>
            </w:pPr>
            <w:r w:rsidRPr="0068507D">
              <w:rPr>
                <w:rFonts w:ascii="Arial" w:hAnsi="Arial" w:cs="Arial"/>
                <w:color w:val="000000" w:themeColor="text1"/>
                <w:sz w:val="18"/>
                <w:szCs w:val="18"/>
              </w:rPr>
              <w:t>Gains réalisés</w:t>
            </w:r>
          </w:p>
        </w:tc>
        <w:tc>
          <w:tcPr>
            <w:tcW w:w="1417" w:type="dxa"/>
            <w:tcBorders>
              <w:top w:val="nil"/>
              <w:left w:val="nil"/>
              <w:bottom w:val="single" w:sz="4" w:space="0" w:color="auto"/>
              <w:right w:val="single" w:sz="4" w:space="0" w:color="auto"/>
            </w:tcBorders>
            <w:shd w:val="clear" w:color="auto" w:fill="auto"/>
            <w:noWrap/>
            <w:vAlign w:val="center"/>
            <w:hideMark/>
          </w:tcPr>
          <w:p w14:paraId="13BC1FE0" w14:textId="77777777" w:rsidR="002B1687" w:rsidRPr="005A7537" w:rsidRDefault="002B1687" w:rsidP="00236119">
            <w:pPr>
              <w:jc w:val="right"/>
              <w:rPr>
                <w:rFonts w:ascii="Arial" w:hAnsi="Arial" w:cs="Arial"/>
                <w:color w:val="000000"/>
                <w:sz w:val="18"/>
                <w:szCs w:val="18"/>
              </w:rPr>
            </w:pPr>
            <w:r w:rsidRPr="005A7537">
              <w:rPr>
                <w:rFonts w:ascii="Arial" w:hAnsi="Arial" w:cs="Arial"/>
                <w:color w:val="000000"/>
                <w:sz w:val="18"/>
                <w:szCs w:val="18"/>
              </w:rPr>
              <w:t>549 884 061</w:t>
            </w:r>
          </w:p>
        </w:tc>
        <w:tc>
          <w:tcPr>
            <w:tcW w:w="1418" w:type="dxa"/>
            <w:tcBorders>
              <w:top w:val="nil"/>
              <w:left w:val="nil"/>
              <w:bottom w:val="single" w:sz="4" w:space="0" w:color="auto"/>
              <w:right w:val="single" w:sz="4" w:space="0" w:color="auto"/>
            </w:tcBorders>
            <w:shd w:val="clear" w:color="auto" w:fill="auto"/>
            <w:noWrap/>
            <w:vAlign w:val="center"/>
            <w:hideMark/>
          </w:tcPr>
          <w:p w14:paraId="331F7F63" w14:textId="77777777" w:rsidR="002B1687" w:rsidRPr="005A7537" w:rsidRDefault="002B1687" w:rsidP="00236119">
            <w:pPr>
              <w:jc w:val="right"/>
              <w:rPr>
                <w:rFonts w:ascii="Arial" w:hAnsi="Arial" w:cs="Arial"/>
                <w:color w:val="000000"/>
                <w:sz w:val="18"/>
                <w:szCs w:val="18"/>
              </w:rPr>
            </w:pPr>
            <w:r w:rsidRPr="005A7537">
              <w:rPr>
                <w:rFonts w:ascii="Arial" w:hAnsi="Arial" w:cs="Arial"/>
                <w:color w:val="000000"/>
                <w:sz w:val="18"/>
                <w:szCs w:val="18"/>
              </w:rPr>
              <w:t>0</w:t>
            </w:r>
          </w:p>
        </w:tc>
        <w:tc>
          <w:tcPr>
            <w:tcW w:w="1417" w:type="dxa"/>
            <w:tcBorders>
              <w:top w:val="nil"/>
              <w:left w:val="nil"/>
              <w:bottom w:val="single" w:sz="4" w:space="0" w:color="auto"/>
              <w:right w:val="single" w:sz="4" w:space="0" w:color="auto"/>
            </w:tcBorders>
            <w:shd w:val="clear" w:color="auto" w:fill="auto"/>
            <w:noWrap/>
            <w:vAlign w:val="center"/>
            <w:hideMark/>
          </w:tcPr>
          <w:p w14:paraId="5A66B67B" w14:textId="77777777" w:rsidR="002B1687" w:rsidRPr="005A7537" w:rsidRDefault="002B1687" w:rsidP="00236119">
            <w:pPr>
              <w:jc w:val="right"/>
              <w:rPr>
                <w:rFonts w:ascii="Arial" w:hAnsi="Arial" w:cs="Arial"/>
                <w:color w:val="000000"/>
                <w:sz w:val="18"/>
                <w:szCs w:val="18"/>
              </w:rPr>
            </w:pPr>
            <w:r w:rsidRPr="005A7537">
              <w:rPr>
                <w:rFonts w:ascii="Arial" w:hAnsi="Arial" w:cs="Arial"/>
                <w:color w:val="000000" w:themeColor="text1"/>
                <w:sz w:val="18"/>
                <w:szCs w:val="18"/>
              </w:rPr>
              <w:t>0</w:t>
            </w:r>
          </w:p>
        </w:tc>
        <w:tc>
          <w:tcPr>
            <w:tcW w:w="1418" w:type="dxa"/>
            <w:tcBorders>
              <w:top w:val="nil"/>
              <w:left w:val="nil"/>
              <w:bottom w:val="single" w:sz="4" w:space="0" w:color="auto"/>
              <w:right w:val="single" w:sz="4" w:space="0" w:color="auto"/>
            </w:tcBorders>
            <w:shd w:val="clear" w:color="auto" w:fill="auto"/>
            <w:noWrap/>
            <w:vAlign w:val="center"/>
            <w:hideMark/>
          </w:tcPr>
          <w:p w14:paraId="31736B65" w14:textId="77777777" w:rsidR="002B1687" w:rsidRPr="005A7537" w:rsidRDefault="002B1687" w:rsidP="00236119">
            <w:pPr>
              <w:jc w:val="right"/>
              <w:rPr>
                <w:rFonts w:ascii="Arial" w:hAnsi="Arial" w:cs="Arial"/>
                <w:color w:val="000000"/>
                <w:sz w:val="18"/>
                <w:szCs w:val="18"/>
              </w:rPr>
            </w:pPr>
            <w:r w:rsidRPr="005A7537">
              <w:rPr>
                <w:rFonts w:ascii="Arial" w:hAnsi="Arial" w:cs="Arial"/>
                <w:color w:val="000000"/>
                <w:sz w:val="18"/>
                <w:szCs w:val="18"/>
              </w:rPr>
              <w:t>0</w:t>
            </w:r>
          </w:p>
        </w:tc>
        <w:tc>
          <w:tcPr>
            <w:tcW w:w="1417" w:type="dxa"/>
            <w:tcBorders>
              <w:top w:val="nil"/>
              <w:left w:val="nil"/>
              <w:bottom w:val="single" w:sz="4" w:space="0" w:color="auto"/>
              <w:right w:val="single" w:sz="4" w:space="0" w:color="auto"/>
            </w:tcBorders>
            <w:shd w:val="clear" w:color="auto" w:fill="auto"/>
            <w:vAlign w:val="center"/>
            <w:hideMark/>
          </w:tcPr>
          <w:p w14:paraId="33EBCBF2" w14:textId="77777777" w:rsidR="002B1687" w:rsidRPr="005A7537" w:rsidRDefault="002B1687" w:rsidP="00236119">
            <w:pPr>
              <w:jc w:val="right"/>
              <w:rPr>
                <w:rFonts w:ascii="Arial" w:hAnsi="Arial" w:cs="Arial"/>
                <w:color w:val="000000"/>
                <w:sz w:val="18"/>
                <w:szCs w:val="18"/>
              </w:rPr>
            </w:pPr>
            <w:r w:rsidRPr="005A7537">
              <w:rPr>
                <w:rFonts w:ascii="Arial" w:hAnsi="Arial" w:cs="Arial"/>
                <w:color w:val="000000" w:themeColor="text1"/>
                <w:sz w:val="18"/>
                <w:szCs w:val="18"/>
              </w:rPr>
              <w:t>1 121 000</w:t>
            </w:r>
          </w:p>
        </w:tc>
        <w:tc>
          <w:tcPr>
            <w:tcW w:w="1701" w:type="dxa"/>
            <w:tcBorders>
              <w:top w:val="single" w:sz="4" w:space="0" w:color="auto"/>
              <w:left w:val="nil"/>
              <w:bottom w:val="single" w:sz="4" w:space="0" w:color="auto"/>
              <w:right w:val="single" w:sz="4" w:space="0" w:color="auto"/>
            </w:tcBorders>
            <w:vAlign w:val="center"/>
          </w:tcPr>
          <w:p w14:paraId="77FBDCFA" w14:textId="77777777" w:rsidR="002B1687" w:rsidRPr="005A7537" w:rsidRDefault="002B1687" w:rsidP="00236119">
            <w:pPr>
              <w:jc w:val="right"/>
              <w:rPr>
                <w:rFonts w:ascii="Arial" w:hAnsi="Arial" w:cs="Arial"/>
                <w:color w:val="000000"/>
                <w:sz w:val="18"/>
                <w:szCs w:val="18"/>
              </w:rPr>
            </w:pPr>
            <w:r w:rsidRPr="005A7537">
              <w:rPr>
                <w:rFonts w:ascii="Arial" w:hAnsi="Arial" w:cs="Arial"/>
                <w:color w:val="000000" w:themeColor="text1"/>
                <w:sz w:val="18"/>
                <w:szCs w:val="18"/>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94966" w14:textId="77777777" w:rsidR="002B1687" w:rsidRPr="005A7537" w:rsidRDefault="002B1687" w:rsidP="00236119">
            <w:pPr>
              <w:jc w:val="center"/>
              <w:rPr>
                <w:rFonts w:ascii="Arial" w:hAnsi="Arial" w:cs="Arial"/>
                <w:color w:val="000000"/>
                <w:sz w:val="18"/>
                <w:szCs w:val="18"/>
              </w:rPr>
            </w:pPr>
            <w:r w:rsidRPr="005A7537">
              <w:rPr>
                <w:rFonts w:ascii="Arial" w:hAnsi="Arial" w:cs="Arial"/>
                <w:color w:val="000000"/>
                <w:sz w:val="18"/>
                <w:szCs w:val="18"/>
              </w:rPr>
              <w:t>0</w:t>
            </w:r>
          </w:p>
        </w:tc>
        <w:tc>
          <w:tcPr>
            <w:tcW w:w="1843" w:type="dxa"/>
            <w:tcBorders>
              <w:top w:val="nil"/>
              <w:left w:val="nil"/>
              <w:bottom w:val="single" w:sz="4" w:space="0" w:color="auto"/>
              <w:right w:val="single" w:sz="4" w:space="0" w:color="auto"/>
            </w:tcBorders>
            <w:shd w:val="clear" w:color="auto" w:fill="auto"/>
            <w:vAlign w:val="center"/>
            <w:hideMark/>
          </w:tcPr>
          <w:p w14:paraId="40619B28" w14:textId="77777777" w:rsidR="002B1687" w:rsidRPr="0068507D" w:rsidRDefault="002B1687" w:rsidP="00236119">
            <w:pPr>
              <w:jc w:val="right"/>
              <w:rPr>
                <w:rFonts w:ascii="Arial" w:hAnsi="Arial" w:cs="Arial"/>
                <w:b/>
                <w:bCs/>
                <w:color w:val="000000"/>
                <w:sz w:val="20"/>
                <w:szCs w:val="22"/>
              </w:rPr>
            </w:pPr>
            <w:r>
              <w:rPr>
                <w:rFonts w:ascii="Arial" w:hAnsi="Arial" w:cs="Arial"/>
                <w:b/>
                <w:bCs/>
                <w:color w:val="000000" w:themeColor="text1"/>
                <w:sz w:val="20"/>
                <w:szCs w:val="22"/>
              </w:rPr>
              <w:t>551 005 061</w:t>
            </w:r>
            <w:r w:rsidRPr="0068507D">
              <w:rPr>
                <w:rFonts w:ascii="Arial" w:hAnsi="Arial" w:cs="Arial"/>
                <w:b/>
                <w:bCs/>
                <w:color w:val="000000" w:themeColor="text1"/>
                <w:sz w:val="20"/>
                <w:szCs w:val="22"/>
              </w:rPr>
              <w:t xml:space="preserve">   </w:t>
            </w:r>
          </w:p>
        </w:tc>
      </w:tr>
      <w:tr w:rsidR="002B1687" w:rsidRPr="0068507D" w14:paraId="505228AD" w14:textId="77777777" w:rsidTr="00236119">
        <w:trPr>
          <w:gridAfter w:val="8"/>
          <w:wAfter w:w="12190" w:type="dxa"/>
          <w:trHeight w:val="480"/>
        </w:trPr>
        <w:tc>
          <w:tcPr>
            <w:tcW w:w="2649" w:type="dxa"/>
            <w:tcBorders>
              <w:top w:val="nil"/>
              <w:left w:val="nil"/>
              <w:bottom w:val="nil"/>
              <w:right w:val="nil"/>
            </w:tcBorders>
            <w:shd w:val="clear" w:color="auto" w:fill="auto"/>
            <w:hideMark/>
          </w:tcPr>
          <w:p w14:paraId="7D8E1F42" w14:textId="77777777" w:rsidR="002B1687" w:rsidRPr="0068507D" w:rsidRDefault="002B1687" w:rsidP="00236119">
            <w:pPr>
              <w:rPr>
                <w:rFonts w:ascii="Arial" w:hAnsi="Arial" w:cs="Arial"/>
                <w:b/>
                <w:bCs/>
                <w:color w:val="000000" w:themeColor="text1"/>
                <w:sz w:val="18"/>
                <w:szCs w:val="18"/>
              </w:rPr>
            </w:pPr>
          </w:p>
        </w:tc>
      </w:tr>
      <w:tr w:rsidR="002B1687" w:rsidRPr="0068507D" w14:paraId="38D42126" w14:textId="77777777" w:rsidTr="00236119">
        <w:trPr>
          <w:trHeight w:val="240"/>
        </w:trPr>
        <w:tc>
          <w:tcPr>
            <w:tcW w:w="2649" w:type="dxa"/>
            <w:tcBorders>
              <w:top w:val="nil"/>
              <w:left w:val="nil"/>
              <w:bottom w:val="nil"/>
              <w:right w:val="nil"/>
            </w:tcBorders>
            <w:shd w:val="clear" w:color="auto" w:fill="auto"/>
            <w:vAlign w:val="center"/>
            <w:hideMark/>
          </w:tcPr>
          <w:p w14:paraId="7AEF5EDE" w14:textId="77777777" w:rsidR="002B1687" w:rsidRPr="0068507D" w:rsidRDefault="002B1687" w:rsidP="00236119">
            <w:pPr>
              <w:rPr>
                <w:rFonts w:ascii="Arial" w:hAnsi="Arial" w:cs="Arial"/>
                <w:color w:val="000000" w:themeColor="text1"/>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176BAD" w14:textId="77777777" w:rsidR="002B1687" w:rsidRPr="0068507D" w:rsidRDefault="002B1687" w:rsidP="00236119">
            <w:pPr>
              <w:jc w:val="center"/>
              <w:rPr>
                <w:rFonts w:ascii="Arial" w:hAnsi="Arial" w:cs="Arial"/>
                <w:b/>
                <w:bCs/>
                <w:color w:val="000000" w:themeColor="text1"/>
                <w:sz w:val="18"/>
                <w:szCs w:val="18"/>
              </w:rPr>
            </w:pPr>
            <w:r w:rsidRPr="0068507D">
              <w:rPr>
                <w:rFonts w:ascii="Arial" w:hAnsi="Arial" w:cs="Arial"/>
                <w:b/>
                <w:bCs/>
                <w:color w:val="000000" w:themeColor="text1"/>
                <w:sz w:val="18"/>
                <w:szCs w:val="18"/>
              </w:rPr>
              <w:t>AOO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398A9D98" w14:textId="77777777" w:rsidR="002B1687" w:rsidRPr="0068507D" w:rsidRDefault="002B1687" w:rsidP="00236119">
            <w:pPr>
              <w:jc w:val="center"/>
              <w:rPr>
                <w:rFonts w:ascii="Arial" w:hAnsi="Arial" w:cs="Arial"/>
                <w:b/>
                <w:bCs/>
                <w:color w:val="000000" w:themeColor="text1"/>
                <w:sz w:val="18"/>
                <w:szCs w:val="18"/>
              </w:rPr>
            </w:pPr>
            <w:r w:rsidRPr="0068507D">
              <w:rPr>
                <w:rFonts w:ascii="Arial" w:hAnsi="Arial" w:cs="Arial"/>
                <w:b/>
                <w:bCs/>
                <w:color w:val="000000" w:themeColor="text1"/>
                <w:sz w:val="18"/>
                <w:szCs w:val="18"/>
              </w:rPr>
              <w:t>AOR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15CCB094" w14:textId="77777777" w:rsidR="002B1687" w:rsidRPr="0068507D" w:rsidRDefault="002B1687" w:rsidP="00236119">
            <w:pPr>
              <w:jc w:val="center"/>
              <w:rPr>
                <w:rFonts w:ascii="Arial" w:hAnsi="Arial" w:cs="Arial"/>
                <w:b/>
                <w:bCs/>
                <w:color w:val="000000" w:themeColor="text1"/>
                <w:sz w:val="18"/>
                <w:szCs w:val="18"/>
              </w:rPr>
            </w:pPr>
            <w:r w:rsidRPr="0068507D">
              <w:rPr>
                <w:rFonts w:ascii="Arial" w:hAnsi="Arial" w:cs="Arial"/>
                <w:b/>
                <w:bCs/>
                <w:color w:val="000000" w:themeColor="text1"/>
                <w:sz w:val="18"/>
                <w:szCs w:val="18"/>
              </w:rPr>
              <w:t>GRE A GRE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689EE7DE" w14:textId="77777777" w:rsidR="002B1687" w:rsidRPr="0068507D" w:rsidRDefault="002B1687" w:rsidP="00236119">
            <w:pPr>
              <w:jc w:val="center"/>
              <w:rPr>
                <w:rFonts w:ascii="Arial" w:hAnsi="Arial" w:cs="Arial"/>
                <w:b/>
                <w:bCs/>
                <w:color w:val="000000" w:themeColor="text1"/>
                <w:sz w:val="18"/>
                <w:szCs w:val="18"/>
              </w:rPr>
            </w:pPr>
            <w:r w:rsidRPr="0068507D">
              <w:rPr>
                <w:rFonts w:ascii="Arial" w:hAnsi="Arial" w:cs="Arial"/>
                <w:b/>
                <w:bCs/>
                <w:color w:val="000000" w:themeColor="text1"/>
                <w:sz w:val="18"/>
                <w:szCs w:val="18"/>
              </w:rPr>
              <w:t>AMI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3322224" w14:textId="77777777" w:rsidR="002B1687" w:rsidRPr="0068507D" w:rsidRDefault="002B1687" w:rsidP="00236119">
            <w:pPr>
              <w:jc w:val="center"/>
              <w:rPr>
                <w:rFonts w:ascii="Arial" w:hAnsi="Arial" w:cs="Arial"/>
                <w:b/>
                <w:bCs/>
                <w:color w:val="000000" w:themeColor="text1"/>
                <w:sz w:val="18"/>
                <w:szCs w:val="18"/>
              </w:rPr>
            </w:pPr>
            <w:r w:rsidRPr="0068507D">
              <w:rPr>
                <w:rFonts w:ascii="Arial" w:hAnsi="Arial" w:cs="Arial"/>
                <w:b/>
                <w:bCs/>
                <w:color w:val="000000" w:themeColor="text1"/>
                <w:sz w:val="18"/>
                <w:szCs w:val="18"/>
              </w:rPr>
              <w:t>PSL (%)</w:t>
            </w:r>
          </w:p>
        </w:tc>
        <w:tc>
          <w:tcPr>
            <w:tcW w:w="1701" w:type="dxa"/>
            <w:tcBorders>
              <w:top w:val="single" w:sz="4" w:space="0" w:color="auto"/>
              <w:left w:val="nil"/>
              <w:bottom w:val="single" w:sz="4" w:space="0" w:color="auto"/>
              <w:right w:val="single" w:sz="4" w:space="0" w:color="auto"/>
            </w:tcBorders>
            <w:vAlign w:val="center"/>
          </w:tcPr>
          <w:p w14:paraId="25548789" w14:textId="77777777" w:rsidR="002B1687" w:rsidRPr="0068507D" w:rsidRDefault="002B1687" w:rsidP="00236119">
            <w:pPr>
              <w:jc w:val="center"/>
              <w:rPr>
                <w:rFonts w:ascii="Arial" w:hAnsi="Arial" w:cs="Arial"/>
                <w:b/>
                <w:bCs/>
                <w:color w:val="000000" w:themeColor="text1"/>
                <w:sz w:val="18"/>
                <w:szCs w:val="18"/>
              </w:rPr>
            </w:pPr>
            <w:r>
              <w:rPr>
                <w:rFonts w:ascii="Arial" w:hAnsi="Arial" w:cs="Arial"/>
                <w:b/>
                <w:bCs/>
                <w:color w:val="000000" w:themeColor="text1"/>
                <w:sz w:val="18"/>
                <w:szCs w:val="18"/>
              </w:rPr>
              <w:t>PSO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E05F0C" w14:textId="77777777" w:rsidR="002B1687" w:rsidRPr="0068507D" w:rsidRDefault="002B1687" w:rsidP="00236119">
            <w:pPr>
              <w:jc w:val="center"/>
              <w:rPr>
                <w:rFonts w:ascii="Arial" w:hAnsi="Arial" w:cs="Arial"/>
                <w:b/>
                <w:bCs/>
                <w:color w:val="000000" w:themeColor="text1"/>
                <w:sz w:val="18"/>
                <w:szCs w:val="18"/>
              </w:rPr>
            </w:pPr>
            <w:r w:rsidRPr="0068507D">
              <w:rPr>
                <w:rFonts w:ascii="Arial" w:hAnsi="Arial" w:cs="Arial"/>
                <w:b/>
                <w:bCs/>
                <w:color w:val="000000" w:themeColor="text1"/>
                <w:sz w:val="18"/>
                <w:szCs w:val="18"/>
              </w:rPr>
              <w:t>AVENANT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8AB25C0" w14:textId="77777777" w:rsidR="002B1687" w:rsidRPr="0068507D" w:rsidRDefault="002B1687" w:rsidP="00236119">
            <w:pPr>
              <w:jc w:val="center"/>
              <w:rPr>
                <w:rFonts w:ascii="Arial" w:hAnsi="Arial" w:cs="Arial"/>
                <w:b/>
                <w:bCs/>
                <w:color w:val="000000" w:themeColor="text1"/>
                <w:sz w:val="18"/>
                <w:szCs w:val="18"/>
              </w:rPr>
            </w:pPr>
            <w:r w:rsidRPr="0068507D">
              <w:rPr>
                <w:rFonts w:ascii="Arial" w:hAnsi="Arial" w:cs="Arial"/>
                <w:b/>
                <w:bCs/>
                <w:color w:val="000000" w:themeColor="text1"/>
                <w:sz w:val="18"/>
                <w:szCs w:val="18"/>
              </w:rPr>
              <w:t>TOTAL (%)</w:t>
            </w:r>
          </w:p>
        </w:tc>
      </w:tr>
      <w:tr w:rsidR="002B1687" w:rsidRPr="0068507D" w14:paraId="19594421" w14:textId="77777777" w:rsidTr="00236119">
        <w:trPr>
          <w:trHeight w:val="240"/>
        </w:trPr>
        <w:tc>
          <w:tcPr>
            <w:tcW w:w="2649" w:type="dxa"/>
            <w:tcBorders>
              <w:top w:val="single" w:sz="4" w:space="0" w:color="auto"/>
              <w:left w:val="single" w:sz="4" w:space="0" w:color="auto"/>
              <w:bottom w:val="single" w:sz="4" w:space="0" w:color="auto"/>
              <w:right w:val="single" w:sz="4" w:space="0" w:color="auto"/>
            </w:tcBorders>
            <w:shd w:val="clear" w:color="auto" w:fill="auto"/>
            <w:noWrap/>
            <w:hideMark/>
          </w:tcPr>
          <w:p w14:paraId="3D0885F2" w14:textId="77777777" w:rsidR="002B1687" w:rsidRPr="0068507D" w:rsidRDefault="002B1687" w:rsidP="00236119">
            <w:pPr>
              <w:rPr>
                <w:rFonts w:ascii="Arial" w:hAnsi="Arial" w:cs="Arial"/>
                <w:color w:val="000000" w:themeColor="text1"/>
                <w:sz w:val="18"/>
                <w:szCs w:val="18"/>
              </w:rPr>
            </w:pPr>
            <w:r w:rsidRPr="0068507D">
              <w:rPr>
                <w:rFonts w:ascii="Arial" w:hAnsi="Arial" w:cs="Arial"/>
                <w:color w:val="000000" w:themeColor="text1"/>
                <w:sz w:val="18"/>
                <w:szCs w:val="18"/>
              </w:rPr>
              <w:t>Nombre d'opérations</w:t>
            </w:r>
          </w:p>
        </w:tc>
        <w:tc>
          <w:tcPr>
            <w:tcW w:w="1417" w:type="dxa"/>
            <w:tcBorders>
              <w:top w:val="nil"/>
              <w:left w:val="nil"/>
              <w:bottom w:val="single" w:sz="4" w:space="0" w:color="auto"/>
              <w:right w:val="single" w:sz="4" w:space="0" w:color="auto"/>
            </w:tcBorders>
            <w:shd w:val="clear" w:color="auto" w:fill="auto"/>
            <w:vAlign w:val="center"/>
            <w:hideMark/>
          </w:tcPr>
          <w:p w14:paraId="0B077846" w14:textId="77777777" w:rsidR="002B1687" w:rsidRDefault="002B1687" w:rsidP="00236119">
            <w:pPr>
              <w:jc w:val="center"/>
              <w:rPr>
                <w:rFonts w:ascii="Arial" w:hAnsi="Arial" w:cs="Arial"/>
                <w:color w:val="000000"/>
                <w:sz w:val="18"/>
                <w:szCs w:val="18"/>
              </w:rPr>
            </w:pPr>
            <w:r>
              <w:rPr>
                <w:rFonts w:ascii="Arial" w:hAnsi="Arial" w:cs="Arial"/>
                <w:color w:val="000000"/>
                <w:sz w:val="18"/>
                <w:szCs w:val="18"/>
              </w:rPr>
              <w:t>69.30%</w:t>
            </w:r>
          </w:p>
        </w:tc>
        <w:tc>
          <w:tcPr>
            <w:tcW w:w="1418" w:type="dxa"/>
            <w:tcBorders>
              <w:top w:val="nil"/>
              <w:left w:val="nil"/>
              <w:bottom w:val="single" w:sz="4" w:space="0" w:color="auto"/>
              <w:right w:val="single" w:sz="4" w:space="0" w:color="auto"/>
            </w:tcBorders>
            <w:shd w:val="clear" w:color="auto" w:fill="auto"/>
            <w:noWrap/>
            <w:vAlign w:val="center"/>
            <w:hideMark/>
          </w:tcPr>
          <w:p w14:paraId="389DC35D" w14:textId="77777777" w:rsidR="002B1687" w:rsidRDefault="002B1687" w:rsidP="00236119">
            <w:pPr>
              <w:jc w:val="center"/>
              <w:rPr>
                <w:rFonts w:ascii="Arial" w:hAnsi="Arial" w:cs="Arial"/>
                <w:color w:val="000000"/>
                <w:sz w:val="18"/>
                <w:szCs w:val="18"/>
              </w:rPr>
            </w:pPr>
            <w:r>
              <w:rPr>
                <w:rFonts w:ascii="Arial" w:hAnsi="Arial" w:cs="Arial"/>
                <w:color w:val="000000"/>
                <w:sz w:val="18"/>
                <w:szCs w:val="18"/>
              </w:rPr>
              <w:t>13.16%</w:t>
            </w:r>
          </w:p>
        </w:tc>
        <w:tc>
          <w:tcPr>
            <w:tcW w:w="1417" w:type="dxa"/>
            <w:tcBorders>
              <w:top w:val="nil"/>
              <w:left w:val="nil"/>
              <w:bottom w:val="single" w:sz="4" w:space="0" w:color="auto"/>
              <w:right w:val="single" w:sz="4" w:space="0" w:color="auto"/>
            </w:tcBorders>
            <w:shd w:val="clear" w:color="auto" w:fill="auto"/>
            <w:noWrap/>
            <w:vAlign w:val="center"/>
            <w:hideMark/>
          </w:tcPr>
          <w:p w14:paraId="175C8787" w14:textId="77777777" w:rsidR="002B1687" w:rsidRDefault="002B1687" w:rsidP="00236119">
            <w:pPr>
              <w:jc w:val="center"/>
              <w:rPr>
                <w:rFonts w:ascii="Arial" w:hAnsi="Arial" w:cs="Arial"/>
                <w:color w:val="000000"/>
                <w:sz w:val="18"/>
                <w:szCs w:val="18"/>
              </w:rPr>
            </w:pPr>
            <w:r>
              <w:rPr>
                <w:rFonts w:ascii="Arial" w:hAnsi="Arial" w:cs="Arial"/>
                <w:color w:val="000000"/>
                <w:sz w:val="18"/>
                <w:szCs w:val="18"/>
              </w:rPr>
              <w:t>0%</w:t>
            </w:r>
          </w:p>
        </w:tc>
        <w:tc>
          <w:tcPr>
            <w:tcW w:w="1418" w:type="dxa"/>
            <w:tcBorders>
              <w:top w:val="nil"/>
              <w:left w:val="nil"/>
              <w:bottom w:val="single" w:sz="4" w:space="0" w:color="auto"/>
              <w:right w:val="single" w:sz="4" w:space="0" w:color="auto"/>
            </w:tcBorders>
            <w:shd w:val="clear" w:color="auto" w:fill="auto"/>
            <w:noWrap/>
            <w:hideMark/>
          </w:tcPr>
          <w:p w14:paraId="53C7F71F" w14:textId="77777777" w:rsidR="002B1687" w:rsidRDefault="002B1687" w:rsidP="00236119">
            <w:pPr>
              <w:jc w:val="center"/>
              <w:rPr>
                <w:rFonts w:ascii="Arial" w:hAnsi="Arial" w:cs="Arial"/>
                <w:color w:val="000000"/>
                <w:sz w:val="18"/>
                <w:szCs w:val="18"/>
              </w:rPr>
            </w:pPr>
            <w:r w:rsidRPr="006D7EE2">
              <w:rPr>
                <w:rFonts w:ascii="Arial" w:hAnsi="Arial" w:cs="Arial"/>
                <w:color w:val="000000"/>
                <w:sz w:val="18"/>
                <w:szCs w:val="18"/>
              </w:rPr>
              <w:t>0%</w:t>
            </w:r>
          </w:p>
        </w:tc>
        <w:tc>
          <w:tcPr>
            <w:tcW w:w="1417" w:type="dxa"/>
            <w:tcBorders>
              <w:top w:val="nil"/>
              <w:left w:val="nil"/>
              <w:bottom w:val="single" w:sz="4" w:space="0" w:color="auto"/>
              <w:right w:val="single" w:sz="4" w:space="0" w:color="auto"/>
            </w:tcBorders>
            <w:shd w:val="clear" w:color="auto" w:fill="auto"/>
            <w:vAlign w:val="center"/>
            <w:hideMark/>
          </w:tcPr>
          <w:p w14:paraId="39603921" w14:textId="77777777" w:rsidR="002B1687" w:rsidRDefault="002B1687" w:rsidP="00236119">
            <w:pPr>
              <w:jc w:val="center"/>
              <w:rPr>
                <w:rFonts w:ascii="Arial" w:hAnsi="Arial" w:cs="Arial"/>
                <w:color w:val="000000"/>
                <w:sz w:val="18"/>
                <w:szCs w:val="18"/>
              </w:rPr>
            </w:pPr>
            <w:r>
              <w:rPr>
                <w:rFonts w:ascii="Arial" w:hAnsi="Arial" w:cs="Arial"/>
                <w:color w:val="000000"/>
                <w:sz w:val="18"/>
                <w:szCs w:val="18"/>
              </w:rPr>
              <w:t>5.26%</w:t>
            </w:r>
          </w:p>
        </w:tc>
        <w:tc>
          <w:tcPr>
            <w:tcW w:w="1701" w:type="dxa"/>
            <w:tcBorders>
              <w:top w:val="single" w:sz="4" w:space="0" w:color="auto"/>
              <w:left w:val="nil"/>
              <w:bottom w:val="single" w:sz="4" w:space="0" w:color="auto"/>
              <w:right w:val="single" w:sz="4" w:space="0" w:color="auto"/>
            </w:tcBorders>
            <w:shd w:val="clear" w:color="auto" w:fill="auto"/>
            <w:vAlign w:val="center"/>
          </w:tcPr>
          <w:p w14:paraId="3B7C6ACD" w14:textId="77777777" w:rsidR="002B1687" w:rsidRDefault="002B1687" w:rsidP="00236119">
            <w:pPr>
              <w:jc w:val="center"/>
              <w:rPr>
                <w:rFonts w:ascii="Arial" w:hAnsi="Arial" w:cs="Arial"/>
                <w:color w:val="000000"/>
                <w:sz w:val="18"/>
                <w:szCs w:val="18"/>
              </w:rPr>
            </w:pPr>
            <w:r>
              <w:rPr>
                <w:rFonts w:ascii="Arial" w:hAnsi="Arial" w:cs="Arial"/>
                <w:color w:val="000000"/>
                <w:sz w:val="18"/>
                <w:szCs w:val="18"/>
              </w:rPr>
              <w:t>0.88%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19FCB6" w14:textId="77777777" w:rsidR="002B1687" w:rsidRDefault="002B1687" w:rsidP="00236119">
            <w:pPr>
              <w:jc w:val="center"/>
              <w:rPr>
                <w:rFonts w:ascii="Arial" w:hAnsi="Arial" w:cs="Arial"/>
                <w:color w:val="000000"/>
                <w:sz w:val="18"/>
                <w:szCs w:val="18"/>
              </w:rPr>
            </w:pPr>
            <w:r>
              <w:rPr>
                <w:rFonts w:ascii="Arial" w:hAnsi="Arial" w:cs="Arial"/>
                <w:color w:val="000000"/>
                <w:sz w:val="18"/>
                <w:szCs w:val="18"/>
              </w:rPr>
              <w:t>11.40%</w:t>
            </w:r>
          </w:p>
        </w:tc>
        <w:tc>
          <w:tcPr>
            <w:tcW w:w="1843" w:type="dxa"/>
            <w:tcBorders>
              <w:top w:val="nil"/>
              <w:left w:val="nil"/>
              <w:bottom w:val="single" w:sz="4" w:space="0" w:color="auto"/>
              <w:right w:val="single" w:sz="4" w:space="0" w:color="auto"/>
            </w:tcBorders>
            <w:shd w:val="clear" w:color="auto" w:fill="auto"/>
            <w:noWrap/>
            <w:vAlign w:val="center"/>
            <w:hideMark/>
          </w:tcPr>
          <w:p w14:paraId="13009B7A" w14:textId="77777777" w:rsidR="002B1687" w:rsidRDefault="002B1687" w:rsidP="00236119">
            <w:pPr>
              <w:jc w:val="center"/>
              <w:rPr>
                <w:rFonts w:ascii="Arial" w:hAnsi="Arial" w:cs="Arial"/>
                <w:b/>
                <w:bCs/>
                <w:color w:val="000000"/>
                <w:sz w:val="20"/>
                <w:szCs w:val="20"/>
              </w:rPr>
            </w:pPr>
            <w:r>
              <w:rPr>
                <w:rFonts w:ascii="Arial" w:hAnsi="Arial" w:cs="Arial"/>
                <w:b/>
                <w:bCs/>
                <w:color w:val="000000"/>
                <w:sz w:val="20"/>
                <w:szCs w:val="20"/>
              </w:rPr>
              <w:t>100%</w:t>
            </w:r>
          </w:p>
        </w:tc>
      </w:tr>
      <w:tr w:rsidR="002B1687" w:rsidRPr="0068507D" w14:paraId="208E6AC8" w14:textId="77777777" w:rsidTr="00236119">
        <w:trPr>
          <w:trHeight w:val="240"/>
        </w:trPr>
        <w:tc>
          <w:tcPr>
            <w:tcW w:w="2649" w:type="dxa"/>
            <w:tcBorders>
              <w:top w:val="nil"/>
              <w:left w:val="single" w:sz="4" w:space="0" w:color="auto"/>
              <w:bottom w:val="single" w:sz="4" w:space="0" w:color="auto"/>
              <w:right w:val="single" w:sz="4" w:space="0" w:color="auto"/>
            </w:tcBorders>
            <w:shd w:val="clear" w:color="auto" w:fill="auto"/>
            <w:hideMark/>
          </w:tcPr>
          <w:p w14:paraId="1097714B" w14:textId="77777777" w:rsidR="002B1687" w:rsidRPr="0068507D" w:rsidRDefault="002B1687" w:rsidP="00236119">
            <w:pPr>
              <w:rPr>
                <w:rFonts w:ascii="Arial" w:hAnsi="Arial" w:cs="Arial"/>
                <w:color w:val="000000" w:themeColor="text1"/>
                <w:sz w:val="18"/>
                <w:szCs w:val="18"/>
              </w:rPr>
            </w:pPr>
            <w:r w:rsidRPr="0068507D">
              <w:rPr>
                <w:rFonts w:ascii="Arial" w:hAnsi="Arial" w:cs="Arial"/>
                <w:color w:val="000000" w:themeColor="text1"/>
                <w:sz w:val="18"/>
                <w:szCs w:val="18"/>
              </w:rPr>
              <w:t>Nombre de marchés attribués</w:t>
            </w:r>
          </w:p>
        </w:tc>
        <w:tc>
          <w:tcPr>
            <w:tcW w:w="1417" w:type="dxa"/>
            <w:tcBorders>
              <w:top w:val="nil"/>
              <w:left w:val="nil"/>
              <w:bottom w:val="single" w:sz="4" w:space="0" w:color="auto"/>
              <w:right w:val="single" w:sz="4" w:space="0" w:color="auto"/>
            </w:tcBorders>
            <w:shd w:val="clear" w:color="auto" w:fill="auto"/>
            <w:vAlign w:val="center"/>
            <w:hideMark/>
          </w:tcPr>
          <w:p w14:paraId="1CE212C7" w14:textId="77777777" w:rsidR="002B1687" w:rsidRDefault="002B1687" w:rsidP="00236119">
            <w:pPr>
              <w:jc w:val="center"/>
              <w:rPr>
                <w:rFonts w:ascii="Arial" w:hAnsi="Arial" w:cs="Arial"/>
                <w:color w:val="000000"/>
                <w:sz w:val="18"/>
                <w:szCs w:val="18"/>
              </w:rPr>
            </w:pPr>
            <w:r>
              <w:rPr>
                <w:rFonts w:ascii="Arial" w:hAnsi="Arial" w:cs="Arial"/>
                <w:color w:val="000000"/>
                <w:sz w:val="18"/>
                <w:szCs w:val="18"/>
              </w:rPr>
              <w:t>61.35%</w:t>
            </w:r>
          </w:p>
        </w:tc>
        <w:tc>
          <w:tcPr>
            <w:tcW w:w="1418" w:type="dxa"/>
            <w:tcBorders>
              <w:top w:val="nil"/>
              <w:left w:val="nil"/>
              <w:bottom w:val="single" w:sz="4" w:space="0" w:color="auto"/>
              <w:right w:val="single" w:sz="4" w:space="0" w:color="auto"/>
            </w:tcBorders>
            <w:shd w:val="clear" w:color="auto" w:fill="auto"/>
            <w:noWrap/>
            <w:vAlign w:val="center"/>
            <w:hideMark/>
          </w:tcPr>
          <w:p w14:paraId="27F72F8A" w14:textId="77777777" w:rsidR="002B1687" w:rsidRDefault="002B1687" w:rsidP="00236119">
            <w:pPr>
              <w:jc w:val="center"/>
              <w:rPr>
                <w:rFonts w:ascii="Arial" w:hAnsi="Arial" w:cs="Arial"/>
                <w:color w:val="000000"/>
                <w:sz w:val="18"/>
                <w:szCs w:val="18"/>
              </w:rPr>
            </w:pPr>
            <w:r>
              <w:rPr>
                <w:rFonts w:ascii="Arial" w:hAnsi="Arial" w:cs="Arial"/>
                <w:color w:val="000000"/>
                <w:sz w:val="18"/>
                <w:szCs w:val="18"/>
              </w:rPr>
              <w:t>14.11%</w:t>
            </w:r>
          </w:p>
        </w:tc>
        <w:tc>
          <w:tcPr>
            <w:tcW w:w="1417" w:type="dxa"/>
            <w:tcBorders>
              <w:top w:val="nil"/>
              <w:left w:val="nil"/>
              <w:bottom w:val="single" w:sz="4" w:space="0" w:color="auto"/>
              <w:right w:val="single" w:sz="4" w:space="0" w:color="auto"/>
            </w:tcBorders>
            <w:shd w:val="clear" w:color="auto" w:fill="auto"/>
            <w:noWrap/>
            <w:hideMark/>
          </w:tcPr>
          <w:p w14:paraId="50E79367" w14:textId="77777777" w:rsidR="002B1687" w:rsidRDefault="002B1687" w:rsidP="00236119">
            <w:pPr>
              <w:jc w:val="center"/>
              <w:rPr>
                <w:rFonts w:ascii="Arial" w:hAnsi="Arial" w:cs="Arial"/>
                <w:color w:val="000000"/>
                <w:sz w:val="18"/>
                <w:szCs w:val="18"/>
              </w:rPr>
            </w:pPr>
            <w:r w:rsidRPr="00E05339">
              <w:rPr>
                <w:rFonts w:ascii="Arial" w:hAnsi="Arial" w:cs="Arial"/>
                <w:color w:val="000000"/>
                <w:sz w:val="18"/>
                <w:szCs w:val="18"/>
              </w:rPr>
              <w:t>0%</w:t>
            </w:r>
          </w:p>
        </w:tc>
        <w:tc>
          <w:tcPr>
            <w:tcW w:w="1418" w:type="dxa"/>
            <w:tcBorders>
              <w:top w:val="nil"/>
              <w:left w:val="nil"/>
              <w:bottom w:val="single" w:sz="4" w:space="0" w:color="auto"/>
              <w:right w:val="single" w:sz="4" w:space="0" w:color="auto"/>
            </w:tcBorders>
            <w:shd w:val="clear" w:color="auto" w:fill="auto"/>
            <w:noWrap/>
            <w:hideMark/>
          </w:tcPr>
          <w:p w14:paraId="5F0EC130" w14:textId="77777777" w:rsidR="002B1687" w:rsidRDefault="002B1687" w:rsidP="00236119">
            <w:pPr>
              <w:jc w:val="center"/>
              <w:rPr>
                <w:rFonts w:ascii="Arial" w:hAnsi="Arial" w:cs="Arial"/>
                <w:color w:val="000000"/>
                <w:sz w:val="18"/>
                <w:szCs w:val="18"/>
              </w:rPr>
            </w:pPr>
            <w:r w:rsidRPr="006D7EE2">
              <w:rPr>
                <w:rFonts w:ascii="Arial" w:hAnsi="Arial" w:cs="Arial"/>
                <w:color w:val="000000"/>
                <w:sz w:val="18"/>
                <w:szCs w:val="18"/>
              </w:rPr>
              <w:t>0%</w:t>
            </w:r>
          </w:p>
        </w:tc>
        <w:tc>
          <w:tcPr>
            <w:tcW w:w="1417" w:type="dxa"/>
            <w:tcBorders>
              <w:top w:val="nil"/>
              <w:left w:val="nil"/>
              <w:bottom w:val="single" w:sz="4" w:space="0" w:color="auto"/>
              <w:right w:val="single" w:sz="4" w:space="0" w:color="auto"/>
            </w:tcBorders>
            <w:shd w:val="clear" w:color="auto" w:fill="auto"/>
            <w:vAlign w:val="center"/>
            <w:hideMark/>
          </w:tcPr>
          <w:p w14:paraId="5416486B" w14:textId="77777777" w:rsidR="002B1687" w:rsidRDefault="002B1687" w:rsidP="00236119">
            <w:pPr>
              <w:jc w:val="center"/>
              <w:rPr>
                <w:rFonts w:ascii="Arial" w:hAnsi="Arial" w:cs="Arial"/>
                <w:color w:val="000000"/>
                <w:sz w:val="18"/>
                <w:szCs w:val="18"/>
              </w:rPr>
            </w:pPr>
            <w:r>
              <w:rPr>
                <w:rFonts w:ascii="Arial" w:hAnsi="Arial" w:cs="Arial"/>
                <w:color w:val="000000"/>
                <w:sz w:val="18"/>
                <w:szCs w:val="18"/>
              </w:rPr>
              <w:t>12.88%</w:t>
            </w:r>
          </w:p>
        </w:tc>
        <w:tc>
          <w:tcPr>
            <w:tcW w:w="1701" w:type="dxa"/>
            <w:tcBorders>
              <w:top w:val="single" w:sz="4" w:space="0" w:color="auto"/>
              <w:left w:val="nil"/>
              <w:bottom w:val="single" w:sz="4" w:space="0" w:color="auto"/>
              <w:right w:val="single" w:sz="4" w:space="0" w:color="auto"/>
            </w:tcBorders>
            <w:shd w:val="clear" w:color="auto" w:fill="auto"/>
            <w:vAlign w:val="center"/>
          </w:tcPr>
          <w:p w14:paraId="75E525FB" w14:textId="77777777" w:rsidR="002B1687" w:rsidRDefault="002B1687" w:rsidP="00236119">
            <w:pPr>
              <w:jc w:val="center"/>
              <w:rPr>
                <w:rFonts w:ascii="Arial" w:hAnsi="Arial" w:cs="Arial"/>
                <w:color w:val="000000"/>
                <w:sz w:val="18"/>
                <w:szCs w:val="18"/>
              </w:rPr>
            </w:pPr>
            <w:r>
              <w:rPr>
                <w:rFonts w:ascii="Arial" w:hAnsi="Arial" w:cs="Arial"/>
                <w:color w:val="000000"/>
                <w:sz w:val="18"/>
                <w:szCs w:val="18"/>
              </w:rPr>
              <w:t>3.68%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EF0AB6" w14:textId="77777777" w:rsidR="002B1687" w:rsidRDefault="002B1687" w:rsidP="00236119">
            <w:pPr>
              <w:jc w:val="center"/>
              <w:rPr>
                <w:rFonts w:ascii="Arial" w:hAnsi="Arial" w:cs="Arial"/>
                <w:color w:val="000000"/>
                <w:sz w:val="18"/>
                <w:szCs w:val="18"/>
              </w:rPr>
            </w:pPr>
            <w:r>
              <w:rPr>
                <w:rFonts w:ascii="Arial" w:hAnsi="Arial" w:cs="Arial"/>
                <w:color w:val="000000"/>
                <w:sz w:val="18"/>
                <w:szCs w:val="18"/>
              </w:rPr>
              <w:t>7.98%</w:t>
            </w:r>
          </w:p>
        </w:tc>
        <w:tc>
          <w:tcPr>
            <w:tcW w:w="1843" w:type="dxa"/>
            <w:tcBorders>
              <w:top w:val="nil"/>
              <w:left w:val="nil"/>
              <w:bottom w:val="single" w:sz="4" w:space="0" w:color="auto"/>
              <w:right w:val="single" w:sz="4" w:space="0" w:color="auto"/>
            </w:tcBorders>
            <w:shd w:val="clear" w:color="auto" w:fill="auto"/>
            <w:noWrap/>
            <w:vAlign w:val="center"/>
            <w:hideMark/>
          </w:tcPr>
          <w:p w14:paraId="577AE41F" w14:textId="77777777" w:rsidR="002B1687" w:rsidRDefault="002B1687" w:rsidP="00236119">
            <w:pPr>
              <w:jc w:val="center"/>
              <w:rPr>
                <w:rFonts w:ascii="Arial" w:hAnsi="Arial" w:cs="Arial"/>
                <w:b/>
                <w:bCs/>
                <w:color w:val="000000"/>
                <w:sz w:val="20"/>
                <w:szCs w:val="20"/>
              </w:rPr>
            </w:pPr>
            <w:r>
              <w:rPr>
                <w:rFonts w:ascii="Arial" w:hAnsi="Arial" w:cs="Arial"/>
                <w:b/>
                <w:bCs/>
                <w:color w:val="000000"/>
                <w:sz w:val="20"/>
                <w:szCs w:val="20"/>
              </w:rPr>
              <w:t>100%</w:t>
            </w:r>
          </w:p>
        </w:tc>
      </w:tr>
      <w:tr w:rsidR="002B1687" w:rsidRPr="0068507D" w14:paraId="6FB5CFC0" w14:textId="77777777" w:rsidTr="00236119">
        <w:trPr>
          <w:trHeight w:val="240"/>
        </w:trPr>
        <w:tc>
          <w:tcPr>
            <w:tcW w:w="2649" w:type="dxa"/>
            <w:tcBorders>
              <w:top w:val="nil"/>
              <w:left w:val="single" w:sz="4" w:space="0" w:color="auto"/>
              <w:bottom w:val="single" w:sz="4" w:space="0" w:color="auto"/>
              <w:right w:val="single" w:sz="4" w:space="0" w:color="auto"/>
            </w:tcBorders>
            <w:shd w:val="clear" w:color="auto" w:fill="auto"/>
            <w:hideMark/>
          </w:tcPr>
          <w:p w14:paraId="12A33541" w14:textId="77777777" w:rsidR="002B1687" w:rsidRPr="0068507D" w:rsidRDefault="002B1687" w:rsidP="00236119">
            <w:pPr>
              <w:rPr>
                <w:rFonts w:ascii="Arial" w:hAnsi="Arial" w:cs="Arial"/>
                <w:color w:val="000000" w:themeColor="text1"/>
                <w:sz w:val="18"/>
                <w:szCs w:val="18"/>
              </w:rPr>
            </w:pPr>
            <w:r w:rsidRPr="0068507D">
              <w:rPr>
                <w:rFonts w:ascii="Arial" w:hAnsi="Arial" w:cs="Arial"/>
                <w:color w:val="000000" w:themeColor="text1"/>
                <w:sz w:val="18"/>
                <w:szCs w:val="18"/>
              </w:rPr>
              <w:t>Estimations marchés attribués</w:t>
            </w:r>
          </w:p>
        </w:tc>
        <w:tc>
          <w:tcPr>
            <w:tcW w:w="1417" w:type="dxa"/>
            <w:tcBorders>
              <w:top w:val="nil"/>
              <w:left w:val="nil"/>
              <w:bottom w:val="single" w:sz="4" w:space="0" w:color="auto"/>
              <w:right w:val="single" w:sz="4" w:space="0" w:color="auto"/>
            </w:tcBorders>
            <w:shd w:val="clear" w:color="auto" w:fill="auto"/>
            <w:vAlign w:val="center"/>
            <w:hideMark/>
          </w:tcPr>
          <w:p w14:paraId="1A3EB3BD" w14:textId="77777777" w:rsidR="002B1687" w:rsidRDefault="002B1687" w:rsidP="00236119">
            <w:pPr>
              <w:jc w:val="center"/>
              <w:rPr>
                <w:rFonts w:ascii="Arial" w:hAnsi="Arial" w:cs="Arial"/>
                <w:color w:val="000000"/>
                <w:sz w:val="18"/>
                <w:szCs w:val="18"/>
              </w:rPr>
            </w:pPr>
            <w:r>
              <w:rPr>
                <w:rFonts w:ascii="Arial" w:hAnsi="Arial" w:cs="Arial"/>
                <w:color w:val="000000"/>
                <w:sz w:val="18"/>
                <w:szCs w:val="18"/>
              </w:rPr>
              <w:t>60.50%</w:t>
            </w:r>
          </w:p>
        </w:tc>
        <w:tc>
          <w:tcPr>
            <w:tcW w:w="1418" w:type="dxa"/>
            <w:tcBorders>
              <w:top w:val="nil"/>
              <w:left w:val="nil"/>
              <w:bottom w:val="single" w:sz="4" w:space="0" w:color="auto"/>
              <w:right w:val="single" w:sz="4" w:space="0" w:color="auto"/>
            </w:tcBorders>
            <w:shd w:val="clear" w:color="auto" w:fill="auto"/>
            <w:noWrap/>
            <w:vAlign w:val="center"/>
            <w:hideMark/>
          </w:tcPr>
          <w:p w14:paraId="72822B2E" w14:textId="77777777" w:rsidR="002B1687" w:rsidRDefault="002B1687" w:rsidP="00236119">
            <w:pPr>
              <w:jc w:val="center"/>
              <w:rPr>
                <w:rFonts w:ascii="Arial" w:hAnsi="Arial" w:cs="Arial"/>
                <w:color w:val="000000"/>
                <w:sz w:val="18"/>
                <w:szCs w:val="18"/>
              </w:rPr>
            </w:pPr>
            <w:r>
              <w:rPr>
                <w:rFonts w:ascii="Arial" w:hAnsi="Arial" w:cs="Arial"/>
                <w:color w:val="000000"/>
                <w:sz w:val="18"/>
                <w:szCs w:val="18"/>
              </w:rPr>
              <w:t>33.45%</w:t>
            </w:r>
          </w:p>
        </w:tc>
        <w:tc>
          <w:tcPr>
            <w:tcW w:w="1417" w:type="dxa"/>
            <w:tcBorders>
              <w:top w:val="nil"/>
              <w:left w:val="nil"/>
              <w:bottom w:val="single" w:sz="4" w:space="0" w:color="auto"/>
              <w:right w:val="single" w:sz="4" w:space="0" w:color="auto"/>
            </w:tcBorders>
            <w:shd w:val="clear" w:color="auto" w:fill="auto"/>
            <w:noWrap/>
            <w:hideMark/>
          </w:tcPr>
          <w:p w14:paraId="06BF7588" w14:textId="77777777" w:rsidR="002B1687" w:rsidRDefault="002B1687" w:rsidP="00236119">
            <w:pPr>
              <w:jc w:val="center"/>
              <w:rPr>
                <w:rFonts w:ascii="Arial" w:hAnsi="Arial" w:cs="Arial"/>
                <w:color w:val="000000"/>
                <w:sz w:val="18"/>
                <w:szCs w:val="18"/>
              </w:rPr>
            </w:pPr>
            <w:r w:rsidRPr="00E05339">
              <w:rPr>
                <w:rFonts w:ascii="Arial" w:hAnsi="Arial" w:cs="Arial"/>
                <w:color w:val="000000"/>
                <w:sz w:val="18"/>
                <w:szCs w:val="18"/>
              </w:rPr>
              <w:t>0%</w:t>
            </w:r>
          </w:p>
        </w:tc>
        <w:tc>
          <w:tcPr>
            <w:tcW w:w="1418" w:type="dxa"/>
            <w:tcBorders>
              <w:top w:val="nil"/>
              <w:left w:val="nil"/>
              <w:bottom w:val="single" w:sz="4" w:space="0" w:color="auto"/>
              <w:right w:val="single" w:sz="4" w:space="0" w:color="auto"/>
            </w:tcBorders>
            <w:shd w:val="clear" w:color="auto" w:fill="auto"/>
            <w:noWrap/>
            <w:hideMark/>
          </w:tcPr>
          <w:p w14:paraId="7A0C9295" w14:textId="77777777" w:rsidR="002B1687" w:rsidRDefault="002B1687" w:rsidP="00236119">
            <w:pPr>
              <w:jc w:val="center"/>
              <w:rPr>
                <w:rFonts w:ascii="Arial" w:hAnsi="Arial" w:cs="Arial"/>
                <w:color w:val="000000"/>
                <w:sz w:val="18"/>
                <w:szCs w:val="18"/>
              </w:rPr>
            </w:pPr>
            <w:r w:rsidRPr="006D7EE2">
              <w:rPr>
                <w:rFonts w:ascii="Arial" w:hAnsi="Arial" w:cs="Arial"/>
                <w:color w:val="000000"/>
                <w:sz w:val="18"/>
                <w:szCs w:val="18"/>
              </w:rPr>
              <w:t>0%</w:t>
            </w:r>
          </w:p>
        </w:tc>
        <w:tc>
          <w:tcPr>
            <w:tcW w:w="1417" w:type="dxa"/>
            <w:tcBorders>
              <w:top w:val="nil"/>
              <w:left w:val="nil"/>
              <w:bottom w:val="single" w:sz="4" w:space="0" w:color="auto"/>
              <w:right w:val="single" w:sz="4" w:space="0" w:color="auto"/>
            </w:tcBorders>
            <w:shd w:val="clear" w:color="auto" w:fill="auto"/>
            <w:vAlign w:val="center"/>
            <w:hideMark/>
          </w:tcPr>
          <w:p w14:paraId="4F605677" w14:textId="77777777" w:rsidR="002B1687" w:rsidRDefault="002B1687" w:rsidP="00236119">
            <w:pPr>
              <w:jc w:val="center"/>
              <w:rPr>
                <w:rFonts w:ascii="Arial" w:hAnsi="Arial" w:cs="Arial"/>
                <w:color w:val="000000"/>
                <w:sz w:val="18"/>
                <w:szCs w:val="18"/>
              </w:rPr>
            </w:pPr>
            <w:r>
              <w:rPr>
                <w:rFonts w:ascii="Arial" w:hAnsi="Arial" w:cs="Arial"/>
                <w:color w:val="000000"/>
                <w:sz w:val="18"/>
                <w:szCs w:val="18"/>
              </w:rPr>
              <w:t>4.61%</w:t>
            </w:r>
          </w:p>
        </w:tc>
        <w:tc>
          <w:tcPr>
            <w:tcW w:w="1701" w:type="dxa"/>
            <w:tcBorders>
              <w:top w:val="single" w:sz="4" w:space="0" w:color="auto"/>
              <w:left w:val="nil"/>
              <w:bottom w:val="single" w:sz="4" w:space="0" w:color="auto"/>
              <w:right w:val="single" w:sz="4" w:space="0" w:color="auto"/>
            </w:tcBorders>
            <w:shd w:val="clear" w:color="auto" w:fill="auto"/>
            <w:vAlign w:val="center"/>
          </w:tcPr>
          <w:p w14:paraId="3DE1E248" w14:textId="77777777" w:rsidR="002B1687" w:rsidRDefault="002B1687" w:rsidP="00236119">
            <w:pPr>
              <w:jc w:val="center"/>
              <w:rPr>
                <w:rFonts w:ascii="Arial" w:hAnsi="Arial" w:cs="Arial"/>
                <w:color w:val="000000"/>
                <w:sz w:val="18"/>
                <w:szCs w:val="18"/>
              </w:rPr>
            </w:pPr>
            <w:r>
              <w:rPr>
                <w:rFonts w:ascii="Arial" w:hAnsi="Arial" w:cs="Arial"/>
                <w:color w:val="000000"/>
                <w:sz w:val="18"/>
                <w:szCs w:val="18"/>
              </w:rPr>
              <w:t>1.44%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B2AFD6" w14:textId="77777777" w:rsidR="002B1687" w:rsidRDefault="002B1687" w:rsidP="00236119">
            <w:pPr>
              <w:jc w:val="center"/>
              <w:rPr>
                <w:rFonts w:ascii="Arial" w:hAnsi="Arial" w:cs="Arial"/>
                <w:color w:val="000000"/>
                <w:sz w:val="18"/>
                <w:szCs w:val="18"/>
              </w:rPr>
            </w:pPr>
            <w:r>
              <w:rPr>
                <w:rFonts w:ascii="Arial" w:hAnsi="Arial" w:cs="Arial"/>
                <w:color w:val="000000"/>
                <w:sz w:val="18"/>
                <w:szCs w:val="18"/>
              </w:rPr>
              <w:t>0%</w:t>
            </w:r>
          </w:p>
        </w:tc>
        <w:tc>
          <w:tcPr>
            <w:tcW w:w="1843" w:type="dxa"/>
            <w:tcBorders>
              <w:top w:val="nil"/>
              <w:left w:val="nil"/>
              <w:bottom w:val="single" w:sz="4" w:space="0" w:color="auto"/>
              <w:right w:val="single" w:sz="4" w:space="0" w:color="auto"/>
            </w:tcBorders>
            <w:shd w:val="clear" w:color="auto" w:fill="auto"/>
            <w:noWrap/>
            <w:vAlign w:val="center"/>
            <w:hideMark/>
          </w:tcPr>
          <w:p w14:paraId="6B1069C0" w14:textId="77777777" w:rsidR="002B1687" w:rsidRDefault="002B1687" w:rsidP="00236119">
            <w:pPr>
              <w:jc w:val="center"/>
              <w:rPr>
                <w:rFonts w:ascii="Arial" w:hAnsi="Arial" w:cs="Arial"/>
                <w:b/>
                <w:bCs/>
                <w:color w:val="000000"/>
                <w:sz w:val="20"/>
                <w:szCs w:val="20"/>
              </w:rPr>
            </w:pPr>
            <w:r>
              <w:rPr>
                <w:rFonts w:ascii="Arial" w:hAnsi="Arial" w:cs="Arial"/>
                <w:b/>
                <w:bCs/>
                <w:color w:val="000000"/>
                <w:sz w:val="20"/>
                <w:szCs w:val="20"/>
              </w:rPr>
              <w:t>100%</w:t>
            </w:r>
          </w:p>
        </w:tc>
      </w:tr>
      <w:tr w:rsidR="002B1687" w:rsidRPr="0068507D" w14:paraId="4BB3F57C" w14:textId="77777777" w:rsidTr="00236119">
        <w:trPr>
          <w:trHeight w:val="240"/>
        </w:trPr>
        <w:tc>
          <w:tcPr>
            <w:tcW w:w="2649" w:type="dxa"/>
            <w:tcBorders>
              <w:top w:val="nil"/>
              <w:left w:val="single" w:sz="4" w:space="0" w:color="auto"/>
              <w:bottom w:val="single" w:sz="4" w:space="0" w:color="auto"/>
              <w:right w:val="single" w:sz="4" w:space="0" w:color="auto"/>
            </w:tcBorders>
            <w:shd w:val="clear" w:color="auto" w:fill="auto"/>
            <w:hideMark/>
          </w:tcPr>
          <w:p w14:paraId="2CEFF342" w14:textId="77777777" w:rsidR="002B1687" w:rsidRPr="0068507D" w:rsidRDefault="002B1687" w:rsidP="00236119">
            <w:pPr>
              <w:rPr>
                <w:rFonts w:ascii="Arial" w:hAnsi="Arial" w:cs="Arial"/>
                <w:color w:val="000000" w:themeColor="text1"/>
                <w:sz w:val="18"/>
                <w:szCs w:val="18"/>
              </w:rPr>
            </w:pPr>
            <w:r w:rsidRPr="0068507D">
              <w:rPr>
                <w:rFonts w:ascii="Arial" w:hAnsi="Arial" w:cs="Arial"/>
                <w:color w:val="000000" w:themeColor="text1"/>
                <w:sz w:val="18"/>
                <w:szCs w:val="18"/>
              </w:rPr>
              <w:t>Montants marchés attribués</w:t>
            </w:r>
          </w:p>
        </w:tc>
        <w:tc>
          <w:tcPr>
            <w:tcW w:w="1417" w:type="dxa"/>
            <w:tcBorders>
              <w:top w:val="nil"/>
              <w:left w:val="nil"/>
              <w:bottom w:val="single" w:sz="4" w:space="0" w:color="auto"/>
              <w:right w:val="single" w:sz="4" w:space="0" w:color="auto"/>
            </w:tcBorders>
            <w:shd w:val="clear" w:color="auto" w:fill="auto"/>
            <w:vAlign w:val="center"/>
            <w:hideMark/>
          </w:tcPr>
          <w:p w14:paraId="0C540438" w14:textId="77777777" w:rsidR="002B1687" w:rsidRDefault="002B1687" w:rsidP="00236119">
            <w:pPr>
              <w:jc w:val="center"/>
              <w:rPr>
                <w:rFonts w:ascii="Arial" w:hAnsi="Arial" w:cs="Arial"/>
                <w:color w:val="000000"/>
                <w:sz w:val="18"/>
                <w:szCs w:val="18"/>
              </w:rPr>
            </w:pPr>
            <w:r>
              <w:rPr>
                <w:rFonts w:ascii="Arial" w:hAnsi="Arial" w:cs="Arial"/>
                <w:color w:val="000000"/>
                <w:sz w:val="18"/>
                <w:szCs w:val="18"/>
              </w:rPr>
              <w:t>56.21%</w:t>
            </w:r>
          </w:p>
        </w:tc>
        <w:tc>
          <w:tcPr>
            <w:tcW w:w="1418" w:type="dxa"/>
            <w:tcBorders>
              <w:top w:val="nil"/>
              <w:left w:val="nil"/>
              <w:bottom w:val="single" w:sz="4" w:space="0" w:color="auto"/>
              <w:right w:val="single" w:sz="4" w:space="0" w:color="auto"/>
            </w:tcBorders>
            <w:shd w:val="clear" w:color="auto" w:fill="auto"/>
            <w:noWrap/>
            <w:vAlign w:val="center"/>
            <w:hideMark/>
          </w:tcPr>
          <w:p w14:paraId="0E3298A3" w14:textId="77777777" w:rsidR="002B1687" w:rsidRDefault="002B1687" w:rsidP="00236119">
            <w:pPr>
              <w:jc w:val="center"/>
              <w:rPr>
                <w:rFonts w:ascii="Arial" w:hAnsi="Arial" w:cs="Arial"/>
                <w:color w:val="000000"/>
                <w:sz w:val="18"/>
                <w:szCs w:val="18"/>
              </w:rPr>
            </w:pPr>
            <w:r>
              <w:rPr>
                <w:rFonts w:ascii="Arial" w:hAnsi="Arial" w:cs="Arial"/>
                <w:color w:val="000000"/>
                <w:sz w:val="18"/>
                <w:szCs w:val="18"/>
              </w:rPr>
              <w:t>37.09%</w:t>
            </w:r>
          </w:p>
        </w:tc>
        <w:tc>
          <w:tcPr>
            <w:tcW w:w="1417" w:type="dxa"/>
            <w:tcBorders>
              <w:top w:val="nil"/>
              <w:left w:val="nil"/>
              <w:bottom w:val="single" w:sz="4" w:space="0" w:color="auto"/>
              <w:right w:val="single" w:sz="4" w:space="0" w:color="auto"/>
            </w:tcBorders>
            <w:shd w:val="clear" w:color="auto" w:fill="auto"/>
            <w:noWrap/>
            <w:hideMark/>
          </w:tcPr>
          <w:p w14:paraId="461652D9" w14:textId="77777777" w:rsidR="002B1687" w:rsidRDefault="002B1687" w:rsidP="00236119">
            <w:pPr>
              <w:jc w:val="center"/>
              <w:rPr>
                <w:rFonts w:ascii="Arial" w:hAnsi="Arial" w:cs="Arial"/>
                <w:color w:val="000000"/>
                <w:sz w:val="18"/>
                <w:szCs w:val="18"/>
              </w:rPr>
            </w:pPr>
            <w:r w:rsidRPr="00E05339">
              <w:rPr>
                <w:rFonts w:ascii="Arial" w:hAnsi="Arial" w:cs="Arial"/>
                <w:color w:val="000000"/>
                <w:sz w:val="18"/>
                <w:szCs w:val="18"/>
              </w:rPr>
              <w:t>0%</w:t>
            </w:r>
          </w:p>
        </w:tc>
        <w:tc>
          <w:tcPr>
            <w:tcW w:w="1418" w:type="dxa"/>
            <w:tcBorders>
              <w:top w:val="nil"/>
              <w:left w:val="nil"/>
              <w:bottom w:val="single" w:sz="4" w:space="0" w:color="auto"/>
              <w:right w:val="single" w:sz="4" w:space="0" w:color="auto"/>
            </w:tcBorders>
            <w:shd w:val="clear" w:color="auto" w:fill="auto"/>
            <w:noWrap/>
            <w:hideMark/>
          </w:tcPr>
          <w:p w14:paraId="61751A0F" w14:textId="77777777" w:rsidR="002B1687" w:rsidRDefault="002B1687" w:rsidP="00236119">
            <w:pPr>
              <w:jc w:val="center"/>
              <w:rPr>
                <w:rFonts w:ascii="Arial" w:hAnsi="Arial" w:cs="Arial"/>
                <w:color w:val="000000"/>
                <w:sz w:val="18"/>
                <w:szCs w:val="18"/>
              </w:rPr>
            </w:pPr>
            <w:r w:rsidRPr="006D7EE2">
              <w:rPr>
                <w:rFonts w:ascii="Arial" w:hAnsi="Arial" w:cs="Arial"/>
                <w:color w:val="000000"/>
                <w:sz w:val="18"/>
                <w:szCs w:val="18"/>
              </w:rPr>
              <w:t>0%</w:t>
            </w:r>
          </w:p>
        </w:tc>
        <w:tc>
          <w:tcPr>
            <w:tcW w:w="1417" w:type="dxa"/>
            <w:tcBorders>
              <w:top w:val="nil"/>
              <w:left w:val="nil"/>
              <w:bottom w:val="single" w:sz="4" w:space="0" w:color="auto"/>
              <w:right w:val="single" w:sz="4" w:space="0" w:color="auto"/>
            </w:tcBorders>
            <w:shd w:val="clear" w:color="auto" w:fill="auto"/>
            <w:vAlign w:val="center"/>
            <w:hideMark/>
          </w:tcPr>
          <w:p w14:paraId="6475995F" w14:textId="77777777" w:rsidR="002B1687" w:rsidRDefault="002B1687" w:rsidP="00236119">
            <w:pPr>
              <w:jc w:val="center"/>
              <w:rPr>
                <w:rFonts w:ascii="Arial" w:hAnsi="Arial" w:cs="Arial"/>
                <w:color w:val="000000"/>
                <w:sz w:val="18"/>
                <w:szCs w:val="18"/>
              </w:rPr>
            </w:pPr>
            <w:r>
              <w:rPr>
                <w:rFonts w:ascii="Arial" w:hAnsi="Arial" w:cs="Arial"/>
                <w:color w:val="000000"/>
                <w:sz w:val="18"/>
                <w:szCs w:val="18"/>
              </w:rPr>
              <w:t>5.09%</w:t>
            </w:r>
          </w:p>
        </w:tc>
        <w:tc>
          <w:tcPr>
            <w:tcW w:w="1701" w:type="dxa"/>
            <w:tcBorders>
              <w:top w:val="single" w:sz="4" w:space="0" w:color="auto"/>
              <w:left w:val="nil"/>
              <w:bottom w:val="single" w:sz="4" w:space="0" w:color="auto"/>
              <w:right w:val="single" w:sz="4" w:space="0" w:color="auto"/>
            </w:tcBorders>
            <w:shd w:val="clear" w:color="auto" w:fill="auto"/>
            <w:vAlign w:val="center"/>
          </w:tcPr>
          <w:p w14:paraId="0E89CF3F" w14:textId="77777777" w:rsidR="002B1687" w:rsidRDefault="002B1687" w:rsidP="00236119">
            <w:pPr>
              <w:jc w:val="center"/>
              <w:rPr>
                <w:rFonts w:ascii="Arial" w:hAnsi="Arial" w:cs="Arial"/>
                <w:color w:val="000000"/>
                <w:sz w:val="18"/>
                <w:szCs w:val="18"/>
              </w:rPr>
            </w:pPr>
            <w:r>
              <w:rPr>
                <w:rFonts w:ascii="Arial" w:hAnsi="Arial" w:cs="Arial"/>
                <w:color w:val="000000"/>
                <w:sz w:val="18"/>
                <w:szCs w:val="18"/>
              </w:rPr>
              <w:t>1.61%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E04F6B" w14:textId="77777777" w:rsidR="002B1687" w:rsidRDefault="002B1687" w:rsidP="00236119">
            <w:pPr>
              <w:jc w:val="center"/>
              <w:rPr>
                <w:rFonts w:ascii="Arial" w:hAnsi="Arial" w:cs="Arial"/>
                <w:color w:val="000000"/>
                <w:sz w:val="18"/>
                <w:szCs w:val="18"/>
              </w:rPr>
            </w:pPr>
            <w:r>
              <w:rPr>
                <w:rFonts w:ascii="Arial" w:hAnsi="Arial" w:cs="Arial"/>
                <w:color w:val="000000"/>
                <w:sz w:val="18"/>
                <w:szCs w:val="18"/>
              </w:rPr>
              <w:t>0%</w:t>
            </w:r>
          </w:p>
        </w:tc>
        <w:tc>
          <w:tcPr>
            <w:tcW w:w="1843" w:type="dxa"/>
            <w:tcBorders>
              <w:top w:val="nil"/>
              <w:left w:val="nil"/>
              <w:bottom w:val="single" w:sz="4" w:space="0" w:color="auto"/>
              <w:right w:val="single" w:sz="4" w:space="0" w:color="auto"/>
            </w:tcBorders>
            <w:shd w:val="clear" w:color="auto" w:fill="auto"/>
            <w:noWrap/>
            <w:vAlign w:val="center"/>
            <w:hideMark/>
          </w:tcPr>
          <w:p w14:paraId="5353AA2A" w14:textId="77777777" w:rsidR="002B1687" w:rsidRDefault="002B1687" w:rsidP="00236119">
            <w:pPr>
              <w:jc w:val="center"/>
              <w:rPr>
                <w:rFonts w:ascii="Arial" w:hAnsi="Arial" w:cs="Arial"/>
                <w:b/>
                <w:bCs/>
                <w:color w:val="000000"/>
                <w:sz w:val="20"/>
                <w:szCs w:val="20"/>
              </w:rPr>
            </w:pPr>
            <w:r>
              <w:rPr>
                <w:rFonts w:ascii="Arial" w:hAnsi="Arial" w:cs="Arial"/>
                <w:b/>
                <w:bCs/>
                <w:color w:val="000000"/>
                <w:sz w:val="20"/>
                <w:szCs w:val="20"/>
              </w:rPr>
              <w:t>100%</w:t>
            </w:r>
          </w:p>
        </w:tc>
      </w:tr>
      <w:tr w:rsidR="002B1687" w:rsidRPr="0068507D" w14:paraId="728AD340" w14:textId="77777777" w:rsidTr="00236119">
        <w:trPr>
          <w:trHeight w:val="240"/>
        </w:trPr>
        <w:tc>
          <w:tcPr>
            <w:tcW w:w="2649" w:type="dxa"/>
            <w:tcBorders>
              <w:top w:val="nil"/>
              <w:left w:val="single" w:sz="4" w:space="0" w:color="auto"/>
              <w:bottom w:val="single" w:sz="4" w:space="0" w:color="auto"/>
              <w:right w:val="single" w:sz="4" w:space="0" w:color="auto"/>
            </w:tcBorders>
            <w:shd w:val="clear" w:color="auto" w:fill="auto"/>
            <w:hideMark/>
          </w:tcPr>
          <w:p w14:paraId="51DD62EC" w14:textId="77777777" w:rsidR="002B1687" w:rsidRPr="0068507D" w:rsidRDefault="002B1687" w:rsidP="00236119">
            <w:pPr>
              <w:rPr>
                <w:rFonts w:ascii="Arial" w:hAnsi="Arial" w:cs="Arial"/>
                <w:color w:val="000000" w:themeColor="text1"/>
                <w:sz w:val="18"/>
                <w:szCs w:val="18"/>
              </w:rPr>
            </w:pPr>
            <w:r w:rsidRPr="0068507D">
              <w:rPr>
                <w:rFonts w:ascii="Arial" w:hAnsi="Arial" w:cs="Arial"/>
                <w:color w:val="000000" w:themeColor="text1"/>
                <w:sz w:val="18"/>
                <w:szCs w:val="18"/>
              </w:rPr>
              <w:t>Gains réalisés</w:t>
            </w:r>
          </w:p>
        </w:tc>
        <w:tc>
          <w:tcPr>
            <w:tcW w:w="1417" w:type="dxa"/>
            <w:tcBorders>
              <w:top w:val="nil"/>
              <w:left w:val="nil"/>
              <w:bottom w:val="single" w:sz="4" w:space="0" w:color="auto"/>
              <w:right w:val="single" w:sz="4" w:space="0" w:color="auto"/>
            </w:tcBorders>
            <w:shd w:val="clear" w:color="auto" w:fill="auto"/>
            <w:vAlign w:val="center"/>
            <w:hideMark/>
          </w:tcPr>
          <w:p w14:paraId="3528DF83" w14:textId="77777777" w:rsidR="002B1687" w:rsidRDefault="002B1687" w:rsidP="00236119">
            <w:pPr>
              <w:jc w:val="center"/>
              <w:rPr>
                <w:rFonts w:ascii="Arial" w:hAnsi="Arial" w:cs="Arial"/>
                <w:color w:val="000000"/>
                <w:sz w:val="18"/>
                <w:szCs w:val="18"/>
              </w:rPr>
            </w:pPr>
            <w:r>
              <w:rPr>
                <w:rFonts w:ascii="Arial" w:hAnsi="Arial" w:cs="Arial"/>
                <w:color w:val="000000"/>
                <w:sz w:val="18"/>
                <w:szCs w:val="18"/>
              </w:rPr>
              <w:t>99.80%</w:t>
            </w:r>
          </w:p>
        </w:tc>
        <w:tc>
          <w:tcPr>
            <w:tcW w:w="1418" w:type="dxa"/>
            <w:tcBorders>
              <w:top w:val="nil"/>
              <w:left w:val="nil"/>
              <w:bottom w:val="single" w:sz="4" w:space="0" w:color="auto"/>
              <w:right w:val="single" w:sz="4" w:space="0" w:color="auto"/>
            </w:tcBorders>
            <w:shd w:val="clear" w:color="auto" w:fill="auto"/>
            <w:noWrap/>
            <w:vAlign w:val="center"/>
            <w:hideMark/>
          </w:tcPr>
          <w:p w14:paraId="7C136E04" w14:textId="77777777" w:rsidR="002B1687" w:rsidRDefault="002B1687" w:rsidP="00236119">
            <w:pPr>
              <w:jc w:val="center"/>
              <w:rPr>
                <w:rFonts w:ascii="Arial" w:hAnsi="Arial" w:cs="Arial"/>
                <w:color w:val="000000"/>
                <w:sz w:val="18"/>
                <w:szCs w:val="18"/>
              </w:rPr>
            </w:pPr>
            <w:r>
              <w:rPr>
                <w:rFonts w:ascii="Arial" w:hAnsi="Arial" w:cs="Arial"/>
                <w:color w:val="000000"/>
                <w:sz w:val="18"/>
                <w:szCs w:val="18"/>
              </w:rPr>
              <w:t>0%</w:t>
            </w:r>
          </w:p>
        </w:tc>
        <w:tc>
          <w:tcPr>
            <w:tcW w:w="1417" w:type="dxa"/>
            <w:tcBorders>
              <w:top w:val="nil"/>
              <w:left w:val="nil"/>
              <w:bottom w:val="single" w:sz="4" w:space="0" w:color="auto"/>
              <w:right w:val="single" w:sz="4" w:space="0" w:color="auto"/>
            </w:tcBorders>
            <w:shd w:val="clear" w:color="auto" w:fill="auto"/>
            <w:noWrap/>
            <w:hideMark/>
          </w:tcPr>
          <w:p w14:paraId="10708FF5" w14:textId="77777777" w:rsidR="002B1687" w:rsidRDefault="002B1687" w:rsidP="00236119">
            <w:pPr>
              <w:jc w:val="center"/>
              <w:rPr>
                <w:rFonts w:ascii="Arial" w:hAnsi="Arial" w:cs="Arial"/>
                <w:color w:val="000000"/>
                <w:sz w:val="18"/>
                <w:szCs w:val="18"/>
              </w:rPr>
            </w:pPr>
            <w:r w:rsidRPr="00E05339">
              <w:rPr>
                <w:rFonts w:ascii="Arial" w:hAnsi="Arial" w:cs="Arial"/>
                <w:color w:val="000000"/>
                <w:sz w:val="18"/>
                <w:szCs w:val="18"/>
              </w:rPr>
              <w:t>0%</w:t>
            </w:r>
          </w:p>
        </w:tc>
        <w:tc>
          <w:tcPr>
            <w:tcW w:w="1418" w:type="dxa"/>
            <w:tcBorders>
              <w:top w:val="nil"/>
              <w:left w:val="nil"/>
              <w:bottom w:val="single" w:sz="4" w:space="0" w:color="auto"/>
              <w:right w:val="single" w:sz="4" w:space="0" w:color="auto"/>
            </w:tcBorders>
            <w:shd w:val="clear" w:color="auto" w:fill="auto"/>
            <w:noWrap/>
            <w:hideMark/>
          </w:tcPr>
          <w:p w14:paraId="494F7143" w14:textId="77777777" w:rsidR="002B1687" w:rsidRDefault="002B1687" w:rsidP="00236119">
            <w:pPr>
              <w:jc w:val="center"/>
              <w:rPr>
                <w:rFonts w:ascii="Arial" w:hAnsi="Arial" w:cs="Arial"/>
                <w:color w:val="000000"/>
                <w:sz w:val="18"/>
                <w:szCs w:val="18"/>
              </w:rPr>
            </w:pPr>
            <w:r w:rsidRPr="006D7EE2">
              <w:rPr>
                <w:rFonts w:ascii="Arial" w:hAnsi="Arial" w:cs="Arial"/>
                <w:color w:val="000000"/>
                <w:sz w:val="18"/>
                <w:szCs w:val="18"/>
              </w:rPr>
              <w:t>0%</w:t>
            </w:r>
          </w:p>
        </w:tc>
        <w:tc>
          <w:tcPr>
            <w:tcW w:w="1417" w:type="dxa"/>
            <w:tcBorders>
              <w:top w:val="nil"/>
              <w:left w:val="nil"/>
              <w:bottom w:val="single" w:sz="4" w:space="0" w:color="auto"/>
              <w:right w:val="single" w:sz="4" w:space="0" w:color="auto"/>
            </w:tcBorders>
            <w:shd w:val="clear" w:color="auto" w:fill="auto"/>
            <w:vAlign w:val="center"/>
            <w:hideMark/>
          </w:tcPr>
          <w:p w14:paraId="07B8E738" w14:textId="77777777" w:rsidR="002B1687" w:rsidRDefault="002B1687" w:rsidP="00236119">
            <w:pPr>
              <w:jc w:val="center"/>
              <w:rPr>
                <w:rFonts w:ascii="Arial" w:hAnsi="Arial" w:cs="Arial"/>
                <w:color w:val="000000"/>
                <w:sz w:val="18"/>
                <w:szCs w:val="18"/>
              </w:rPr>
            </w:pPr>
            <w:r>
              <w:rPr>
                <w:rFonts w:ascii="Arial" w:hAnsi="Arial" w:cs="Arial"/>
                <w:color w:val="000000" w:themeColor="text1"/>
                <w:sz w:val="18"/>
                <w:szCs w:val="18"/>
              </w:rPr>
              <w:t>0.2%</w:t>
            </w:r>
          </w:p>
        </w:tc>
        <w:tc>
          <w:tcPr>
            <w:tcW w:w="1701" w:type="dxa"/>
            <w:tcBorders>
              <w:top w:val="single" w:sz="4" w:space="0" w:color="auto"/>
              <w:left w:val="nil"/>
              <w:bottom w:val="single" w:sz="4" w:space="0" w:color="auto"/>
              <w:right w:val="single" w:sz="4" w:space="0" w:color="auto"/>
            </w:tcBorders>
            <w:shd w:val="clear" w:color="auto" w:fill="auto"/>
            <w:vAlign w:val="center"/>
          </w:tcPr>
          <w:p w14:paraId="5B8AF495" w14:textId="77777777" w:rsidR="002B1687" w:rsidRDefault="002B1687" w:rsidP="00236119">
            <w:pPr>
              <w:jc w:val="center"/>
              <w:rPr>
                <w:rFonts w:ascii="Arial" w:hAnsi="Arial" w:cs="Arial"/>
                <w:color w:val="000000"/>
                <w:sz w:val="18"/>
                <w:szCs w:val="18"/>
              </w:rPr>
            </w:pPr>
            <w:r>
              <w:rPr>
                <w:rFonts w:ascii="Arial" w:hAnsi="Arial" w:cs="Arial"/>
                <w:color w:val="000000" w:themeColor="text1"/>
                <w:sz w:val="18"/>
                <w:szCs w:val="18"/>
              </w:rPr>
              <w:t>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D5DC88" w14:textId="77777777" w:rsidR="002B1687" w:rsidRDefault="002B1687" w:rsidP="00236119">
            <w:pPr>
              <w:jc w:val="center"/>
              <w:rPr>
                <w:rFonts w:ascii="Arial" w:hAnsi="Arial" w:cs="Arial"/>
                <w:color w:val="000000"/>
                <w:sz w:val="18"/>
                <w:szCs w:val="18"/>
              </w:rPr>
            </w:pPr>
            <w:r>
              <w:rPr>
                <w:rFonts w:ascii="Arial" w:hAnsi="Arial" w:cs="Arial"/>
                <w:color w:val="000000"/>
                <w:sz w:val="18"/>
                <w:szCs w:val="22"/>
              </w:rPr>
              <w:t>0%</w:t>
            </w:r>
          </w:p>
        </w:tc>
        <w:tc>
          <w:tcPr>
            <w:tcW w:w="1843" w:type="dxa"/>
            <w:tcBorders>
              <w:top w:val="nil"/>
              <w:left w:val="nil"/>
              <w:bottom w:val="single" w:sz="4" w:space="0" w:color="auto"/>
              <w:right w:val="single" w:sz="4" w:space="0" w:color="auto"/>
            </w:tcBorders>
            <w:shd w:val="clear" w:color="auto" w:fill="auto"/>
            <w:noWrap/>
            <w:vAlign w:val="center"/>
            <w:hideMark/>
          </w:tcPr>
          <w:p w14:paraId="337A3688" w14:textId="77777777" w:rsidR="002B1687" w:rsidRDefault="002B1687" w:rsidP="00236119">
            <w:pPr>
              <w:jc w:val="center"/>
              <w:rPr>
                <w:rFonts w:ascii="Arial" w:hAnsi="Arial" w:cs="Arial"/>
                <w:b/>
                <w:bCs/>
                <w:color w:val="000000"/>
                <w:sz w:val="20"/>
                <w:szCs w:val="20"/>
              </w:rPr>
            </w:pPr>
            <w:r>
              <w:rPr>
                <w:rFonts w:ascii="Arial" w:hAnsi="Arial" w:cs="Arial"/>
                <w:b/>
                <w:bCs/>
                <w:color w:val="000000"/>
                <w:sz w:val="20"/>
                <w:szCs w:val="20"/>
              </w:rPr>
              <w:t>100%</w:t>
            </w:r>
          </w:p>
        </w:tc>
      </w:tr>
    </w:tbl>
    <w:p w14:paraId="52D721E7" w14:textId="77777777" w:rsidR="002B1687" w:rsidRPr="004810F2" w:rsidRDefault="002B1687" w:rsidP="002B1687">
      <w:pPr>
        <w:pStyle w:val="Listecouleur-Accent11"/>
        <w:ind w:left="0"/>
        <w:jc w:val="both"/>
        <w:rPr>
          <w:rFonts w:ascii="Arial" w:hAnsi="Arial" w:cs="Arial"/>
          <w:b/>
          <w:bCs/>
          <w:color w:val="000000" w:themeColor="text1"/>
          <w:sz w:val="22"/>
          <w:szCs w:val="22"/>
        </w:rPr>
      </w:pPr>
    </w:p>
    <w:p w14:paraId="546611C7" w14:textId="77777777" w:rsidR="002B1687" w:rsidRPr="004810F2" w:rsidRDefault="002B1687" w:rsidP="002B1687">
      <w:pPr>
        <w:pStyle w:val="Listecouleur-Accent11"/>
        <w:ind w:left="0"/>
        <w:jc w:val="both"/>
        <w:rPr>
          <w:rFonts w:ascii="Arial" w:hAnsi="Arial" w:cs="Arial"/>
          <w:b/>
          <w:bCs/>
          <w:color w:val="000000" w:themeColor="text1"/>
          <w:sz w:val="22"/>
          <w:szCs w:val="22"/>
        </w:rPr>
      </w:pPr>
    </w:p>
    <w:p w14:paraId="6AC4EC9C" w14:textId="77777777" w:rsidR="002B1687" w:rsidRPr="004810F2" w:rsidRDefault="002B1687" w:rsidP="002B1687">
      <w:pPr>
        <w:pStyle w:val="Listecouleur-Accent11"/>
        <w:ind w:left="0"/>
        <w:jc w:val="both"/>
        <w:rPr>
          <w:rFonts w:ascii="Arial" w:hAnsi="Arial" w:cs="Arial"/>
          <w:b/>
          <w:bCs/>
          <w:color w:val="000000" w:themeColor="text1"/>
          <w:sz w:val="22"/>
          <w:szCs w:val="22"/>
        </w:rPr>
      </w:pPr>
      <w:r w:rsidRPr="002132ED">
        <w:rPr>
          <w:rFonts w:ascii="Arial" w:hAnsi="Arial" w:cs="Arial"/>
          <w:b/>
          <w:bCs/>
          <w:color w:val="000000" w:themeColor="text1"/>
          <w:sz w:val="22"/>
          <w:szCs w:val="22"/>
        </w:rPr>
        <w:t>Répartition par types de marchés</w:t>
      </w:r>
    </w:p>
    <w:tbl>
      <w:tblPr>
        <w:tblW w:w="14009" w:type="dxa"/>
        <w:tblInd w:w="25" w:type="dxa"/>
        <w:tblLayout w:type="fixed"/>
        <w:tblCellMar>
          <w:left w:w="70" w:type="dxa"/>
          <w:right w:w="70" w:type="dxa"/>
        </w:tblCellMar>
        <w:tblLook w:val="04A0" w:firstRow="1" w:lastRow="0" w:firstColumn="1" w:lastColumn="0" w:noHBand="0" w:noVBand="1"/>
      </w:tblPr>
      <w:tblGrid>
        <w:gridCol w:w="3803"/>
        <w:gridCol w:w="2409"/>
        <w:gridCol w:w="2411"/>
        <w:gridCol w:w="2551"/>
        <w:gridCol w:w="2835"/>
      </w:tblGrid>
      <w:tr w:rsidR="002B1687" w:rsidRPr="004810F2" w14:paraId="7E76B376" w14:textId="77777777" w:rsidTr="00236119">
        <w:trPr>
          <w:trHeight w:val="285"/>
        </w:trPr>
        <w:tc>
          <w:tcPr>
            <w:tcW w:w="3803" w:type="dxa"/>
            <w:tcBorders>
              <w:top w:val="nil"/>
              <w:left w:val="nil"/>
              <w:bottom w:val="nil"/>
              <w:right w:val="nil"/>
            </w:tcBorders>
            <w:shd w:val="clear" w:color="auto" w:fill="auto"/>
            <w:noWrap/>
            <w:vAlign w:val="center"/>
            <w:hideMark/>
          </w:tcPr>
          <w:p w14:paraId="1FB61D67" w14:textId="77777777" w:rsidR="002B1687" w:rsidRPr="004810F2" w:rsidRDefault="002B1687" w:rsidP="00236119">
            <w:pPr>
              <w:rPr>
                <w:rFonts w:ascii="Arial" w:hAnsi="Arial" w:cs="Arial"/>
                <w:color w:val="000000" w:themeColor="text1"/>
                <w:sz w:val="22"/>
                <w:szCs w:val="22"/>
              </w:rPr>
            </w:pP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92AE4B" w14:textId="77777777" w:rsidR="002B1687" w:rsidRPr="004810F2" w:rsidRDefault="002B1687" w:rsidP="00236119">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TRAVAUX</w:t>
            </w:r>
          </w:p>
        </w:tc>
        <w:tc>
          <w:tcPr>
            <w:tcW w:w="2411" w:type="dxa"/>
            <w:tcBorders>
              <w:top w:val="single" w:sz="4" w:space="0" w:color="auto"/>
              <w:left w:val="nil"/>
              <w:bottom w:val="single" w:sz="4" w:space="0" w:color="auto"/>
              <w:right w:val="single" w:sz="4" w:space="0" w:color="auto"/>
            </w:tcBorders>
            <w:shd w:val="clear" w:color="auto" w:fill="auto"/>
            <w:noWrap/>
            <w:vAlign w:val="center"/>
            <w:hideMark/>
          </w:tcPr>
          <w:p w14:paraId="1E353DBA" w14:textId="77777777" w:rsidR="002B1687" w:rsidRPr="004810F2" w:rsidRDefault="002B1687" w:rsidP="00236119">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FOURNITURES</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7B8DD12C" w14:textId="77777777" w:rsidR="002B1687" w:rsidRPr="004810F2" w:rsidRDefault="002B1687" w:rsidP="00236119">
            <w:pPr>
              <w:jc w:val="center"/>
              <w:rPr>
                <w:rFonts w:ascii="Arial" w:hAnsi="Arial" w:cs="Arial"/>
                <w:b/>
                <w:bCs/>
                <w:color w:val="000000" w:themeColor="text1"/>
                <w:sz w:val="22"/>
                <w:szCs w:val="22"/>
              </w:rPr>
            </w:pPr>
            <w:r>
              <w:rPr>
                <w:rFonts w:ascii="Arial" w:hAnsi="Arial" w:cs="Arial"/>
                <w:b/>
                <w:bCs/>
                <w:color w:val="000000" w:themeColor="text1"/>
                <w:sz w:val="22"/>
                <w:szCs w:val="22"/>
              </w:rPr>
              <w:t xml:space="preserve">PRESTATIONS </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0A9E8591" w14:textId="77777777" w:rsidR="002B1687" w:rsidRPr="004810F2" w:rsidRDefault="002B1687" w:rsidP="00236119">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TOTAL</w:t>
            </w:r>
          </w:p>
        </w:tc>
      </w:tr>
      <w:tr w:rsidR="002B1687" w:rsidRPr="004810F2" w14:paraId="4D2AAD59" w14:textId="77777777" w:rsidTr="00236119">
        <w:trPr>
          <w:trHeight w:val="285"/>
        </w:trPr>
        <w:tc>
          <w:tcPr>
            <w:tcW w:w="3803" w:type="dxa"/>
            <w:tcBorders>
              <w:top w:val="single" w:sz="4" w:space="0" w:color="auto"/>
              <w:left w:val="single" w:sz="4" w:space="0" w:color="auto"/>
              <w:bottom w:val="single" w:sz="4" w:space="0" w:color="auto"/>
              <w:right w:val="single" w:sz="4" w:space="0" w:color="auto"/>
            </w:tcBorders>
            <w:shd w:val="clear" w:color="auto" w:fill="auto"/>
            <w:noWrap/>
            <w:hideMark/>
          </w:tcPr>
          <w:p w14:paraId="2ACFA104" w14:textId="77777777" w:rsidR="002B1687" w:rsidRPr="004810F2" w:rsidRDefault="002B1687" w:rsidP="00236119">
            <w:pPr>
              <w:rPr>
                <w:rFonts w:ascii="Arial" w:hAnsi="Arial" w:cs="Arial"/>
                <w:color w:val="000000" w:themeColor="text1"/>
                <w:sz w:val="22"/>
                <w:szCs w:val="22"/>
              </w:rPr>
            </w:pPr>
            <w:r w:rsidRPr="004810F2">
              <w:rPr>
                <w:rFonts w:ascii="Arial" w:hAnsi="Arial" w:cs="Arial"/>
                <w:color w:val="000000" w:themeColor="text1"/>
                <w:sz w:val="22"/>
                <w:szCs w:val="22"/>
              </w:rPr>
              <w:t>Nombre d'opérations</w:t>
            </w:r>
          </w:p>
        </w:tc>
        <w:tc>
          <w:tcPr>
            <w:tcW w:w="2409" w:type="dxa"/>
            <w:tcBorders>
              <w:top w:val="nil"/>
              <w:left w:val="nil"/>
              <w:bottom w:val="single" w:sz="4" w:space="0" w:color="auto"/>
              <w:right w:val="single" w:sz="4" w:space="0" w:color="auto"/>
            </w:tcBorders>
            <w:shd w:val="clear" w:color="auto" w:fill="auto"/>
            <w:noWrap/>
            <w:vAlign w:val="center"/>
            <w:hideMark/>
          </w:tcPr>
          <w:p w14:paraId="7A60E6B3" w14:textId="77777777" w:rsidR="002B1687" w:rsidRPr="006D4F25" w:rsidRDefault="002B1687" w:rsidP="00236119">
            <w:pPr>
              <w:jc w:val="right"/>
              <w:rPr>
                <w:rFonts w:ascii="Arial" w:hAnsi="Arial" w:cs="Arial"/>
                <w:bCs/>
                <w:color w:val="000000"/>
                <w:sz w:val="22"/>
                <w:szCs w:val="22"/>
              </w:rPr>
            </w:pPr>
            <w:r w:rsidRPr="006D4F25">
              <w:rPr>
                <w:rFonts w:ascii="Arial" w:hAnsi="Arial" w:cs="Arial"/>
                <w:bCs/>
                <w:color w:val="000000" w:themeColor="text1"/>
                <w:sz w:val="22"/>
                <w:szCs w:val="22"/>
              </w:rPr>
              <w:t>8</w:t>
            </w:r>
            <w:r>
              <w:rPr>
                <w:rFonts w:ascii="Arial" w:hAnsi="Arial" w:cs="Arial"/>
                <w:bCs/>
                <w:color w:val="000000" w:themeColor="text1"/>
                <w:sz w:val="22"/>
                <w:szCs w:val="22"/>
              </w:rPr>
              <w:t>7</w:t>
            </w:r>
          </w:p>
        </w:tc>
        <w:tc>
          <w:tcPr>
            <w:tcW w:w="2411" w:type="dxa"/>
            <w:tcBorders>
              <w:top w:val="nil"/>
              <w:left w:val="nil"/>
              <w:bottom w:val="single" w:sz="4" w:space="0" w:color="auto"/>
              <w:right w:val="single" w:sz="4" w:space="0" w:color="auto"/>
            </w:tcBorders>
            <w:shd w:val="clear" w:color="auto" w:fill="auto"/>
            <w:noWrap/>
            <w:vAlign w:val="center"/>
            <w:hideMark/>
          </w:tcPr>
          <w:p w14:paraId="727F4F78" w14:textId="77777777" w:rsidR="002B1687" w:rsidRDefault="002B1687" w:rsidP="00236119">
            <w:pPr>
              <w:jc w:val="right"/>
              <w:rPr>
                <w:rFonts w:ascii="Arial" w:hAnsi="Arial" w:cs="Arial"/>
                <w:color w:val="000000"/>
                <w:sz w:val="22"/>
                <w:szCs w:val="22"/>
              </w:rPr>
            </w:pPr>
            <w:r>
              <w:rPr>
                <w:rFonts w:ascii="Arial" w:hAnsi="Arial" w:cs="Arial"/>
                <w:color w:val="000000" w:themeColor="text1"/>
                <w:sz w:val="22"/>
                <w:szCs w:val="22"/>
              </w:rPr>
              <w:t>24</w:t>
            </w:r>
          </w:p>
        </w:tc>
        <w:tc>
          <w:tcPr>
            <w:tcW w:w="2551" w:type="dxa"/>
            <w:tcBorders>
              <w:top w:val="nil"/>
              <w:left w:val="nil"/>
              <w:bottom w:val="single" w:sz="4" w:space="0" w:color="auto"/>
              <w:right w:val="single" w:sz="4" w:space="0" w:color="auto"/>
            </w:tcBorders>
            <w:shd w:val="clear" w:color="auto" w:fill="auto"/>
            <w:noWrap/>
            <w:vAlign w:val="center"/>
            <w:hideMark/>
          </w:tcPr>
          <w:p w14:paraId="1918A4E9" w14:textId="77777777" w:rsidR="002B1687" w:rsidRDefault="002B1687" w:rsidP="00236119">
            <w:pPr>
              <w:jc w:val="right"/>
              <w:rPr>
                <w:rFonts w:ascii="Arial" w:hAnsi="Arial" w:cs="Arial"/>
                <w:color w:val="000000"/>
                <w:sz w:val="22"/>
                <w:szCs w:val="22"/>
              </w:rPr>
            </w:pPr>
            <w:r>
              <w:rPr>
                <w:rFonts w:ascii="Arial" w:hAnsi="Arial" w:cs="Arial"/>
                <w:color w:val="000000"/>
                <w:sz w:val="22"/>
                <w:szCs w:val="22"/>
              </w:rPr>
              <w:t>3</w:t>
            </w:r>
          </w:p>
        </w:tc>
        <w:tc>
          <w:tcPr>
            <w:tcW w:w="2835" w:type="dxa"/>
            <w:tcBorders>
              <w:top w:val="nil"/>
              <w:left w:val="nil"/>
              <w:bottom w:val="single" w:sz="4" w:space="0" w:color="auto"/>
              <w:right w:val="single" w:sz="4" w:space="0" w:color="auto"/>
            </w:tcBorders>
            <w:shd w:val="clear" w:color="auto" w:fill="auto"/>
            <w:noWrap/>
            <w:vAlign w:val="center"/>
            <w:hideMark/>
          </w:tcPr>
          <w:p w14:paraId="617B2AED" w14:textId="77777777" w:rsidR="002B1687" w:rsidRDefault="002B1687" w:rsidP="00236119">
            <w:pPr>
              <w:jc w:val="right"/>
              <w:rPr>
                <w:rFonts w:ascii="Arial" w:hAnsi="Arial" w:cs="Arial"/>
                <w:b/>
                <w:bCs/>
                <w:color w:val="000000"/>
                <w:sz w:val="22"/>
                <w:szCs w:val="22"/>
              </w:rPr>
            </w:pPr>
            <w:r>
              <w:rPr>
                <w:rFonts w:ascii="Arial" w:hAnsi="Arial" w:cs="Arial"/>
                <w:b/>
                <w:bCs/>
                <w:color w:val="000000" w:themeColor="text1"/>
                <w:sz w:val="22"/>
                <w:szCs w:val="22"/>
              </w:rPr>
              <w:t>114</w:t>
            </w:r>
          </w:p>
        </w:tc>
      </w:tr>
      <w:tr w:rsidR="002B1687" w:rsidRPr="004810F2" w14:paraId="3E220255" w14:textId="77777777" w:rsidTr="00236119">
        <w:trPr>
          <w:trHeight w:val="285"/>
        </w:trPr>
        <w:tc>
          <w:tcPr>
            <w:tcW w:w="3803" w:type="dxa"/>
            <w:tcBorders>
              <w:top w:val="nil"/>
              <w:left w:val="single" w:sz="4" w:space="0" w:color="auto"/>
              <w:bottom w:val="single" w:sz="4" w:space="0" w:color="auto"/>
              <w:right w:val="single" w:sz="4" w:space="0" w:color="auto"/>
            </w:tcBorders>
            <w:shd w:val="clear" w:color="auto" w:fill="auto"/>
            <w:hideMark/>
          </w:tcPr>
          <w:p w14:paraId="794914B5" w14:textId="77777777" w:rsidR="002B1687" w:rsidRPr="004810F2" w:rsidRDefault="002B1687" w:rsidP="00236119">
            <w:pPr>
              <w:rPr>
                <w:rFonts w:ascii="Arial" w:hAnsi="Arial" w:cs="Arial"/>
                <w:color w:val="000000" w:themeColor="text1"/>
                <w:sz w:val="22"/>
                <w:szCs w:val="22"/>
              </w:rPr>
            </w:pPr>
            <w:r w:rsidRPr="004810F2">
              <w:rPr>
                <w:rFonts w:ascii="Arial" w:hAnsi="Arial" w:cs="Arial"/>
                <w:color w:val="000000" w:themeColor="text1"/>
                <w:sz w:val="22"/>
                <w:szCs w:val="22"/>
              </w:rPr>
              <w:t>Nombre de marchés attribués</w:t>
            </w:r>
          </w:p>
        </w:tc>
        <w:tc>
          <w:tcPr>
            <w:tcW w:w="2409" w:type="dxa"/>
            <w:tcBorders>
              <w:top w:val="nil"/>
              <w:left w:val="nil"/>
              <w:bottom w:val="single" w:sz="4" w:space="0" w:color="auto"/>
              <w:right w:val="single" w:sz="4" w:space="0" w:color="auto"/>
            </w:tcBorders>
            <w:shd w:val="clear" w:color="auto" w:fill="auto"/>
            <w:noWrap/>
            <w:vAlign w:val="center"/>
            <w:hideMark/>
          </w:tcPr>
          <w:p w14:paraId="03AC5ABE" w14:textId="77777777" w:rsidR="002B1687" w:rsidRPr="006D4F25" w:rsidRDefault="002B1687" w:rsidP="00236119">
            <w:pPr>
              <w:jc w:val="right"/>
              <w:rPr>
                <w:rFonts w:ascii="Arial" w:hAnsi="Arial" w:cs="Arial"/>
                <w:bCs/>
                <w:color w:val="000000"/>
                <w:sz w:val="22"/>
                <w:szCs w:val="22"/>
              </w:rPr>
            </w:pPr>
            <w:r w:rsidRPr="006D4F25">
              <w:rPr>
                <w:rFonts w:ascii="Arial" w:hAnsi="Arial" w:cs="Arial"/>
                <w:bCs/>
                <w:color w:val="000000" w:themeColor="text1"/>
                <w:sz w:val="22"/>
                <w:szCs w:val="22"/>
              </w:rPr>
              <w:t>10</w:t>
            </w:r>
            <w:r>
              <w:rPr>
                <w:rFonts w:ascii="Arial" w:hAnsi="Arial" w:cs="Arial"/>
                <w:bCs/>
                <w:color w:val="000000" w:themeColor="text1"/>
                <w:sz w:val="22"/>
                <w:szCs w:val="22"/>
              </w:rPr>
              <w:t>5</w:t>
            </w:r>
          </w:p>
        </w:tc>
        <w:tc>
          <w:tcPr>
            <w:tcW w:w="2411" w:type="dxa"/>
            <w:tcBorders>
              <w:top w:val="nil"/>
              <w:left w:val="nil"/>
              <w:bottom w:val="single" w:sz="4" w:space="0" w:color="auto"/>
              <w:right w:val="single" w:sz="4" w:space="0" w:color="auto"/>
            </w:tcBorders>
            <w:shd w:val="clear" w:color="auto" w:fill="auto"/>
            <w:noWrap/>
            <w:vAlign w:val="center"/>
            <w:hideMark/>
          </w:tcPr>
          <w:p w14:paraId="0621EF96" w14:textId="77777777" w:rsidR="002B1687" w:rsidRDefault="002B1687" w:rsidP="00236119">
            <w:pPr>
              <w:jc w:val="right"/>
              <w:rPr>
                <w:rFonts w:ascii="Arial" w:hAnsi="Arial" w:cs="Arial"/>
                <w:color w:val="000000"/>
                <w:sz w:val="22"/>
                <w:szCs w:val="22"/>
              </w:rPr>
            </w:pPr>
            <w:r>
              <w:rPr>
                <w:rFonts w:ascii="Arial" w:hAnsi="Arial" w:cs="Arial"/>
                <w:color w:val="000000" w:themeColor="text1"/>
                <w:sz w:val="22"/>
                <w:szCs w:val="22"/>
              </w:rPr>
              <w:t>55</w:t>
            </w:r>
          </w:p>
        </w:tc>
        <w:tc>
          <w:tcPr>
            <w:tcW w:w="2551" w:type="dxa"/>
            <w:tcBorders>
              <w:top w:val="nil"/>
              <w:left w:val="nil"/>
              <w:bottom w:val="single" w:sz="4" w:space="0" w:color="auto"/>
              <w:right w:val="single" w:sz="4" w:space="0" w:color="auto"/>
            </w:tcBorders>
            <w:shd w:val="clear" w:color="auto" w:fill="auto"/>
            <w:noWrap/>
            <w:vAlign w:val="center"/>
            <w:hideMark/>
          </w:tcPr>
          <w:p w14:paraId="5EF108AF" w14:textId="77777777" w:rsidR="002B1687" w:rsidRDefault="002B1687" w:rsidP="00236119">
            <w:pPr>
              <w:jc w:val="right"/>
              <w:rPr>
                <w:rFonts w:ascii="Arial" w:hAnsi="Arial" w:cs="Arial"/>
                <w:color w:val="000000"/>
                <w:sz w:val="22"/>
                <w:szCs w:val="22"/>
              </w:rPr>
            </w:pPr>
            <w:r>
              <w:rPr>
                <w:rFonts w:ascii="Arial" w:hAnsi="Arial" w:cs="Arial"/>
                <w:color w:val="000000"/>
                <w:sz w:val="22"/>
                <w:szCs w:val="22"/>
              </w:rPr>
              <w:t>3</w:t>
            </w:r>
          </w:p>
        </w:tc>
        <w:tc>
          <w:tcPr>
            <w:tcW w:w="2835" w:type="dxa"/>
            <w:tcBorders>
              <w:top w:val="nil"/>
              <w:left w:val="nil"/>
              <w:bottom w:val="single" w:sz="4" w:space="0" w:color="auto"/>
              <w:right w:val="single" w:sz="4" w:space="0" w:color="auto"/>
            </w:tcBorders>
            <w:shd w:val="clear" w:color="auto" w:fill="auto"/>
            <w:noWrap/>
            <w:vAlign w:val="center"/>
            <w:hideMark/>
          </w:tcPr>
          <w:p w14:paraId="5FE70E72" w14:textId="77777777" w:rsidR="002B1687" w:rsidRDefault="002B1687" w:rsidP="00236119">
            <w:pPr>
              <w:jc w:val="right"/>
              <w:rPr>
                <w:rFonts w:ascii="Arial" w:hAnsi="Arial" w:cs="Arial"/>
                <w:b/>
                <w:bCs/>
                <w:color w:val="000000"/>
                <w:sz w:val="22"/>
                <w:szCs w:val="22"/>
              </w:rPr>
            </w:pPr>
            <w:r>
              <w:rPr>
                <w:rFonts w:ascii="Arial" w:hAnsi="Arial" w:cs="Arial"/>
                <w:b/>
                <w:bCs/>
                <w:color w:val="000000"/>
                <w:sz w:val="22"/>
                <w:szCs w:val="22"/>
              </w:rPr>
              <w:t>163</w:t>
            </w:r>
          </w:p>
        </w:tc>
      </w:tr>
      <w:tr w:rsidR="002B1687" w:rsidRPr="004810F2" w14:paraId="28062109" w14:textId="77777777" w:rsidTr="00236119">
        <w:trPr>
          <w:trHeight w:val="285"/>
        </w:trPr>
        <w:tc>
          <w:tcPr>
            <w:tcW w:w="3803" w:type="dxa"/>
            <w:tcBorders>
              <w:top w:val="nil"/>
              <w:left w:val="single" w:sz="4" w:space="0" w:color="auto"/>
              <w:bottom w:val="single" w:sz="4" w:space="0" w:color="auto"/>
              <w:right w:val="single" w:sz="4" w:space="0" w:color="auto"/>
            </w:tcBorders>
            <w:shd w:val="clear" w:color="auto" w:fill="auto"/>
            <w:hideMark/>
          </w:tcPr>
          <w:p w14:paraId="39C04554" w14:textId="77777777" w:rsidR="002B1687" w:rsidRPr="004810F2" w:rsidRDefault="002B1687" w:rsidP="00236119">
            <w:pPr>
              <w:rPr>
                <w:rFonts w:ascii="Arial" w:hAnsi="Arial" w:cs="Arial"/>
                <w:color w:val="000000" w:themeColor="text1"/>
                <w:sz w:val="22"/>
                <w:szCs w:val="22"/>
              </w:rPr>
            </w:pPr>
            <w:r w:rsidRPr="004810F2">
              <w:rPr>
                <w:rFonts w:ascii="Arial" w:hAnsi="Arial" w:cs="Arial"/>
                <w:color w:val="000000" w:themeColor="text1"/>
                <w:sz w:val="22"/>
                <w:szCs w:val="22"/>
              </w:rPr>
              <w:t>Estimations marchés attribués</w:t>
            </w:r>
          </w:p>
        </w:tc>
        <w:tc>
          <w:tcPr>
            <w:tcW w:w="2409" w:type="dxa"/>
            <w:tcBorders>
              <w:top w:val="nil"/>
              <w:left w:val="nil"/>
              <w:bottom w:val="single" w:sz="4" w:space="0" w:color="auto"/>
              <w:right w:val="single" w:sz="4" w:space="0" w:color="auto"/>
            </w:tcBorders>
            <w:shd w:val="clear" w:color="auto" w:fill="auto"/>
            <w:noWrap/>
            <w:vAlign w:val="center"/>
            <w:hideMark/>
          </w:tcPr>
          <w:p w14:paraId="2030882D" w14:textId="77777777" w:rsidR="002B1687" w:rsidRDefault="002B1687" w:rsidP="00236119">
            <w:pPr>
              <w:jc w:val="right"/>
              <w:rPr>
                <w:rFonts w:ascii="Arial" w:hAnsi="Arial" w:cs="Arial"/>
                <w:color w:val="000000"/>
                <w:sz w:val="22"/>
                <w:szCs w:val="22"/>
              </w:rPr>
            </w:pPr>
            <w:r>
              <w:rPr>
                <w:rFonts w:ascii="Arial" w:hAnsi="Arial" w:cs="Arial"/>
                <w:color w:val="000000" w:themeColor="text1"/>
                <w:sz w:val="22"/>
                <w:szCs w:val="22"/>
              </w:rPr>
              <w:t xml:space="preserve">3 197 678 245   </w:t>
            </w:r>
          </w:p>
        </w:tc>
        <w:tc>
          <w:tcPr>
            <w:tcW w:w="2411" w:type="dxa"/>
            <w:tcBorders>
              <w:top w:val="nil"/>
              <w:left w:val="nil"/>
              <w:bottom w:val="single" w:sz="4" w:space="0" w:color="auto"/>
              <w:right w:val="single" w:sz="4" w:space="0" w:color="auto"/>
            </w:tcBorders>
            <w:shd w:val="clear" w:color="auto" w:fill="auto"/>
            <w:noWrap/>
            <w:vAlign w:val="center"/>
            <w:hideMark/>
          </w:tcPr>
          <w:p w14:paraId="00E4E5F7" w14:textId="77777777" w:rsidR="002B1687" w:rsidRDefault="002B1687" w:rsidP="00236119">
            <w:pPr>
              <w:jc w:val="right"/>
              <w:rPr>
                <w:rFonts w:ascii="Arial" w:hAnsi="Arial" w:cs="Arial"/>
                <w:color w:val="000000"/>
                <w:sz w:val="22"/>
                <w:szCs w:val="22"/>
              </w:rPr>
            </w:pPr>
            <w:r>
              <w:rPr>
                <w:rFonts w:ascii="Arial" w:hAnsi="Arial" w:cs="Arial"/>
                <w:color w:val="000000" w:themeColor="text1"/>
                <w:sz w:val="22"/>
                <w:szCs w:val="22"/>
              </w:rPr>
              <w:t xml:space="preserve">2 287 760 251   </w:t>
            </w:r>
          </w:p>
        </w:tc>
        <w:tc>
          <w:tcPr>
            <w:tcW w:w="2551" w:type="dxa"/>
            <w:tcBorders>
              <w:top w:val="nil"/>
              <w:left w:val="nil"/>
              <w:bottom w:val="single" w:sz="4" w:space="0" w:color="auto"/>
              <w:right w:val="single" w:sz="4" w:space="0" w:color="auto"/>
            </w:tcBorders>
            <w:shd w:val="clear" w:color="auto" w:fill="auto"/>
            <w:noWrap/>
            <w:vAlign w:val="center"/>
            <w:hideMark/>
          </w:tcPr>
          <w:p w14:paraId="6856F05F" w14:textId="77777777" w:rsidR="002B1687" w:rsidRDefault="002B1687" w:rsidP="00236119">
            <w:pPr>
              <w:jc w:val="right"/>
              <w:rPr>
                <w:rFonts w:ascii="Arial" w:hAnsi="Arial" w:cs="Arial"/>
                <w:color w:val="000000"/>
                <w:sz w:val="22"/>
                <w:szCs w:val="22"/>
              </w:rPr>
            </w:pPr>
            <w:r>
              <w:rPr>
                <w:rFonts w:ascii="Arial" w:hAnsi="Arial" w:cs="Arial"/>
                <w:color w:val="000000" w:themeColor="text1"/>
                <w:sz w:val="22"/>
                <w:szCs w:val="22"/>
              </w:rPr>
              <w:t xml:space="preserve">          119 867 240   </w:t>
            </w:r>
          </w:p>
        </w:tc>
        <w:tc>
          <w:tcPr>
            <w:tcW w:w="2835" w:type="dxa"/>
            <w:tcBorders>
              <w:top w:val="nil"/>
              <w:left w:val="nil"/>
              <w:bottom w:val="single" w:sz="4" w:space="0" w:color="auto"/>
              <w:right w:val="single" w:sz="4" w:space="0" w:color="auto"/>
            </w:tcBorders>
            <w:shd w:val="clear" w:color="auto" w:fill="auto"/>
            <w:noWrap/>
            <w:vAlign w:val="center"/>
            <w:hideMark/>
          </w:tcPr>
          <w:p w14:paraId="6A505CD4" w14:textId="77777777" w:rsidR="002B1687" w:rsidRPr="002F09B1" w:rsidRDefault="002B1687" w:rsidP="00236119">
            <w:pPr>
              <w:jc w:val="right"/>
              <w:rPr>
                <w:rFonts w:ascii="Arial" w:hAnsi="Arial" w:cs="Arial"/>
                <w:b/>
                <w:bCs/>
                <w:color w:val="000000"/>
                <w:sz w:val="22"/>
                <w:szCs w:val="22"/>
              </w:rPr>
            </w:pPr>
            <w:r w:rsidRPr="002F09B1">
              <w:rPr>
                <w:rFonts w:ascii="Arial" w:hAnsi="Arial" w:cs="Arial"/>
                <w:b/>
                <w:bCs/>
                <w:color w:val="000000" w:themeColor="text1"/>
                <w:sz w:val="22"/>
                <w:szCs w:val="22"/>
              </w:rPr>
              <w:t>5</w:t>
            </w:r>
            <w:r>
              <w:rPr>
                <w:rFonts w:ascii="Arial" w:hAnsi="Arial" w:cs="Arial"/>
                <w:b/>
                <w:bCs/>
                <w:color w:val="000000" w:themeColor="text1"/>
                <w:sz w:val="22"/>
                <w:szCs w:val="22"/>
              </w:rPr>
              <w:t> 605 306 536</w:t>
            </w:r>
            <w:r w:rsidRPr="002F09B1">
              <w:rPr>
                <w:rFonts w:ascii="Arial" w:hAnsi="Arial" w:cs="Arial"/>
                <w:b/>
                <w:bCs/>
                <w:color w:val="000000" w:themeColor="text1"/>
                <w:sz w:val="22"/>
                <w:szCs w:val="22"/>
              </w:rPr>
              <w:t xml:space="preserve">   </w:t>
            </w:r>
          </w:p>
        </w:tc>
      </w:tr>
      <w:tr w:rsidR="002B1687" w:rsidRPr="004810F2" w14:paraId="75013559" w14:textId="77777777" w:rsidTr="00236119">
        <w:trPr>
          <w:trHeight w:val="285"/>
        </w:trPr>
        <w:tc>
          <w:tcPr>
            <w:tcW w:w="3803" w:type="dxa"/>
            <w:tcBorders>
              <w:top w:val="nil"/>
              <w:left w:val="single" w:sz="4" w:space="0" w:color="auto"/>
              <w:bottom w:val="single" w:sz="4" w:space="0" w:color="auto"/>
              <w:right w:val="single" w:sz="4" w:space="0" w:color="auto"/>
            </w:tcBorders>
            <w:shd w:val="clear" w:color="auto" w:fill="auto"/>
            <w:hideMark/>
          </w:tcPr>
          <w:p w14:paraId="0E2E1EF4" w14:textId="77777777" w:rsidR="002B1687" w:rsidRPr="004810F2" w:rsidRDefault="002B1687" w:rsidP="00236119">
            <w:pPr>
              <w:rPr>
                <w:rFonts w:ascii="Arial" w:hAnsi="Arial" w:cs="Arial"/>
                <w:color w:val="000000" w:themeColor="text1"/>
                <w:sz w:val="22"/>
                <w:szCs w:val="22"/>
              </w:rPr>
            </w:pPr>
            <w:r w:rsidRPr="004810F2">
              <w:rPr>
                <w:rFonts w:ascii="Arial" w:hAnsi="Arial" w:cs="Arial"/>
                <w:color w:val="000000" w:themeColor="text1"/>
                <w:sz w:val="22"/>
                <w:szCs w:val="22"/>
              </w:rPr>
              <w:t>Montants marchés attribués</w:t>
            </w:r>
          </w:p>
        </w:tc>
        <w:tc>
          <w:tcPr>
            <w:tcW w:w="2409" w:type="dxa"/>
            <w:tcBorders>
              <w:top w:val="nil"/>
              <w:left w:val="nil"/>
              <w:bottom w:val="single" w:sz="4" w:space="0" w:color="auto"/>
              <w:right w:val="single" w:sz="4" w:space="0" w:color="auto"/>
            </w:tcBorders>
            <w:shd w:val="clear" w:color="auto" w:fill="auto"/>
            <w:noWrap/>
            <w:vAlign w:val="center"/>
            <w:hideMark/>
          </w:tcPr>
          <w:p w14:paraId="1A663176" w14:textId="77777777" w:rsidR="002B1687" w:rsidRDefault="002B1687" w:rsidP="00236119">
            <w:pPr>
              <w:jc w:val="right"/>
              <w:rPr>
                <w:rFonts w:ascii="Arial" w:hAnsi="Arial" w:cs="Arial"/>
                <w:color w:val="000000"/>
                <w:sz w:val="22"/>
                <w:szCs w:val="22"/>
              </w:rPr>
            </w:pPr>
            <w:r>
              <w:rPr>
                <w:rFonts w:ascii="Arial" w:hAnsi="Arial" w:cs="Arial"/>
                <w:color w:val="000000" w:themeColor="text1"/>
                <w:sz w:val="22"/>
                <w:szCs w:val="22"/>
              </w:rPr>
              <w:t>2 670 577 634</w:t>
            </w:r>
          </w:p>
        </w:tc>
        <w:tc>
          <w:tcPr>
            <w:tcW w:w="2411" w:type="dxa"/>
            <w:tcBorders>
              <w:top w:val="nil"/>
              <w:left w:val="nil"/>
              <w:bottom w:val="single" w:sz="4" w:space="0" w:color="auto"/>
              <w:right w:val="single" w:sz="4" w:space="0" w:color="auto"/>
            </w:tcBorders>
            <w:shd w:val="clear" w:color="auto" w:fill="auto"/>
            <w:noWrap/>
            <w:vAlign w:val="center"/>
            <w:hideMark/>
          </w:tcPr>
          <w:p w14:paraId="5D8445E5" w14:textId="77777777" w:rsidR="002B1687" w:rsidRDefault="002B1687" w:rsidP="00236119">
            <w:pPr>
              <w:jc w:val="right"/>
              <w:rPr>
                <w:rFonts w:ascii="Arial" w:hAnsi="Arial" w:cs="Arial"/>
                <w:color w:val="000000"/>
                <w:sz w:val="22"/>
                <w:szCs w:val="22"/>
              </w:rPr>
            </w:pPr>
            <w:r>
              <w:rPr>
                <w:rFonts w:ascii="Arial" w:hAnsi="Arial" w:cs="Arial"/>
                <w:color w:val="000000" w:themeColor="text1"/>
                <w:sz w:val="22"/>
                <w:szCs w:val="22"/>
              </w:rPr>
              <w:t xml:space="preserve">2 264 977 601   </w:t>
            </w:r>
          </w:p>
        </w:tc>
        <w:tc>
          <w:tcPr>
            <w:tcW w:w="2551" w:type="dxa"/>
            <w:tcBorders>
              <w:top w:val="nil"/>
              <w:left w:val="nil"/>
              <w:bottom w:val="single" w:sz="4" w:space="0" w:color="auto"/>
              <w:right w:val="single" w:sz="4" w:space="0" w:color="auto"/>
            </w:tcBorders>
            <w:shd w:val="clear" w:color="auto" w:fill="auto"/>
            <w:noWrap/>
            <w:vAlign w:val="center"/>
            <w:hideMark/>
          </w:tcPr>
          <w:p w14:paraId="367A4DB7" w14:textId="77777777" w:rsidR="002B1687" w:rsidRDefault="002B1687" w:rsidP="00236119">
            <w:pPr>
              <w:jc w:val="right"/>
              <w:rPr>
                <w:rFonts w:ascii="Arial" w:hAnsi="Arial" w:cs="Arial"/>
                <w:color w:val="000000"/>
                <w:sz w:val="22"/>
                <w:szCs w:val="22"/>
              </w:rPr>
            </w:pPr>
            <w:r>
              <w:rPr>
                <w:rFonts w:ascii="Arial" w:hAnsi="Arial" w:cs="Arial"/>
                <w:color w:val="000000" w:themeColor="text1"/>
                <w:sz w:val="22"/>
                <w:szCs w:val="22"/>
              </w:rPr>
              <w:t xml:space="preserve">          118 746 240   </w:t>
            </w:r>
          </w:p>
        </w:tc>
        <w:tc>
          <w:tcPr>
            <w:tcW w:w="2835" w:type="dxa"/>
            <w:tcBorders>
              <w:top w:val="nil"/>
              <w:left w:val="nil"/>
              <w:bottom w:val="single" w:sz="4" w:space="0" w:color="auto"/>
              <w:right w:val="single" w:sz="4" w:space="0" w:color="auto"/>
            </w:tcBorders>
            <w:shd w:val="clear" w:color="auto" w:fill="auto"/>
            <w:noWrap/>
            <w:vAlign w:val="center"/>
            <w:hideMark/>
          </w:tcPr>
          <w:p w14:paraId="0D043210" w14:textId="77777777" w:rsidR="002B1687" w:rsidRPr="002F09B1" w:rsidRDefault="002B1687" w:rsidP="00236119">
            <w:pPr>
              <w:jc w:val="right"/>
              <w:rPr>
                <w:rFonts w:ascii="Arial" w:hAnsi="Arial" w:cs="Arial"/>
                <w:b/>
                <w:bCs/>
                <w:color w:val="000000"/>
                <w:sz w:val="22"/>
                <w:szCs w:val="22"/>
              </w:rPr>
            </w:pPr>
            <w:r w:rsidRPr="002F09B1">
              <w:rPr>
                <w:rFonts w:ascii="Arial" w:hAnsi="Arial" w:cs="Arial"/>
                <w:b/>
                <w:bCs/>
                <w:color w:val="000000" w:themeColor="text1"/>
                <w:sz w:val="22"/>
                <w:szCs w:val="22"/>
              </w:rPr>
              <w:t xml:space="preserve">       </w:t>
            </w:r>
            <w:r>
              <w:rPr>
                <w:rFonts w:ascii="Arial" w:hAnsi="Arial" w:cs="Arial"/>
                <w:b/>
                <w:bCs/>
                <w:color w:val="000000" w:themeColor="text1"/>
                <w:sz w:val="22"/>
                <w:szCs w:val="22"/>
              </w:rPr>
              <w:t>5 054 301 475</w:t>
            </w:r>
            <w:r w:rsidRPr="002F09B1">
              <w:rPr>
                <w:rFonts w:ascii="Arial" w:hAnsi="Arial" w:cs="Arial"/>
                <w:b/>
                <w:bCs/>
                <w:color w:val="000000" w:themeColor="text1"/>
                <w:sz w:val="22"/>
                <w:szCs w:val="22"/>
              </w:rPr>
              <w:t xml:space="preserve">   </w:t>
            </w:r>
          </w:p>
        </w:tc>
      </w:tr>
      <w:tr w:rsidR="002B1687" w:rsidRPr="004810F2" w14:paraId="1FFD1DBF" w14:textId="77777777" w:rsidTr="00236119">
        <w:trPr>
          <w:trHeight w:val="285"/>
        </w:trPr>
        <w:tc>
          <w:tcPr>
            <w:tcW w:w="3803" w:type="dxa"/>
            <w:tcBorders>
              <w:top w:val="nil"/>
              <w:left w:val="single" w:sz="4" w:space="0" w:color="auto"/>
              <w:bottom w:val="single" w:sz="4" w:space="0" w:color="auto"/>
              <w:right w:val="single" w:sz="4" w:space="0" w:color="auto"/>
            </w:tcBorders>
            <w:shd w:val="clear" w:color="auto" w:fill="auto"/>
            <w:hideMark/>
          </w:tcPr>
          <w:p w14:paraId="4A68979C" w14:textId="77777777" w:rsidR="002B1687" w:rsidRPr="004810F2" w:rsidRDefault="002B1687" w:rsidP="00236119">
            <w:pPr>
              <w:rPr>
                <w:rFonts w:ascii="Arial" w:hAnsi="Arial" w:cs="Arial"/>
                <w:color w:val="000000" w:themeColor="text1"/>
                <w:sz w:val="22"/>
                <w:szCs w:val="22"/>
              </w:rPr>
            </w:pPr>
            <w:r w:rsidRPr="004810F2">
              <w:rPr>
                <w:rFonts w:ascii="Arial" w:hAnsi="Arial" w:cs="Arial"/>
                <w:color w:val="000000" w:themeColor="text1"/>
                <w:sz w:val="22"/>
                <w:szCs w:val="22"/>
              </w:rPr>
              <w:t>Gains réalisés</w:t>
            </w:r>
          </w:p>
        </w:tc>
        <w:tc>
          <w:tcPr>
            <w:tcW w:w="2409" w:type="dxa"/>
            <w:tcBorders>
              <w:top w:val="nil"/>
              <w:left w:val="nil"/>
              <w:bottom w:val="single" w:sz="4" w:space="0" w:color="auto"/>
              <w:right w:val="single" w:sz="4" w:space="0" w:color="auto"/>
            </w:tcBorders>
            <w:shd w:val="clear" w:color="auto" w:fill="auto"/>
            <w:noWrap/>
            <w:vAlign w:val="center"/>
            <w:hideMark/>
          </w:tcPr>
          <w:p w14:paraId="298D1450" w14:textId="77777777" w:rsidR="002B1687" w:rsidRDefault="002B1687" w:rsidP="00236119">
            <w:pPr>
              <w:jc w:val="right"/>
              <w:rPr>
                <w:rFonts w:ascii="Arial" w:hAnsi="Arial" w:cs="Arial"/>
                <w:color w:val="000000"/>
                <w:sz w:val="22"/>
                <w:szCs w:val="22"/>
              </w:rPr>
            </w:pPr>
            <w:r>
              <w:rPr>
                <w:rFonts w:ascii="Arial" w:hAnsi="Arial" w:cs="Arial"/>
                <w:color w:val="000000" w:themeColor="text1"/>
                <w:sz w:val="22"/>
                <w:szCs w:val="22"/>
              </w:rPr>
              <w:t xml:space="preserve">          527 100 611   </w:t>
            </w:r>
          </w:p>
        </w:tc>
        <w:tc>
          <w:tcPr>
            <w:tcW w:w="2411" w:type="dxa"/>
            <w:tcBorders>
              <w:top w:val="nil"/>
              <w:left w:val="nil"/>
              <w:bottom w:val="single" w:sz="4" w:space="0" w:color="auto"/>
              <w:right w:val="single" w:sz="4" w:space="0" w:color="auto"/>
            </w:tcBorders>
            <w:shd w:val="clear" w:color="000000" w:fill="FFFFFF"/>
            <w:noWrap/>
            <w:vAlign w:val="center"/>
            <w:hideMark/>
          </w:tcPr>
          <w:p w14:paraId="24511655" w14:textId="77777777" w:rsidR="002B1687" w:rsidRDefault="002B1687" w:rsidP="00236119">
            <w:pPr>
              <w:jc w:val="right"/>
              <w:rPr>
                <w:rFonts w:ascii="Arial" w:hAnsi="Arial" w:cs="Arial"/>
                <w:color w:val="000000"/>
                <w:sz w:val="22"/>
                <w:szCs w:val="22"/>
              </w:rPr>
            </w:pPr>
            <w:r>
              <w:rPr>
                <w:rFonts w:ascii="Arial" w:hAnsi="Arial" w:cs="Arial"/>
                <w:color w:val="000000" w:themeColor="text1"/>
                <w:sz w:val="22"/>
                <w:szCs w:val="22"/>
              </w:rPr>
              <w:t xml:space="preserve">        22 783 450   </w:t>
            </w:r>
          </w:p>
        </w:tc>
        <w:tc>
          <w:tcPr>
            <w:tcW w:w="2551" w:type="dxa"/>
            <w:tcBorders>
              <w:top w:val="nil"/>
              <w:left w:val="nil"/>
              <w:bottom w:val="single" w:sz="4" w:space="0" w:color="auto"/>
              <w:right w:val="single" w:sz="4" w:space="0" w:color="auto"/>
            </w:tcBorders>
            <w:shd w:val="clear" w:color="000000" w:fill="FFFFFF"/>
            <w:noWrap/>
            <w:vAlign w:val="center"/>
            <w:hideMark/>
          </w:tcPr>
          <w:p w14:paraId="55D2897A" w14:textId="77777777" w:rsidR="002B1687" w:rsidRDefault="002B1687" w:rsidP="00236119">
            <w:pPr>
              <w:jc w:val="right"/>
              <w:rPr>
                <w:rFonts w:ascii="Arial" w:hAnsi="Arial" w:cs="Arial"/>
                <w:color w:val="000000"/>
                <w:sz w:val="22"/>
                <w:szCs w:val="22"/>
              </w:rPr>
            </w:pPr>
            <w:r>
              <w:rPr>
                <w:rFonts w:ascii="Arial" w:hAnsi="Arial" w:cs="Arial"/>
                <w:color w:val="000000" w:themeColor="text1"/>
                <w:sz w:val="22"/>
                <w:szCs w:val="22"/>
              </w:rPr>
              <w:t xml:space="preserve">              1 121 000   </w:t>
            </w:r>
          </w:p>
        </w:tc>
        <w:tc>
          <w:tcPr>
            <w:tcW w:w="2835" w:type="dxa"/>
            <w:tcBorders>
              <w:top w:val="nil"/>
              <w:left w:val="nil"/>
              <w:bottom w:val="single" w:sz="4" w:space="0" w:color="auto"/>
              <w:right w:val="single" w:sz="4" w:space="0" w:color="auto"/>
            </w:tcBorders>
            <w:shd w:val="clear" w:color="auto" w:fill="auto"/>
            <w:noWrap/>
            <w:vAlign w:val="center"/>
            <w:hideMark/>
          </w:tcPr>
          <w:p w14:paraId="08F0FBEB" w14:textId="77777777" w:rsidR="002B1687" w:rsidRPr="002F09B1" w:rsidRDefault="002B1687" w:rsidP="00236119">
            <w:pPr>
              <w:jc w:val="right"/>
              <w:rPr>
                <w:rFonts w:ascii="Arial" w:hAnsi="Arial" w:cs="Arial"/>
                <w:b/>
                <w:bCs/>
                <w:color w:val="000000"/>
                <w:sz w:val="22"/>
                <w:szCs w:val="22"/>
              </w:rPr>
            </w:pPr>
            <w:r w:rsidRPr="002F09B1">
              <w:rPr>
                <w:rFonts w:ascii="Arial" w:hAnsi="Arial" w:cs="Arial"/>
                <w:b/>
                <w:bCs/>
                <w:color w:val="000000" w:themeColor="text1"/>
                <w:sz w:val="22"/>
                <w:szCs w:val="22"/>
              </w:rPr>
              <w:t xml:space="preserve">551 005 061   </w:t>
            </w:r>
          </w:p>
        </w:tc>
      </w:tr>
      <w:tr w:rsidR="002B1687" w:rsidRPr="004810F2" w14:paraId="4A7EE69E" w14:textId="77777777" w:rsidTr="00236119">
        <w:trPr>
          <w:trHeight w:val="285"/>
        </w:trPr>
        <w:tc>
          <w:tcPr>
            <w:tcW w:w="3803" w:type="dxa"/>
            <w:tcBorders>
              <w:top w:val="nil"/>
              <w:left w:val="nil"/>
              <w:bottom w:val="nil"/>
              <w:right w:val="nil"/>
            </w:tcBorders>
            <w:shd w:val="clear" w:color="auto" w:fill="auto"/>
            <w:vAlign w:val="center"/>
            <w:hideMark/>
          </w:tcPr>
          <w:p w14:paraId="4C6AE4C7" w14:textId="77777777" w:rsidR="002B1687" w:rsidRPr="004810F2" w:rsidRDefault="002B1687" w:rsidP="00236119">
            <w:pPr>
              <w:jc w:val="center"/>
              <w:rPr>
                <w:rFonts w:ascii="Arial" w:hAnsi="Arial" w:cs="Arial"/>
                <w:b/>
                <w:bCs/>
                <w:color w:val="000000" w:themeColor="text1"/>
                <w:sz w:val="22"/>
                <w:szCs w:val="22"/>
              </w:rPr>
            </w:pPr>
          </w:p>
        </w:tc>
        <w:tc>
          <w:tcPr>
            <w:tcW w:w="2409" w:type="dxa"/>
            <w:tcBorders>
              <w:top w:val="nil"/>
              <w:left w:val="nil"/>
              <w:bottom w:val="nil"/>
              <w:right w:val="nil"/>
            </w:tcBorders>
            <w:shd w:val="clear" w:color="auto" w:fill="auto"/>
            <w:noWrap/>
            <w:vAlign w:val="center"/>
            <w:hideMark/>
          </w:tcPr>
          <w:p w14:paraId="3BD78F91" w14:textId="77777777" w:rsidR="002B1687" w:rsidRPr="004810F2" w:rsidRDefault="002B1687" w:rsidP="00236119">
            <w:pPr>
              <w:jc w:val="center"/>
              <w:rPr>
                <w:rFonts w:ascii="Arial" w:hAnsi="Arial" w:cs="Arial"/>
                <w:color w:val="000000" w:themeColor="text1"/>
                <w:sz w:val="22"/>
                <w:szCs w:val="22"/>
              </w:rPr>
            </w:pPr>
          </w:p>
        </w:tc>
        <w:tc>
          <w:tcPr>
            <w:tcW w:w="2411" w:type="dxa"/>
            <w:tcBorders>
              <w:top w:val="nil"/>
              <w:left w:val="nil"/>
              <w:bottom w:val="nil"/>
              <w:right w:val="nil"/>
            </w:tcBorders>
            <w:shd w:val="clear" w:color="auto" w:fill="auto"/>
            <w:noWrap/>
            <w:vAlign w:val="center"/>
            <w:hideMark/>
          </w:tcPr>
          <w:p w14:paraId="57AB8F62" w14:textId="77777777" w:rsidR="002B1687" w:rsidRPr="004810F2" w:rsidRDefault="002B1687" w:rsidP="00236119">
            <w:pPr>
              <w:jc w:val="center"/>
              <w:rPr>
                <w:rFonts w:ascii="Arial" w:hAnsi="Arial" w:cs="Arial"/>
                <w:color w:val="000000" w:themeColor="text1"/>
                <w:sz w:val="22"/>
                <w:szCs w:val="22"/>
              </w:rPr>
            </w:pPr>
          </w:p>
        </w:tc>
        <w:tc>
          <w:tcPr>
            <w:tcW w:w="2551" w:type="dxa"/>
            <w:tcBorders>
              <w:top w:val="nil"/>
              <w:left w:val="nil"/>
              <w:bottom w:val="nil"/>
              <w:right w:val="nil"/>
            </w:tcBorders>
            <w:shd w:val="clear" w:color="auto" w:fill="auto"/>
            <w:noWrap/>
            <w:vAlign w:val="center"/>
            <w:hideMark/>
          </w:tcPr>
          <w:p w14:paraId="6BA8770B" w14:textId="77777777" w:rsidR="002B1687" w:rsidRPr="004810F2" w:rsidRDefault="002B1687" w:rsidP="00236119">
            <w:pPr>
              <w:jc w:val="center"/>
              <w:rPr>
                <w:rFonts w:ascii="Arial" w:hAnsi="Arial" w:cs="Arial"/>
                <w:color w:val="000000" w:themeColor="text1"/>
                <w:sz w:val="22"/>
                <w:szCs w:val="22"/>
              </w:rPr>
            </w:pPr>
          </w:p>
        </w:tc>
        <w:tc>
          <w:tcPr>
            <w:tcW w:w="2835" w:type="dxa"/>
            <w:tcBorders>
              <w:top w:val="nil"/>
              <w:left w:val="nil"/>
              <w:bottom w:val="nil"/>
              <w:right w:val="nil"/>
            </w:tcBorders>
            <w:shd w:val="clear" w:color="auto" w:fill="auto"/>
            <w:noWrap/>
            <w:vAlign w:val="center"/>
            <w:hideMark/>
          </w:tcPr>
          <w:p w14:paraId="38EBD609" w14:textId="77777777" w:rsidR="002B1687" w:rsidRPr="004810F2" w:rsidRDefault="002B1687" w:rsidP="00236119">
            <w:pPr>
              <w:jc w:val="center"/>
              <w:rPr>
                <w:rFonts w:ascii="Arial" w:hAnsi="Arial" w:cs="Arial"/>
                <w:color w:val="000000" w:themeColor="text1"/>
                <w:sz w:val="22"/>
                <w:szCs w:val="22"/>
              </w:rPr>
            </w:pPr>
          </w:p>
        </w:tc>
      </w:tr>
      <w:tr w:rsidR="002B1687" w:rsidRPr="004810F2" w14:paraId="798ABC88" w14:textId="77777777" w:rsidTr="00236119">
        <w:trPr>
          <w:trHeight w:val="285"/>
        </w:trPr>
        <w:tc>
          <w:tcPr>
            <w:tcW w:w="3803" w:type="dxa"/>
            <w:tcBorders>
              <w:top w:val="nil"/>
              <w:left w:val="nil"/>
              <w:bottom w:val="nil"/>
              <w:right w:val="nil"/>
            </w:tcBorders>
            <w:shd w:val="clear" w:color="auto" w:fill="auto"/>
            <w:vAlign w:val="center"/>
            <w:hideMark/>
          </w:tcPr>
          <w:p w14:paraId="016222F4" w14:textId="77777777" w:rsidR="002B1687" w:rsidRPr="004810F2" w:rsidRDefault="002B1687" w:rsidP="00236119">
            <w:pPr>
              <w:jc w:val="center"/>
              <w:rPr>
                <w:rFonts w:ascii="Arial" w:hAnsi="Arial" w:cs="Arial"/>
                <w:color w:val="000000" w:themeColor="text1"/>
                <w:sz w:val="22"/>
                <w:szCs w:val="22"/>
              </w:rPr>
            </w:pPr>
          </w:p>
        </w:tc>
        <w:tc>
          <w:tcPr>
            <w:tcW w:w="24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E39F2B" w14:textId="77777777" w:rsidR="002B1687" w:rsidRPr="004810F2" w:rsidRDefault="002B1687" w:rsidP="00236119">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 xml:space="preserve">TRAVAUX </w:t>
            </w:r>
            <w:r w:rsidRPr="004810F2">
              <w:rPr>
                <w:rFonts w:ascii="Arial" w:hAnsi="Arial" w:cs="Arial"/>
                <w:color w:val="000000" w:themeColor="text1"/>
                <w:sz w:val="22"/>
                <w:szCs w:val="22"/>
              </w:rPr>
              <w:t>(%)</w:t>
            </w:r>
          </w:p>
        </w:tc>
        <w:tc>
          <w:tcPr>
            <w:tcW w:w="2411" w:type="dxa"/>
            <w:tcBorders>
              <w:top w:val="single" w:sz="4" w:space="0" w:color="auto"/>
              <w:left w:val="nil"/>
              <w:bottom w:val="single" w:sz="4" w:space="0" w:color="auto"/>
              <w:right w:val="single" w:sz="4" w:space="0" w:color="auto"/>
            </w:tcBorders>
            <w:shd w:val="clear" w:color="auto" w:fill="auto"/>
            <w:noWrap/>
            <w:vAlign w:val="center"/>
            <w:hideMark/>
          </w:tcPr>
          <w:p w14:paraId="335DF4C3" w14:textId="77777777" w:rsidR="002B1687" w:rsidRPr="004810F2" w:rsidRDefault="002B1687" w:rsidP="00236119">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FOURNITURES (%)</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3683AE66" w14:textId="77777777" w:rsidR="002B1687" w:rsidRPr="004810F2" w:rsidRDefault="002B1687" w:rsidP="00236119">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PRESTATIONS (%)</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74C6612C" w14:textId="77777777" w:rsidR="002B1687" w:rsidRPr="004810F2" w:rsidRDefault="002B1687" w:rsidP="00236119">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TOTAL (%)</w:t>
            </w:r>
          </w:p>
        </w:tc>
      </w:tr>
      <w:tr w:rsidR="002B1687" w:rsidRPr="004810F2" w14:paraId="434B444C" w14:textId="77777777" w:rsidTr="00236119">
        <w:trPr>
          <w:trHeight w:val="285"/>
        </w:trPr>
        <w:tc>
          <w:tcPr>
            <w:tcW w:w="3803" w:type="dxa"/>
            <w:tcBorders>
              <w:top w:val="single" w:sz="4" w:space="0" w:color="auto"/>
              <w:left w:val="single" w:sz="4" w:space="0" w:color="auto"/>
              <w:bottom w:val="single" w:sz="4" w:space="0" w:color="auto"/>
              <w:right w:val="single" w:sz="4" w:space="0" w:color="auto"/>
            </w:tcBorders>
            <w:shd w:val="clear" w:color="auto" w:fill="auto"/>
            <w:noWrap/>
            <w:hideMark/>
          </w:tcPr>
          <w:p w14:paraId="5A6FAECE" w14:textId="77777777" w:rsidR="002B1687" w:rsidRPr="004810F2" w:rsidRDefault="002B1687" w:rsidP="00236119">
            <w:pPr>
              <w:rPr>
                <w:rFonts w:ascii="Arial" w:hAnsi="Arial" w:cs="Arial"/>
                <w:color w:val="000000" w:themeColor="text1"/>
                <w:sz w:val="22"/>
                <w:szCs w:val="22"/>
              </w:rPr>
            </w:pPr>
            <w:r w:rsidRPr="004810F2">
              <w:rPr>
                <w:rFonts w:ascii="Arial" w:hAnsi="Arial" w:cs="Arial"/>
                <w:color w:val="000000" w:themeColor="text1"/>
                <w:sz w:val="22"/>
                <w:szCs w:val="22"/>
              </w:rPr>
              <w:t>Nombre d'opérations</w:t>
            </w:r>
          </w:p>
        </w:tc>
        <w:tc>
          <w:tcPr>
            <w:tcW w:w="2409" w:type="dxa"/>
            <w:tcBorders>
              <w:top w:val="nil"/>
              <w:left w:val="nil"/>
              <w:bottom w:val="single" w:sz="4" w:space="0" w:color="auto"/>
              <w:right w:val="single" w:sz="4" w:space="0" w:color="auto"/>
            </w:tcBorders>
            <w:shd w:val="clear" w:color="auto" w:fill="auto"/>
            <w:noWrap/>
            <w:vAlign w:val="center"/>
            <w:hideMark/>
          </w:tcPr>
          <w:p w14:paraId="0992095A" w14:textId="77777777" w:rsidR="002B1687" w:rsidRDefault="002B1687" w:rsidP="00236119">
            <w:pPr>
              <w:jc w:val="center"/>
              <w:rPr>
                <w:rFonts w:ascii="Arial" w:hAnsi="Arial" w:cs="Arial"/>
                <w:color w:val="000000"/>
                <w:sz w:val="22"/>
                <w:szCs w:val="22"/>
              </w:rPr>
            </w:pPr>
            <w:r>
              <w:rPr>
                <w:rFonts w:ascii="Arial" w:hAnsi="Arial" w:cs="Arial"/>
                <w:color w:val="000000"/>
                <w:sz w:val="22"/>
                <w:szCs w:val="22"/>
              </w:rPr>
              <w:t>76.31%</w:t>
            </w:r>
          </w:p>
        </w:tc>
        <w:tc>
          <w:tcPr>
            <w:tcW w:w="2411" w:type="dxa"/>
            <w:tcBorders>
              <w:top w:val="nil"/>
              <w:left w:val="nil"/>
              <w:bottom w:val="single" w:sz="4" w:space="0" w:color="auto"/>
              <w:right w:val="single" w:sz="4" w:space="0" w:color="auto"/>
            </w:tcBorders>
            <w:shd w:val="clear" w:color="auto" w:fill="auto"/>
            <w:noWrap/>
            <w:vAlign w:val="center"/>
            <w:hideMark/>
          </w:tcPr>
          <w:p w14:paraId="427D867B" w14:textId="77777777" w:rsidR="002B1687" w:rsidRDefault="002B1687" w:rsidP="00236119">
            <w:pPr>
              <w:jc w:val="center"/>
              <w:rPr>
                <w:rFonts w:ascii="Arial" w:hAnsi="Arial" w:cs="Arial"/>
                <w:color w:val="000000"/>
                <w:sz w:val="22"/>
                <w:szCs w:val="22"/>
              </w:rPr>
            </w:pPr>
            <w:r>
              <w:rPr>
                <w:rFonts w:ascii="Arial" w:hAnsi="Arial" w:cs="Arial"/>
                <w:color w:val="000000"/>
                <w:sz w:val="22"/>
                <w:szCs w:val="22"/>
              </w:rPr>
              <w:t>21.05%</w:t>
            </w:r>
          </w:p>
        </w:tc>
        <w:tc>
          <w:tcPr>
            <w:tcW w:w="2551" w:type="dxa"/>
            <w:tcBorders>
              <w:top w:val="nil"/>
              <w:left w:val="nil"/>
              <w:bottom w:val="single" w:sz="4" w:space="0" w:color="auto"/>
              <w:right w:val="single" w:sz="4" w:space="0" w:color="auto"/>
            </w:tcBorders>
            <w:shd w:val="clear" w:color="auto" w:fill="auto"/>
            <w:noWrap/>
            <w:vAlign w:val="center"/>
            <w:hideMark/>
          </w:tcPr>
          <w:p w14:paraId="649CECC8" w14:textId="77777777" w:rsidR="002B1687" w:rsidRDefault="002B1687" w:rsidP="00236119">
            <w:pPr>
              <w:jc w:val="center"/>
              <w:rPr>
                <w:rFonts w:ascii="Arial" w:hAnsi="Arial" w:cs="Arial"/>
                <w:color w:val="000000"/>
                <w:sz w:val="22"/>
                <w:szCs w:val="22"/>
              </w:rPr>
            </w:pPr>
            <w:r>
              <w:rPr>
                <w:rFonts w:ascii="Arial" w:hAnsi="Arial" w:cs="Arial"/>
                <w:color w:val="000000"/>
                <w:sz w:val="22"/>
                <w:szCs w:val="22"/>
              </w:rPr>
              <w:t>2.64%</w:t>
            </w:r>
          </w:p>
        </w:tc>
        <w:tc>
          <w:tcPr>
            <w:tcW w:w="2835" w:type="dxa"/>
            <w:tcBorders>
              <w:top w:val="nil"/>
              <w:left w:val="nil"/>
              <w:bottom w:val="single" w:sz="4" w:space="0" w:color="auto"/>
              <w:right w:val="single" w:sz="4" w:space="0" w:color="auto"/>
            </w:tcBorders>
            <w:shd w:val="clear" w:color="auto" w:fill="auto"/>
            <w:noWrap/>
            <w:vAlign w:val="center"/>
            <w:hideMark/>
          </w:tcPr>
          <w:p w14:paraId="73349529" w14:textId="77777777" w:rsidR="002B1687" w:rsidRDefault="002B1687" w:rsidP="00236119">
            <w:pPr>
              <w:jc w:val="center"/>
              <w:rPr>
                <w:rFonts w:ascii="Arial" w:hAnsi="Arial" w:cs="Arial"/>
                <w:b/>
                <w:bCs/>
                <w:color w:val="000000"/>
                <w:sz w:val="22"/>
                <w:szCs w:val="22"/>
              </w:rPr>
            </w:pPr>
            <w:r>
              <w:rPr>
                <w:rFonts w:ascii="Arial" w:hAnsi="Arial" w:cs="Arial"/>
                <w:b/>
                <w:bCs/>
                <w:color w:val="000000"/>
                <w:sz w:val="22"/>
                <w:szCs w:val="22"/>
              </w:rPr>
              <w:t>100%</w:t>
            </w:r>
          </w:p>
        </w:tc>
      </w:tr>
      <w:tr w:rsidR="002B1687" w:rsidRPr="004810F2" w14:paraId="7C926FE2" w14:textId="77777777" w:rsidTr="00236119">
        <w:trPr>
          <w:trHeight w:val="285"/>
        </w:trPr>
        <w:tc>
          <w:tcPr>
            <w:tcW w:w="3803" w:type="dxa"/>
            <w:tcBorders>
              <w:top w:val="nil"/>
              <w:left w:val="single" w:sz="4" w:space="0" w:color="auto"/>
              <w:bottom w:val="single" w:sz="4" w:space="0" w:color="auto"/>
              <w:right w:val="single" w:sz="4" w:space="0" w:color="auto"/>
            </w:tcBorders>
            <w:shd w:val="clear" w:color="auto" w:fill="auto"/>
            <w:hideMark/>
          </w:tcPr>
          <w:p w14:paraId="398801EF" w14:textId="77777777" w:rsidR="002B1687" w:rsidRPr="004810F2" w:rsidRDefault="002B1687" w:rsidP="00236119">
            <w:pPr>
              <w:rPr>
                <w:rFonts w:ascii="Arial" w:hAnsi="Arial" w:cs="Arial"/>
                <w:color w:val="000000" w:themeColor="text1"/>
                <w:sz w:val="22"/>
                <w:szCs w:val="22"/>
              </w:rPr>
            </w:pPr>
            <w:r w:rsidRPr="004810F2">
              <w:rPr>
                <w:rFonts w:ascii="Arial" w:hAnsi="Arial" w:cs="Arial"/>
                <w:color w:val="000000" w:themeColor="text1"/>
                <w:sz w:val="22"/>
                <w:szCs w:val="22"/>
              </w:rPr>
              <w:t>Nombre de marchés attribués</w:t>
            </w:r>
          </w:p>
        </w:tc>
        <w:tc>
          <w:tcPr>
            <w:tcW w:w="2409" w:type="dxa"/>
            <w:tcBorders>
              <w:top w:val="nil"/>
              <w:left w:val="nil"/>
              <w:bottom w:val="single" w:sz="4" w:space="0" w:color="auto"/>
              <w:right w:val="single" w:sz="4" w:space="0" w:color="auto"/>
            </w:tcBorders>
            <w:shd w:val="clear" w:color="auto" w:fill="auto"/>
            <w:noWrap/>
            <w:vAlign w:val="center"/>
            <w:hideMark/>
          </w:tcPr>
          <w:p w14:paraId="31BEFE00" w14:textId="77777777" w:rsidR="002B1687" w:rsidRDefault="002B1687" w:rsidP="00236119">
            <w:pPr>
              <w:jc w:val="center"/>
              <w:rPr>
                <w:rFonts w:ascii="Arial" w:hAnsi="Arial" w:cs="Arial"/>
                <w:color w:val="000000"/>
                <w:sz w:val="22"/>
                <w:szCs w:val="22"/>
              </w:rPr>
            </w:pPr>
            <w:r>
              <w:rPr>
                <w:rFonts w:ascii="Arial" w:hAnsi="Arial" w:cs="Arial"/>
                <w:color w:val="000000"/>
                <w:sz w:val="22"/>
                <w:szCs w:val="22"/>
              </w:rPr>
              <w:t>64,42%</w:t>
            </w:r>
          </w:p>
        </w:tc>
        <w:tc>
          <w:tcPr>
            <w:tcW w:w="2411" w:type="dxa"/>
            <w:tcBorders>
              <w:top w:val="nil"/>
              <w:left w:val="nil"/>
              <w:bottom w:val="single" w:sz="4" w:space="0" w:color="auto"/>
              <w:right w:val="single" w:sz="4" w:space="0" w:color="auto"/>
            </w:tcBorders>
            <w:shd w:val="clear" w:color="auto" w:fill="auto"/>
            <w:noWrap/>
            <w:vAlign w:val="center"/>
            <w:hideMark/>
          </w:tcPr>
          <w:p w14:paraId="0723071E" w14:textId="77777777" w:rsidR="002B1687" w:rsidRDefault="002B1687" w:rsidP="00236119">
            <w:pPr>
              <w:jc w:val="center"/>
              <w:rPr>
                <w:rFonts w:ascii="Arial" w:hAnsi="Arial" w:cs="Arial"/>
                <w:color w:val="000000"/>
                <w:sz w:val="22"/>
                <w:szCs w:val="22"/>
              </w:rPr>
            </w:pPr>
            <w:r>
              <w:rPr>
                <w:rFonts w:ascii="Arial" w:hAnsi="Arial" w:cs="Arial"/>
                <w:color w:val="000000"/>
                <w:sz w:val="22"/>
                <w:szCs w:val="22"/>
              </w:rPr>
              <w:t>33.74%</w:t>
            </w:r>
          </w:p>
        </w:tc>
        <w:tc>
          <w:tcPr>
            <w:tcW w:w="2551" w:type="dxa"/>
            <w:tcBorders>
              <w:top w:val="nil"/>
              <w:left w:val="nil"/>
              <w:bottom w:val="single" w:sz="4" w:space="0" w:color="auto"/>
              <w:right w:val="single" w:sz="4" w:space="0" w:color="auto"/>
            </w:tcBorders>
            <w:shd w:val="clear" w:color="auto" w:fill="auto"/>
            <w:noWrap/>
            <w:vAlign w:val="center"/>
            <w:hideMark/>
          </w:tcPr>
          <w:p w14:paraId="65D4B774" w14:textId="77777777" w:rsidR="002B1687" w:rsidRDefault="002B1687" w:rsidP="00236119">
            <w:pPr>
              <w:jc w:val="center"/>
              <w:rPr>
                <w:rFonts w:ascii="Arial" w:hAnsi="Arial" w:cs="Arial"/>
                <w:color w:val="000000"/>
                <w:sz w:val="22"/>
                <w:szCs w:val="22"/>
              </w:rPr>
            </w:pPr>
            <w:r>
              <w:rPr>
                <w:rFonts w:ascii="Arial" w:hAnsi="Arial" w:cs="Arial"/>
                <w:color w:val="000000"/>
                <w:sz w:val="22"/>
                <w:szCs w:val="22"/>
              </w:rPr>
              <w:t>1,84%</w:t>
            </w:r>
          </w:p>
        </w:tc>
        <w:tc>
          <w:tcPr>
            <w:tcW w:w="2835" w:type="dxa"/>
            <w:tcBorders>
              <w:top w:val="nil"/>
              <w:left w:val="nil"/>
              <w:bottom w:val="single" w:sz="4" w:space="0" w:color="auto"/>
              <w:right w:val="single" w:sz="4" w:space="0" w:color="auto"/>
            </w:tcBorders>
            <w:shd w:val="clear" w:color="auto" w:fill="auto"/>
            <w:noWrap/>
            <w:vAlign w:val="center"/>
            <w:hideMark/>
          </w:tcPr>
          <w:p w14:paraId="2C8EC7C4" w14:textId="77777777" w:rsidR="002B1687" w:rsidRDefault="002B1687" w:rsidP="00236119">
            <w:pPr>
              <w:jc w:val="center"/>
              <w:rPr>
                <w:rFonts w:ascii="Arial" w:hAnsi="Arial" w:cs="Arial"/>
                <w:b/>
                <w:bCs/>
                <w:color w:val="000000"/>
                <w:sz w:val="22"/>
                <w:szCs w:val="22"/>
              </w:rPr>
            </w:pPr>
            <w:r>
              <w:rPr>
                <w:rFonts w:ascii="Arial" w:hAnsi="Arial" w:cs="Arial"/>
                <w:b/>
                <w:bCs/>
                <w:color w:val="000000"/>
                <w:sz w:val="22"/>
                <w:szCs w:val="22"/>
              </w:rPr>
              <w:t>100%</w:t>
            </w:r>
          </w:p>
        </w:tc>
      </w:tr>
      <w:tr w:rsidR="002B1687" w:rsidRPr="004810F2" w14:paraId="70F4CB23" w14:textId="77777777" w:rsidTr="00236119">
        <w:trPr>
          <w:trHeight w:val="285"/>
        </w:trPr>
        <w:tc>
          <w:tcPr>
            <w:tcW w:w="3803" w:type="dxa"/>
            <w:tcBorders>
              <w:top w:val="nil"/>
              <w:left w:val="single" w:sz="4" w:space="0" w:color="auto"/>
              <w:bottom w:val="single" w:sz="4" w:space="0" w:color="auto"/>
              <w:right w:val="single" w:sz="4" w:space="0" w:color="auto"/>
            </w:tcBorders>
            <w:shd w:val="clear" w:color="auto" w:fill="auto"/>
            <w:hideMark/>
          </w:tcPr>
          <w:p w14:paraId="18DB2E76" w14:textId="77777777" w:rsidR="002B1687" w:rsidRPr="004810F2" w:rsidRDefault="002B1687" w:rsidP="00236119">
            <w:pPr>
              <w:rPr>
                <w:rFonts w:ascii="Arial" w:hAnsi="Arial" w:cs="Arial"/>
                <w:color w:val="000000" w:themeColor="text1"/>
                <w:sz w:val="22"/>
                <w:szCs w:val="22"/>
              </w:rPr>
            </w:pPr>
            <w:r w:rsidRPr="004810F2">
              <w:rPr>
                <w:rFonts w:ascii="Arial" w:hAnsi="Arial" w:cs="Arial"/>
                <w:color w:val="000000" w:themeColor="text1"/>
                <w:sz w:val="22"/>
                <w:szCs w:val="22"/>
              </w:rPr>
              <w:t>Estimations marchés attribués</w:t>
            </w:r>
          </w:p>
        </w:tc>
        <w:tc>
          <w:tcPr>
            <w:tcW w:w="2409" w:type="dxa"/>
            <w:tcBorders>
              <w:top w:val="nil"/>
              <w:left w:val="nil"/>
              <w:bottom w:val="single" w:sz="4" w:space="0" w:color="auto"/>
              <w:right w:val="single" w:sz="4" w:space="0" w:color="auto"/>
            </w:tcBorders>
            <w:shd w:val="clear" w:color="auto" w:fill="auto"/>
            <w:noWrap/>
            <w:vAlign w:val="center"/>
            <w:hideMark/>
          </w:tcPr>
          <w:p w14:paraId="2B921400" w14:textId="77777777" w:rsidR="002B1687" w:rsidRDefault="002B1687" w:rsidP="00236119">
            <w:pPr>
              <w:jc w:val="center"/>
              <w:rPr>
                <w:rFonts w:ascii="Arial" w:hAnsi="Arial" w:cs="Arial"/>
                <w:color w:val="000000"/>
                <w:sz w:val="22"/>
                <w:szCs w:val="22"/>
              </w:rPr>
            </w:pPr>
            <w:r>
              <w:rPr>
                <w:rFonts w:ascii="Arial" w:hAnsi="Arial" w:cs="Arial"/>
                <w:color w:val="000000"/>
                <w:sz w:val="22"/>
                <w:szCs w:val="22"/>
              </w:rPr>
              <w:t>57.05%</w:t>
            </w:r>
          </w:p>
        </w:tc>
        <w:tc>
          <w:tcPr>
            <w:tcW w:w="2411" w:type="dxa"/>
            <w:tcBorders>
              <w:top w:val="nil"/>
              <w:left w:val="nil"/>
              <w:bottom w:val="single" w:sz="4" w:space="0" w:color="auto"/>
              <w:right w:val="single" w:sz="4" w:space="0" w:color="auto"/>
            </w:tcBorders>
            <w:shd w:val="clear" w:color="auto" w:fill="auto"/>
            <w:noWrap/>
            <w:vAlign w:val="center"/>
            <w:hideMark/>
          </w:tcPr>
          <w:p w14:paraId="1E160125" w14:textId="77777777" w:rsidR="002B1687" w:rsidRDefault="002B1687" w:rsidP="00236119">
            <w:pPr>
              <w:jc w:val="center"/>
              <w:rPr>
                <w:rFonts w:ascii="Arial" w:hAnsi="Arial" w:cs="Arial"/>
                <w:color w:val="000000"/>
                <w:sz w:val="22"/>
                <w:szCs w:val="22"/>
              </w:rPr>
            </w:pPr>
            <w:r>
              <w:rPr>
                <w:rFonts w:ascii="Arial" w:hAnsi="Arial" w:cs="Arial"/>
                <w:color w:val="000000"/>
                <w:sz w:val="22"/>
                <w:szCs w:val="22"/>
              </w:rPr>
              <w:t>40,81%</w:t>
            </w:r>
          </w:p>
        </w:tc>
        <w:tc>
          <w:tcPr>
            <w:tcW w:w="2551" w:type="dxa"/>
            <w:tcBorders>
              <w:top w:val="nil"/>
              <w:left w:val="nil"/>
              <w:bottom w:val="single" w:sz="4" w:space="0" w:color="auto"/>
              <w:right w:val="single" w:sz="4" w:space="0" w:color="auto"/>
            </w:tcBorders>
            <w:shd w:val="clear" w:color="auto" w:fill="auto"/>
            <w:noWrap/>
            <w:vAlign w:val="center"/>
            <w:hideMark/>
          </w:tcPr>
          <w:p w14:paraId="4D36A44F" w14:textId="77777777" w:rsidR="002B1687" w:rsidRDefault="002B1687" w:rsidP="00236119">
            <w:pPr>
              <w:jc w:val="center"/>
              <w:rPr>
                <w:rFonts w:ascii="Arial" w:hAnsi="Arial" w:cs="Arial"/>
                <w:color w:val="000000"/>
                <w:sz w:val="22"/>
                <w:szCs w:val="22"/>
              </w:rPr>
            </w:pPr>
            <w:r>
              <w:rPr>
                <w:rFonts w:ascii="Arial" w:hAnsi="Arial" w:cs="Arial"/>
                <w:color w:val="000000"/>
                <w:sz w:val="22"/>
                <w:szCs w:val="22"/>
              </w:rPr>
              <w:t>2,14%</w:t>
            </w:r>
          </w:p>
        </w:tc>
        <w:tc>
          <w:tcPr>
            <w:tcW w:w="2835" w:type="dxa"/>
            <w:tcBorders>
              <w:top w:val="nil"/>
              <w:left w:val="nil"/>
              <w:bottom w:val="single" w:sz="4" w:space="0" w:color="auto"/>
              <w:right w:val="single" w:sz="4" w:space="0" w:color="auto"/>
            </w:tcBorders>
            <w:shd w:val="clear" w:color="auto" w:fill="auto"/>
            <w:noWrap/>
            <w:vAlign w:val="center"/>
            <w:hideMark/>
          </w:tcPr>
          <w:p w14:paraId="444A498F" w14:textId="77777777" w:rsidR="002B1687" w:rsidRDefault="002B1687" w:rsidP="00236119">
            <w:pPr>
              <w:jc w:val="center"/>
              <w:rPr>
                <w:rFonts w:ascii="Arial" w:hAnsi="Arial" w:cs="Arial"/>
                <w:b/>
                <w:bCs/>
                <w:color w:val="000000"/>
                <w:sz w:val="22"/>
                <w:szCs w:val="22"/>
              </w:rPr>
            </w:pPr>
            <w:r>
              <w:rPr>
                <w:rFonts w:ascii="Arial" w:hAnsi="Arial" w:cs="Arial"/>
                <w:b/>
                <w:bCs/>
                <w:color w:val="000000"/>
                <w:sz w:val="22"/>
                <w:szCs w:val="22"/>
              </w:rPr>
              <w:t>100%</w:t>
            </w:r>
          </w:p>
        </w:tc>
      </w:tr>
      <w:tr w:rsidR="002B1687" w:rsidRPr="004810F2" w14:paraId="6694F4C6" w14:textId="77777777" w:rsidTr="00236119">
        <w:trPr>
          <w:trHeight w:val="285"/>
        </w:trPr>
        <w:tc>
          <w:tcPr>
            <w:tcW w:w="3803" w:type="dxa"/>
            <w:tcBorders>
              <w:top w:val="nil"/>
              <w:left w:val="single" w:sz="4" w:space="0" w:color="auto"/>
              <w:bottom w:val="single" w:sz="4" w:space="0" w:color="auto"/>
              <w:right w:val="single" w:sz="4" w:space="0" w:color="auto"/>
            </w:tcBorders>
            <w:shd w:val="clear" w:color="auto" w:fill="auto"/>
            <w:hideMark/>
          </w:tcPr>
          <w:p w14:paraId="7A21F5E6" w14:textId="77777777" w:rsidR="002B1687" w:rsidRPr="004810F2" w:rsidRDefault="002B1687" w:rsidP="00236119">
            <w:pPr>
              <w:rPr>
                <w:rFonts w:ascii="Arial" w:hAnsi="Arial" w:cs="Arial"/>
                <w:color w:val="000000" w:themeColor="text1"/>
                <w:sz w:val="22"/>
                <w:szCs w:val="22"/>
              </w:rPr>
            </w:pPr>
            <w:r w:rsidRPr="004810F2">
              <w:rPr>
                <w:rFonts w:ascii="Arial" w:hAnsi="Arial" w:cs="Arial"/>
                <w:color w:val="000000" w:themeColor="text1"/>
                <w:sz w:val="22"/>
                <w:szCs w:val="22"/>
              </w:rPr>
              <w:t>Montants marches attribués</w:t>
            </w:r>
          </w:p>
        </w:tc>
        <w:tc>
          <w:tcPr>
            <w:tcW w:w="2409" w:type="dxa"/>
            <w:tcBorders>
              <w:top w:val="nil"/>
              <w:left w:val="nil"/>
              <w:bottom w:val="single" w:sz="4" w:space="0" w:color="auto"/>
              <w:right w:val="single" w:sz="4" w:space="0" w:color="auto"/>
            </w:tcBorders>
            <w:shd w:val="clear" w:color="auto" w:fill="auto"/>
            <w:noWrap/>
            <w:vAlign w:val="center"/>
            <w:hideMark/>
          </w:tcPr>
          <w:p w14:paraId="03E35FE3" w14:textId="77777777" w:rsidR="002B1687" w:rsidRDefault="002B1687" w:rsidP="00236119">
            <w:pPr>
              <w:jc w:val="center"/>
              <w:rPr>
                <w:rFonts w:ascii="Arial" w:hAnsi="Arial" w:cs="Arial"/>
                <w:color w:val="000000"/>
                <w:sz w:val="22"/>
                <w:szCs w:val="22"/>
              </w:rPr>
            </w:pPr>
            <w:r>
              <w:rPr>
                <w:rFonts w:ascii="Arial" w:hAnsi="Arial" w:cs="Arial"/>
                <w:color w:val="000000"/>
                <w:sz w:val="22"/>
                <w:szCs w:val="22"/>
              </w:rPr>
              <w:t>52,84%</w:t>
            </w:r>
          </w:p>
        </w:tc>
        <w:tc>
          <w:tcPr>
            <w:tcW w:w="2411" w:type="dxa"/>
            <w:tcBorders>
              <w:top w:val="nil"/>
              <w:left w:val="nil"/>
              <w:bottom w:val="single" w:sz="4" w:space="0" w:color="auto"/>
              <w:right w:val="single" w:sz="4" w:space="0" w:color="auto"/>
            </w:tcBorders>
            <w:shd w:val="clear" w:color="auto" w:fill="auto"/>
            <w:noWrap/>
            <w:vAlign w:val="center"/>
            <w:hideMark/>
          </w:tcPr>
          <w:p w14:paraId="44E22729" w14:textId="77777777" w:rsidR="002B1687" w:rsidRDefault="002B1687" w:rsidP="00236119">
            <w:pPr>
              <w:jc w:val="center"/>
              <w:rPr>
                <w:rFonts w:ascii="Arial" w:hAnsi="Arial" w:cs="Arial"/>
                <w:color w:val="000000"/>
                <w:sz w:val="22"/>
                <w:szCs w:val="22"/>
              </w:rPr>
            </w:pPr>
            <w:r>
              <w:rPr>
                <w:rFonts w:ascii="Arial" w:hAnsi="Arial" w:cs="Arial"/>
                <w:color w:val="000000"/>
                <w:sz w:val="22"/>
                <w:szCs w:val="22"/>
              </w:rPr>
              <w:t>44,81%</w:t>
            </w:r>
          </w:p>
        </w:tc>
        <w:tc>
          <w:tcPr>
            <w:tcW w:w="2551" w:type="dxa"/>
            <w:tcBorders>
              <w:top w:val="nil"/>
              <w:left w:val="nil"/>
              <w:bottom w:val="single" w:sz="4" w:space="0" w:color="auto"/>
              <w:right w:val="single" w:sz="4" w:space="0" w:color="auto"/>
            </w:tcBorders>
            <w:shd w:val="clear" w:color="auto" w:fill="auto"/>
            <w:noWrap/>
            <w:vAlign w:val="center"/>
            <w:hideMark/>
          </w:tcPr>
          <w:p w14:paraId="3305235E" w14:textId="77777777" w:rsidR="002B1687" w:rsidRDefault="002B1687" w:rsidP="00236119">
            <w:pPr>
              <w:jc w:val="center"/>
              <w:rPr>
                <w:rFonts w:ascii="Arial" w:hAnsi="Arial" w:cs="Arial"/>
                <w:color w:val="000000"/>
                <w:sz w:val="22"/>
                <w:szCs w:val="22"/>
              </w:rPr>
            </w:pPr>
            <w:r>
              <w:rPr>
                <w:rFonts w:ascii="Arial" w:hAnsi="Arial" w:cs="Arial"/>
                <w:color w:val="000000"/>
                <w:sz w:val="22"/>
                <w:szCs w:val="22"/>
              </w:rPr>
              <w:t>2,35%</w:t>
            </w:r>
          </w:p>
        </w:tc>
        <w:tc>
          <w:tcPr>
            <w:tcW w:w="2835" w:type="dxa"/>
            <w:tcBorders>
              <w:top w:val="nil"/>
              <w:left w:val="nil"/>
              <w:bottom w:val="single" w:sz="4" w:space="0" w:color="auto"/>
              <w:right w:val="single" w:sz="4" w:space="0" w:color="auto"/>
            </w:tcBorders>
            <w:shd w:val="clear" w:color="auto" w:fill="auto"/>
            <w:noWrap/>
            <w:vAlign w:val="center"/>
            <w:hideMark/>
          </w:tcPr>
          <w:p w14:paraId="672A8DF6" w14:textId="77777777" w:rsidR="002B1687" w:rsidRDefault="002B1687" w:rsidP="00236119">
            <w:pPr>
              <w:jc w:val="center"/>
              <w:rPr>
                <w:rFonts w:ascii="Arial" w:hAnsi="Arial" w:cs="Arial"/>
                <w:b/>
                <w:bCs/>
                <w:color w:val="000000"/>
                <w:sz w:val="22"/>
                <w:szCs w:val="22"/>
              </w:rPr>
            </w:pPr>
            <w:r>
              <w:rPr>
                <w:rFonts w:ascii="Arial" w:hAnsi="Arial" w:cs="Arial"/>
                <w:b/>
                <w:bCs/>
                <w:color w:val="000000"/>
                <w:sz w:val="22"/>
                <w:szCs w:val="22"/>
              </w:rPr>
              <w:t>100%</w:t>
            </w:r>
          </w:p>
        </w:tc>
      </w:tr>
      <w:tr w:rsidR="002B1687" w:rsidRPr="004810F2" w14:paraId="15A2B711" w14:textId="77777777" w:rsidTr="00236119">
        <w:trPr>
          <w:trHeight w:val="285"/>
        </w:trPr>
        <w:tc>
          <w:tcPr>
            <w:tcW w:w="3803" w:type="dxa"/>
            <w:tcBorders>
              <w:top w:val="nil"/>
              <w:left w:val="single" w:sz="4" w:space="0" w:color="auto"/>
              <w:bottom w:val="single" w:sz="4" w:space="0" w:color="auto"/>
              <w:right w:val="single" w:sz="4" w:space="0" w:color="auto"/>
            </w:tcBorders>
            <w:shd w:val="clear" w:color="auto" w:fill="auto"/>
            <w:hideMark/>
          </w:tcPr>
          <w:p w14:paraId="7B7F4B09" w14:textId="77777777" w:rsidR="002B1687" w:rsidRPr="004810F2" w:rsidRDefault="002B1687" w:rsidP="00236119">
            <w:pPr>
              <w:rPr>
                <w:rFonts w:ascii="Arial" w:hAnsi="Arial" w:cs="Arial"/>
                <w:color w:val="000000" w:themeColor="text1"/>
                <w:sz w:val="22"/>
                <w:szCs w:val="22"/>
              </w:rPr>
            </w:pPr>
            <w:r w:rsidRPr="004810F2">
              <w:rPr>
                <w:rFonts w:ascii="Arial" w:hAnsi="Arial" w:cs="Arial"/>
                <w:color w:val="000000" w:themeColor="text1"/>
                <w:sz w:val="22"/>
                <w:szCs w:val="22"/>
              </w:rPr>
              <w:t>Gains réalisés</w:t>
            </w:r>
          </w:p>
        </w:tc>
        <w:tc>
          <w:tcPr>
            <w:tcW w:w="2409" w:type="dxa"/>
            <w:tcBorders>
              <w:top w:val="nil"/>
              <w:left w:val="nil"/>
              <w:bottom w:val="single" w:sz="4" w:space="0" w:color="auto"/>
              <w:right w:val="single" w:sz="4" w:space="0" w:color="auto"/>
            </w:tcBorders>
            <w:shd w:val="clear" w:color="auto" w:fill="auto"/>
            <w:noWrap/>
            <w:vAlign w:val="center"/>
            <w:hideMark/>
          </w:tcPr>
          <w:p w14:paraId="5D6E82D1" w14:textId="77777777" w:rsidR="002B1687" w:rsidRDefault="002B1687" w:rsidP="00236119">
            <w:pPr>
              <w:jc w:val="center"/>
              <w:rPr>
                <w:rFonts w:ascii="Arial" w:hAnsi="Arial" w:cs="Arial"/>
                <w:color w:val="000000"/>
                <w:sz w:val="22"/>
                <w:szCs w:val="22"/>
              </w:rPr>
            </w:pPr>
            <w:r>
              <w:rPr>
                <w:rFonts w:ascii="Arial" w:hAnsi="Arial" w:cs="Arial"/>
                <w:color w:val="000000"/>
                <w:sz w:val="22"/>
                <w:szCs w:val="22"/>
              </w:rPr>
              <w:t>95,66%</w:t>
            </w:r>
          </w:p>
        </w:tc>
        <w:tc>
          <w:tcPr>
            <w:tcW w:w="2411" w:type="dxa"/>
            <w:tcBorders>
              <w:top w:val="nil"/>
              <w:left w:val="nil"/>
              <w:bottom w:val="single" w:sz="4" w:space="0" w:color="auto"/>
              <w:right w:val="single" w:sz="4" w:space="0" w:color="auto"/>
            </w:tcBorders>
            <w:shd w:val="clear" w:color="auto" w:fill="auto"/>
            <w:noWrap/>
            <w:vAlign w:val="center"/>
            <w:hideMark/>
          </w:tcPr>
          <w:p w14:paraId="739D7127" w14:textId="77777777" w:rsidR="002B1687" w:rsidRDefault="002B1687" w:rsidP="00236119">
            <w:pPr>
              <w:jc w:val="center"/>
              <w:rPr>
                <w:rFonts w:ascii="Arial" w:hAnsi="Arial" w:cs="Arial"/>
                <w:color w:val="000000"/>
                <w:sz w:val="22"/>
                <w:szCs w:val="22"/>
              </w:rPr>
            </w:pPr>
            <w:r>
              <w:rPr>
                <w:rFonts w:ascii="Arial" w:hAnsi="Arial" w:cs="Arial"/>
                <w:color w:val="000000"/>
                <w:sz w:val="22"/>
                <w:szCs w:val="22"/>
              </w:rPr>
              <w:t>4,13%</w:t>
            </w:r>
          </w:p>
        </w:tc>
        <w:tc>
          <w:tcPr>
            <w:tcW w:w="2551" w:type="dxa"/>
            <w:tcBorders>
              <w:top w:val="nil"/>
              <w:left w:val="nil"/>
              <w:bottom w:val="single" w:sz="4" w:space="0" w:color="auto"/>
              <w:right w:val="single" w:sz="4" w:space="0" w:color="auto"/>
            </w:tcBorders>
            <w:shd w:val="clear" w:color="auto" w:fill="auto"/>
            <w:noWrap/>
            <w:vAlign w:val="center"/>
            <w:hideMark/>
          </w:tcPr>
          <w:p w14:paraId="7A0ACE37" w14:textId="77777777" w:rsidR="002B1687" w:rsidRDefault="002B1687" w:rsidP="00236119">
            <w:pPr>
              <w:jc w:val="center"/>
              <w:rPr>
                <w:rFonts w:ascii="Arial" w:hAnsi="Arial" w:cs="Arial"/>
                <w:color w:val="000000"/>
                <w:sz w:val="22"/>
                <w:szCs w:val="22"/>
              </w:rPr>
            </w:pPr>
            <w:r>
              <w:rPr>
                <w:rFonts w:ascii="Arial" w:hAnsi="Arial" w:cs="Arial"/>
                <w:color w:val="000000"/>
                <w:sz w:val="22"/>
                <w:szCs w:val="22"/>
              </w:rPr>
              <w:t>0,20%</w:t>
            </w:r>
          </w:p>
        </w:tc>
        <w:tc>
          <w:tcPr>
            <w:tcW w:w="2835" w:type="dxa"/>
            <w:tcBorders>
              <w:top w:val="nil"/>
              <w:left w:val="nil"/>
              <w:bottom w:val="single" w:sz="4" w:space="0" w:color="auto"/>
              <w:right w:val="single" w:sz="4" w:space="0" w:color="auto"/>
            </w:tcBorders>
            <w:shd w:val="clear" w:color="auto" w:fill="auto"/>
            <w:noWrap/>
            <w:vAlign w:val="center"/>
            <w:hideMark/>
          </w:tcPr>
          <w:p w14:paraId="0B96074C" w14:textId="77777777" w:rsidR="002B1687" w:rsidRDefault="002B1687" w:rsidP="00236119">
            <w:pPr>
              <w:jc w:val="center"/>
              <w:rPr>
                <w:rFonts w:ascii="Arial" w:hAnsi="Arial" w:cs="Arial"/>
                <w:b/>
                <w:bCs/>
                <w:color w:val="000000"/>
                <w:sz w:val="22"/>
                <w:szCs w:val="22"/>
              </w:rPr>
            </w:pPr>
            <w:r>
              <w:rPr>
                <w:rFonts w:ascii="Arial" w:hAnsi="Arial" w:cs="Arial"/>
                <w:b/>
                <w:bCs/>
                <w:color w:val="000000"/>
                <w:sz w:val="22"/>
                <w:szCs w:val="22"/>
              </w:rPr>
              <w:t>100%</w:t>
            </w:r>
          </w:p>
        </w:tc>
      </w:tr>
    </w:tbl>
    <w:p w14:paraId="1E55D375" w14:textId="77777777" w:rsidR="002B1687" w:rsidRPr="00AC75F6" w:rsidRDefault="002B1687" w:rsidP="002B1687">
      <w:pPr>
        <w:pStyle w:val="Listecouleur-Accent11"/>
        <w:ind w:left="0"/>
        <w:jc w:val="both"/>
        <w:rPr>
          <w:rFonts w:ascii="Arial" w:hAnsi="Arial" w:cs="Arial"/>
          <w:b/>
          <w:bCs/>
          <w:color w:val="000000" w:themeColor="text1"/>
          <w:sz w:val="12"/>
          <w:szCs w:val="12"/>
        </w:rPr>
      </w:pPr>
    </w:p>
    <w:p w14:paraId="5D9DDF88" w14:textId="77777777" w:rsidR="002B1687" w:rsidRDefault="002B1687" w:rsidP="002B1687">
      <w:pPr>
        <w:pStyle w:val="Listecouleur-Accent11"/>
        <w:tabs>
          <w:tab w:val="left" w:pos="6690"/>
        </w:tabs>
        <w:ind w:left="0"/>
        <w:jc w:val="both"/>
        <w:rPr>
          <w:rFonts w:ascii="Arial" w:hAnsi="Arial" w:cs="Arial"/>
          <w:b/>
          <w:bCs/>
          <w:color w:val="000000" w:themeColor="text1"/>
          <w:sz w:val="22"/>
          <w:szCs w:val="22"/>
          <w:highlight w:val="yellow"/>
        </w:rPr>
      </w:pPr>
    </w:p>
    <w:p w14:paraId="0C954ECF" w14:textId="77777777" w:rsidR="002B1687" w:rsidRDefault="002B1687" w:rsidP="002B1687">
      <w:pPr>
        <w:pStyle w:val="Listecouleur-Accent11"/>
        <w:tabs>
          <w:tab w:val="left" w:pos="6690"/>
        </w:tabs>
        <w:ind w:left="0"/>
        <w:jc w:val="both"/>
        <w:rPr>
          <w:rFonts w:ascii="Arial" w:hAnsi="Arial" w:cs="Arial"/>
          <w:b/>
          <w:bCs/>
          <w:color w:val="000000" w:themeColor="text1"/>
          <w:sz w:val="22"/>
          <w:szCs w:val="22"/>
        </w:rPr>
      </w:pPr>
      <w:r w:rsidRPr="002132ED">
        <w:rPr>
          <w:rFonts w:ascii="Arial" w:hAnsi="Arial" w:cs="Arial"/>
          <w:b/>
          <w:bCs/>
          <w:color w:val="000000" w:themeColor="text1"/>
          <w:sz w:val="22"/>
          <w:szCs w:val="22"/>
        </w:rPr>
        <w:t>Répartition par autorités contractantes</w:t>
      </w:r>
    </w:p>
    <w:p w14:paraId="35B777CD" w14:textId="77777777" w:rsidR="002B1687" w:rsidRPr="004810F2" w:rsidRDefault="002B1687" w:rsidP="002B1687">
      <w:pPr>
        <w:pStyle w:val="Listecouleur-Accent11"/>
        <w:tabs>
          <w:tab w:val="left" w:pos="6690"/>
        </w:tabs>
        <w:ind w:left="0"/>
        <w:jc w:val="both"/>
        <w:rPr>
          <w:rFonts w:ascii="Arial" w:hAnsi="Arial" w:cs="Arial"/>
          <w:b/>
          <w:bCs/>
          <w:color w:val="000000" w:themeColor="text1"/>
          <w:sz w:val="22"/>
          <w:szCs w:val="22"/>
        </w:rPr>
      </w:pPr>
    </w:p>
    <w:tbl>
      <w:tblPr>
        <w:tblW w:w="13124" w:type="dxa"/>
        <w:tblInd w:w="75" w:type="dxa"/>
        <w:tblCellMar>
          <w:left w:w="70" w:type="dxa"/>
          <w:right w:w="70" w:type="dxa"/>
        </w:tblCellMar>
        <w:tblLook w:val="04A0" w:firstRow="1" w:lastRow="0" w:firstColumn="1" w:lastColumn="0" w:noHBand="0" w:noVBand="1"/>
      </w:tblPr>
      <w:tblGrid>
        <w:gridCol w:w="3681"/>
        <w:gridCol w:w="2268"/>
        <w:gridCol w:w="2765"/>
        <w:gridCol w:w="2136"/>
        <w:gridCol w:w="2274"/>
      </w:tblGrid>
      <w:tr w:rsidR="002B1687" w:rsidRPr="004810F2" w14:paraId="749E2E9B" w14:textId="77777777" w:rsidTr="00236119">
        <w:trPr>
          <w:trHeight w:val="435"/>
        </w:trPr>
        <w:tc>
          <w:tcPr>
            <w:tcW w:w="3681" w:type="dxa"/>
            <w:tcBorders>
              <w:top w:val="nil"/>
              <w:left w:val="nil"/>
              <w:bottom w:val="nil"/>
              <w:right w:val="nil"/>
            </w:tcBorders>
            <w:shd w:val="clear" w:color="auto" w:fill="auto"/>
            <w:noWrap/>
            <w:vAlign w:val="center"/>
            <w:hideMark/>
          </w:tcPr>
          <w:p w14:paraId="56FD0BFA" w14:textId="77777777" w:rsidR="002B1687" w:rsidRPr="004810F2" w:rsidRDefault="002B1687" w:rsidP="00236119">
            <w:pPr>
              <w:rPr>
                <w:rFonts w:ascii="Arial" w:hAnsi="Arial" w:cs="Arial"/>
                <w:color w:val="000000" w:themeColor="text1"/>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C1592D" w14:textId="77777777" w:rsidR="002B1687" w:rsidRPr="004810F2" w:rsidRDefault="002B1687" w:rsidP="00236119">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ADMINISTRATION DECONCENTREE</w:t>
            </w:r>
          </w:p>
        </w:tc>
        <w:tc>
          <w:tcPr>
            <w:tcW w:w="2765" w:type="dxa"/>
            <w:tcBorders>
              <w:top w:val="single" w:sz="4" w:space="0" w:color="auto"/>
              <w:left w:val="nil"/>
              <w:bottom w:val="single" w:sz="4" w:space="0" w:color="auto"/>
              <w:right w:val="single" w:sz="4" w:space="0" w:color="auto"/>
            </w:tcBorders>
            <w:shd w:val="clear" w:color="auto" w:fill="auto"/>
            <w:vAlign w:val="center"/>
            <w:hideMark/>
          </w:tcPr>
          <w:p w14:paraId="4886E7A4" w14:textId="77777777" w:rsidR="002B1687" w:rsidRPr="004810F2" w:rsidRDefault="002B1687" w:rsidP="00236119">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COLLECTIVITES DECENTRALISEES</w:t>
            </w:r>
          </w:p>
        </w:tc>
        <w:tc>
          <w:tcPr>
            <w:tcW w:w="2136" w:type="dxa"/>
            <w:tcBorders>
              <w:top w:val="single" w:sz="4" w:space="0" w:color="auto"/>
              <w:left w:val="nil"/>
              <w:bottom w:val="single" w:sz="4" w:space="0" w:color="auto"/>
              <w:right w:val="single" w:sz="4" w:space="0" w:color="auto"/>
            </w:tcBorders>
            <w:shd w:val="clear" w:color="auto" w:fill="auto"/>
            <w:noWrap/>
            <w:vAlign w:val="center"/>
            <w:hideMark/>
          </w:tcPr>
          <w:p w14:paraId="7A7165AD" w14:textId="77777777" w:rsidR="002B1687" w:rsidRPr="004810F2" w:rsidRDefault="002B1687" w:rsidP="00236119">
            <w:pPr>
              <w:jc w:val="center"/>
              <w:rPr>
                <w:rFonts w:ascii="Arial" w:hAnsi="Arial" w:cs="Arial"/>
                <w:b/>
                <w:bCs/>
                <w:color w:val="000000" w:themeColor="text1"/>
                <w:sz w:val="22"/>
                <w:szCs w:val="22"/>
              </w:rPr>
            </w:pPr>
            <w:r>
              <w:rPr>
                <w:rFonts w:ascii="Arial" w:hAnsi="Arial" w:cs="Arial"/>
                <w:b/>
                <w:bCs/>
                <w:color w:val="000000" w:themeColor="text1"/>
                <w:sz w:val="22"/>
                <w:szCs w:val="22"/>
              </w:rPr>
              <w:t>SODE</w:t>
            </w:r>
          </w:p>
        </w:tc>
        <w:tc>
          <w:tcPr>
            <w:tcW w:w="2274" w:type="dxa"/>
            <w:tcBorders>
              <w:top w:val="single" w:sz="4" w:space="0" w:color="auto"/>
              <w:left w:val="nil"/>
              <w:bottom w:val="single" w:sz="4" w:space="0" w:color="auto"/>
              <w:right w:val="single" w:sz="4" w:space="0" w:color="auto"/>
            </w:tcBorders>
            <w:shd w:val="clear" w:color="auto" w:fill="auto"/>
            <w:noWrap/>
            <w:vAlign w:val="center"/>
            <w:hideMark/>
          </w:tcPr>
          <w:p w14:paraId="6B569BA6" w14:textId="77777777" w:rsidR="002B1687" w:rsidRPr="004810F2" w:rsidRDefault="002B1687" w:rsidP="00236119">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TOTAL</w:t>
            </w:r>
          </w:p>
        </w:tc>
      </w:tr>
      <w:tr w:rsidR="002B1687" w:rsidRPr="004810F2" w14:paraId="580A1E9B" w14:textId="77777777" w:rsidTr="00236119">
        <w:trPr>
          <w:trHeight w:val="240"/>
        </w:trPr>
        <w:tc>
          <w:tcPr>
            <w:tcW w:w="3681" w:type="dxa"/>
            <w:tcBorders>
              <w:top w:val="single" w:sz="4" w:space="0" w:color="auto"/>
              <w:left w:val="single" w:sz="4" w:space="0" w:color="auto"/>
              <w:bottom w:val="single" w:sz="4" w:space="0" w:color="auto"/>
              <w:right w:val="single" w:sz="4" w:space="0" w:color="auto"/>
            </w:tcBorders>
            <w:shd w:val="clear" w:color="auto" w:fill="auto"/>
            <w:noWrap/>
            <w:hideMark/>
          </w:tcPr>
          <w:p w14:paraId="736EE186" w14:textId="77777777" w:rsidR="002B1687" w:rsidRPr="004810F2" w:rsidRDefault="002B1687" w:rsidP="00236119">
            <w:pPr>
              <w:rPr>
                <w:rFonts w:ascii="Arial" w:hAnsi="Arial" w:cs="Arial"/>
                <w:color w:val="000000" w:themeColor="text1"/>
                <w:sz w:val="22"/>
                <w:szCs w:val="22"/>
              </w:rPr>
            </w:pPr>
            <w:r w:rsidRPr="004810F2">
              <w:rPr>
                <w:rFonts w:ascii="Arial" w:hAnsi="Arial" w:cs="Arial"/>
                <w:color w:val="000000" w:themeColor="text1"/>
                <w:sz w:val="22"/>
                <w:szCs w:val="22"/>
              </w:rPr>
              <w:t>Nombre d'opérations</w:t>
            </w:r>
          </w:p>
        </w:tc>
        <w:tc>
          <w:tcPr>
            <w:tcW w:w="2268" w:type="dxa"/>
            <w:tcBorders>
              <w:top w:val="nil"/>
              <w:left w:val="nil"/>
              <w:bottom w:val="single" w:sz="4" w:space="0" w:color="auto"/>
              <w:right w:val="single" w:sz="4" w:space="0" w:color="auto"/>
            </w:tcBorders>
            <w:shd w:val="clear" w:color="auto" w:fill="auto"/>
            <w:noWrap/>
            <w:vAlign w:val="center"/>
          </w:tcPr>
          <w:p w14:paraId="7FCEBD33" w14:textId="77777777" w:rsidR="002B1687" w:rsidRDefault="002B1687" w:rsidP="00236119">
            <w:pPr>
              <w:jc w:val="right"/>
              <w:rPr>
                <w:rFonts w:ascii="Arial" w:hAnsi="Arial" w:cs="Arial"/>
                <w:color w:val="000000"/>
                <w:sz w:val="22"/>
                <w:szCs w:val="22"/>
              </w:rPr>
            </w:pPr>
            <w:r>
              <w:rPr>
                <w:rFonts w:ascii="Arial" w:hAnsi="Arial" w:cs="Arial"/>
                <w:color w:val="000000" w:themeColor="text1"/>
                <w:sz w:val="22"/>
                <w:szCs w:val="22"/>
              </w:rPr>
              <w:t>7</w:t>
            </w:r>
          </w:p>
        </w:tc>
        <w:tc>
          <w:tcPr>
            <w:tcW w:w="2765" w:type="dxa"/>
            <w:tcBorders>
              <w:top w:val="nil"/>
              <w:left w:val="nil"/>
              <w:bottom w:val="single" w:sz="4" w:space="0" w:color="auto"/>
              <w:right w:val="single" w:sz="4" w:space="0" w:color="auto"/>
            </w:tcBorders>
            <w:shd w:val="clear" w:color="auto" w:fill="auto"/>
            <w:noWrap/>
            <w:vAlign w:val="center"/>
          </w:tcPr>
          <w:p w14:paraId="393D408B" w14:textId="77777777" w:rsidR="002B1687" w:rsidRDefault="002B1687" w:rsidP="00236119">
            <w:pPr>
              <w:jc w:val="right"/>
              <w:rPr>
                <w:rFonts w:ascii="Arial" w:hAnsi="Arial" w:cs="Arial"/>
                <w:color w:val="000000"/>
                <w:sz w:val="22"/>
                <w:szCs w:val="22"/>
              </w:rPr>
            </w:pPr>
            <w:r>
              <w:rPr>
                <w:rFonts w:ascii="Arial" w:hAnsi="Arial" w:cs="Arial"/>
                <w:color w:val="000000" w:themeColor="text1"/>
                <w:sz w:val="22"/>
                <w:szCs w:val="22"/>
              </w:rPr>
              <w:t>106</w:t>
            </w:r>
          </w:p>
        </w:tc>
        <w:tc>
          <w:tcPr>
            <w:tcW w:w="2136" w:type="dxa"/>
            <w:tcBorders>
              <w:top w:val="nil"/>
              <w:left w:val="nil"/>
              <w:bottom w:val="single" w:sz="4" w:space="0" w:color="auto"/>
              <w:right w:val="single" w:sz="4" w:space="0" w:color="auto"/>
            </w:tcBorders>
            <w:shd w:val="clear" w:color="auto" w:fill="auto"/>
            <w:noWrap/>
            <w:vAlign w:val="center"/>
          </w:tcPr>
          <w:p w14:paraId="7DE1E770" w14:textId="77777777" w:rsidR="002B1687" w:rsidRDefault="002B1687" w:rsidP="00236119">
            <w:pPr>
              <w:jc w:val="right"/>
              <w:rPr>
                <w:rFonts w:ascii="Arial" w:hAnsi="Arial" w:cs="Arial"/>
                <w:color w:val="000000"/>
                <w:sz w:val="22"/>
                <w:szCs w:val="22"/>
              </w:rPr>
            </w:pPr>
            <w:r>
              <w:rPr>
                <w:rFonts w:ascii="Arial" w:hAnsi="Arial" w:cs="Arial"/>
                <w:color w:val="000000"/>
                <w:sz w:val="22"/>
                <w:szCs w:val="22"/>
              </w:rPr>
              <w:t>1</w:t>
            </w:r>
          </w:p>
        </w:tc>
        <w:tc>
          <w:tcPr>
            <w:tcW w:w="2274" w:type="dxa"/>
            <w:tcBorders>
              <w:top w:val="nil"/>
              <w:left w:val="nil"/>
              <w:bottom w:val="single" w:sz="4" w:space="0" w:color="auto"/>
              <w:right w:val="single" w:sz="4" w:space="0" w:color="auto"/>
            </w:tcBorders>
            <w:shd w:val="clear" w:color="auto" w:fill="auto"/>
            <w:noWrap/>
            <w:vAlign w:val="center"/>
          </w:tcPr>
          <w:p w14:paraId="5E78B6CF" w14:textId="77777777" w:rsidR="002B1687" w:rsidRDefault="002B1687" w:rsidP="00236119">
            <w:pPr>
              <w:jc w:val="right"/>
              <w:rPr>
                <w:rFonts w:ascii="Arial" w:hAnsi="Arial" w:cs="Arial"/>
                <w:b/>
                <w:bCs/>
                <w:color w:val="000000"/>
                <w:sz w:val="22"/>
                <w:szCs w:val="22"/>
              </w:rPr>
            </w:pPr>
            <w:r>
              <w:rPr>
                <w:rFonts w:ascii="Arial" w:hAnsi="Arial" w:cs="Arial"/>
                <w:b/>
                <w:bCs/>
                <w:color w:val="000000" w:themeColor="text1"/>
                <w:sz w:val="22"/>
                <w:szCs w:val="22"/>
              </w:rPr>
              <w:t>114</w:t>
            </w:r>
          </w:p>
        </w:tc>
      </w:tr>
      <w:tr w:rsidR="002B1687" w:rsidRPr="004810F2" w14:paraId="34E7236B" w14:textId="77777777" w:rsidTr="00236119">
        <w:trPr>
          <w:trHeight w:val="240"/>
        </w:trPr>
        <w:tc>
          <w:tcPr>
            <w:tcW w:w="3681" w:type="dxa"/>
            <w:tcBorders>
              <w:top w:val="nil"/>
              <w:left w:val="single" w:sz="4" w:space="0" w:color="auto"/>
              <w:bottom w:val="single" w:sz="4" w:space="0" w:color="auto"/>
              <w:right w:val="single" w:sz="4" w:space="0" w:color="auto"/>
            </w:tcBorders>
            <w:shd w:val="clear" w:color="auto" w:fill="auto"/>
            <w:hideMark/>
          </w:tcPr>
          <w:p w14:paraId="1745005F" w14:textId="77777777" w:rsidR="002B1687" w:rsidRPr="004810F2" w:rsidRDefault="002B1687" w:rsidP="00236119">
            <w:pPr>
              <w:rPr>
                <w:rFonts w:ascii="Arial" w:hAnsi="Arial" w:cs="Arial"/>
                <w:color w:val="000000" w:themeColor="text1"/>
                <w:sz w:val="22"/>
                <w:szCs w:val="22"/>
              </w:rPr>
            </w:pPr>
            <w:r w:rsidRPr="004810F2">
              <w:rPr>
                <w:rFonts w:ascii="Arial" w:hAnsi="Arial" w:cs="Arial"/>
                <w:color w:val="000000" w:themeColor="text1"/>
                <w:sz w:val="22"/>
                <w:szCs w:val="22"/>
              </w:rPr>
              <w:t>Nombre de marchés attribués</w:t>
            </w:r>
          </w:p>
        </w:tc>
        <w:tc>
          <w:tcPr>
            <w:tcW w:w="2268" w:type="dxa"/>
            <w:tcBorders>
              <w:top w:val="nil"/>
              <w:left w:val="nil"/>
              <w:bottom w:val="single" w:sz="4" w:space="0" w:color="auto"/>
              <w:right w:val="single" w:sz="4" w:space="0" w:color="auto"/>
            </w:tcBorders>
            <w:shd w:val="clear" w:color="auto" w:fill="auto"/>
            <w:noWrap/>
            <w:vAlign w:val="center"/>
          </w:tcPr>
          <w:p w14:paraId="4D2BEABE" w14:textId="77777777" w:rsidR="002B1687" w:rsidRDefault="002B1687" w:rsidP="00236119">
            <w:pPr>
              <w:jc w:val="right"/>
              <w:rPr>
                <w:rFonts w:ascii="Arial" w:hAnsi="Arial" w:cs="Arial"/>
                <w:color w:val="000000"/>
                <w:sz w:val="22"/>
                <w:szCs w:val="22"/>
              </w:rPr>
            </w:pPr>
            <w:r>
              <w:rPr>
                <w:rFonts w:ascii="Arial" w:hAnsi="Arial" w:cs="Arial"/>
                <w:color w:val="000000" w:themeColor="text1"/>
                <w:sz w:val="22"/>
                <w:szCs w:val="22"/>
              </w:rPr>
              <w:t>27</w:t>
            </w:r>
          </w:p>
        </w:tc>
        <w:tc>
          <w:tcPr>
            <w:tcW w:w="2765" w:type="dxa"/>
            <w:tcBorders>
              <w:top w:val="nil"/>
              <w:left w:val="nil"/>
              <w:bottom w:val="single" w:sz="4" w:space="0" w:color="auto"/>
              <w:right w:val="single" w:sz="4" w:space="0" w:color="auto"/>
            </w:tcBorders>
            <w:shd w:val="clear" w:color="auto" w:fill="auto"/>
            <w:noWrap/>
            <w:vAlign w:val="center"/>
          </w:tcPr>
          <w:p w14:paraId="28D957A3" w14:textId="77777777" w:rsidR="002B1687" w:rsidRDefault="002B1687" w:rsidP="00236119">
            <w:pPr>
              <w:jc w:val="right"/>
              <w:rPr>
                <w:rFonts w:ascii="Arial" w:hAnsi="Arial" w:cs="Arial"/>
                <w:color w:val="000000"/>
                <w:sz w:val="22"/>
                <w:szCs w:val="22"/>
              </w:rPr>
            </w:pPr>
            <w:r>
              <w:rPr>
                <w:rFonts w:ascii="Arial" w:hAnsi="Arial" w:cs="Arial"/>
                <w:color w:val="000000" w:themeColor="text1"/>
                <w:sz w:val="22"/>
                <w:szCs w:val="22"/>
              </w:rPr>
              <w:t>135</w:t>
            </w:r>
          </w:p>
        </w:tc>
        <w:tc>
          <w:tcPr>
            <w:tcW w:w="2136" w:type="dxa"/>
            <w:tcBorders>
              <w:top w:val="nil"/>
              <w:left w:val="nil"/>
              <w:bottom w:val="single" w:sz="4" w:space="0" w:color="auto"/>
              <w:right w:val="single" w:sz="4" w:space="0" w:color="auto"/>
            </w:tcBorders>
            <w:shd w:val="clear" w:color="auto" w:fill="auto"/>
            <w:noWrap/>
            <w:vAlign w:val="center"/>
          </w:tcPr>
          <w:p w14:paraId="3503CF2C" w14:textId="77777777" w:rsidR="002B1687" w:rsidRDefault="002B1687" w:rsidP="00236119">
            <w:pPr>
              <w:jc w:val="right"/>
              <w:rPr>
                <w:rFonts w:ascii="Arial" w:hAnsi="Arial" w:cs="Arial"/>
                <w:color w:val="000000"/>
                <w:sz w:val="22"/>
                <w:szCs w:val="22"/>
              </w:rPr>
            </w:pPr>
            <w:r>
              <w:rPr>
                <w:rFonts w:ascii="Arial" w:hAnsi="Arial" w:cs="Arial"/>
                <w:color w:val="000000"/>
                <w:sz w:val="22"/>
                <w:szCs w:val="22"/>
              </w:rPr>
              <w:t>1</w:t>
            </w:r>
          </w:p>
        </w:tc>
        <w:tc>
          <w:tcPr>
            <w:tcW w:w="2274" w:type="dxa"/>
            <w:tcBorders>
              <w:top w:val="nil"/>
              <w:left w:val="nil"/>
              <w:bottom w:val="single" w:sz="4" w:space="0" w:color="auto"/>
              <w:right w:val="single" w:sz="4" w:space="0" w:color="auto"/>
            </w:tcBorders>
            <w:shd w:val="clear" w:color="auto" w:fill="auto"/>
            <w:noWrap/>
            <w:vAlign w:val="center"/>
          </w:tcPr>
          <w:p w14:paraId="6E2FA558" w14:textId="77777777" w:rsidR="002B1687" w:rsidRDefault="002B1687" w:rsidP="00236119">
            <w:pPr>
              <w:jc w:val="right"/>
              <w:rPr>
                <w:rFonts w:ascii="Arial" w:hAnsi="Arial" w:cs="Arial"/>
                <w:b/>
                <w:bCs/>
                <w:color w:val="000000"/>
                <w:sz w:val="22"/>
                <w:szCs w:val="22"/>
              </w:rPr>
            </w:pPr>
            <w:r>
              <w:rPr>
                <w:rFonts w:ascii="Arial" w:hAnsi="Arial" w:cs="Arial"/>
                <w:b/>
                <w:bCs/>
                <w:color w:val="000000" w:themeColor="text1"/>
                <w:sz w:val="22"/>
                <w:szCs w:val="22"/>
              </w:rPr>
              <w:t>163</w:t>
            </w:r>
          </w:p>
        </w:tc>
      </w:tr>
      <w:tr w:rsidR="002B1687" w:rsidRPr="004810F2" w14:paraId="2209CD29" w14:textId="77777777" w:rsidTr="00236119">
        <w:trPr>
          <w:trHeight w:val="240"/>
        </w:trPr>
        <w:tc>
          <w:tcPr>
            <w:tcW w:w="3681" w:type="dxa"/>
            <w:tcBorders>
              <w:top w:val="nil"/>
              <w:left w:val="single" w:sz="4" w:space="0" w:color="auto"/>
              <w:bottom w:val="single" w:sz="4" w:space="0" w:color="auto"/>
              <w:right w:val="single" w:sz="4" w:space="0" w:color="auto"/>
            </w:tcBorders>
            <w:shd w:val="clear" w:color="auto" w:fill="auto"/>
            <w:hideMark/>
          </w:tcPr>
          <w:p w14:paraId="2246A2DA" w14:textId="77777777" w:rsidR="002B1687" w:rsidRPr="004810F2" w:rsidRDefault="002B1687" w:rsidP="00236119">
            <w:pPr>
              <w:rPr>
                <w:rFonts w:ascii="Arial" w:hAnsi="Arial" w:cs="Arial"/>
                <w:color w:val="000000" w:themeColor="text1"/>
                <w:sz w:val="22"/>
                <w:szCs w:val="22"/>
              </w:rPr>
            </w:pPr>
            <w:r w:rsidRPr="004810F2">
              <w:rPr>
                <w:rFonts w:ascii="Arial" w:hAnsi="Arial" w:cs="Arial"/>
                <w:color w:val="000000" w:themeColor="text1"/>
                <w:sz w:val="22"/>
                <w:szCs w:val="22"/>
              </w:rPr>
              <w:t>Estimations marchés attribués</w:t>
            </w:r>
          </w:p>
        </w:tc>
        <w:tc>
          <w:tcPr>
            <w:tcW w:w="2268" w:type="dxa"/>
            <w:tcBorders>
              <w:top w:val="nil"/>
              <w:left w:val="nil"/>
              <w:bottom w:val="single" w:sz="4" w:space="0" w:color="auto"/>
              <w:right w:val="single" w:sz="4" w:space="0" w:color="auto"/>
            </w:tcBorders>
            <w:shd w:val="clear" w:color="auto" w:fill="auto"/>
            <w:noWrap/>
            <w:vAlign w:val="center"/>
          </w:tcPr>
          <w:p w14:paraId="0AE25D04" w14:textId="77777777" w:rsidR="002B1687" w:rsidRDefault="002B1687" w:rsidP="00236119">
            <w:pPr>
              <w:jc w:val="right"/>
              <w:rPr>
                <w:rFonts w:ascii="Arial" w:hAnsi="Arial" w:cs="Arial"/>
                <w:color w:val="000000"/>
                <w:sz w:val="22"/>
                <w:szCs w:val="22"/>
              </w:rPr>
            </w:pPr>
            <w:r>
              <w:rPr>
                <w:rFonts w:ascii="Arial" w:hAnsi="Arial" w:cs="Arial"/>
                <w:color w:val="000000" w:themeColor="text1"/>
                <w:sz w:val="22"/>
                <w:szCs w:val="22"/>
              </w:rPr>
              <w:t>339 484 464</w:t>
            </w:r>
          </w:p>
        </w:tc>
        <w:tc>
          <w:tcPr>
            <w:tcW w:w="2765" w:type="dxa"/>
            <w:tcBorders>
              <w:top w:val="nil"/>
              <w:left w:val="nil"/>
              <w:bottom w:val="single" w:sz="4" w:space="0" w:color="auto"/>
              <w:right w:val="single" w:sz="4" w:space="0" w:color="auto"/>
            </w:tcBorders>
            <w:shd w:val="clear" w:color="auto" w:fill="auto"/>
            <w:noWrap/>
            <w:vAlign w:val="center"/>
          </w:tcPr>
          <w:p w14:paraId="2917116F" w14:textId="77777777" w:rsidR="002B1687" w:rsidRDefault="002B1687" w:rsidP="00236119">
            <w:pPr>
              <w:jc w:val="right"/>
              <w:rPr>
                <w:rFonts w:ascii="Arial" w:hAnsi="Arial" w:cs="Arial"/>
                <w:color w:val="000000"/>
                <w:sz w:val="22"/>
                <w:szCs w:val="22"/>
              </w:rPr>
            </w:pPr>
            <w:r>
              <w:rPr>
                <w:rFonts w:ascii="Arial" w:hAnsi="Arial" w:cs="Arial"/>
                <w:color w:val="000000" w:themeColor="text1"/>
                <w:sz w:val="22"/>
                <w:szCs w:val="22"/>
              </w:rPr>
              <w:t>5 165 886 214</w:t>
            </w:r>
          </w:p>
        </w:tc>
        <w:tc>
          <w:tcPr>
            <w:tcW w:w="2136" w:type="dxa"/>
            <w:tcBorders>
              <w:top w:val="nil"/>
              <w:left w:val="nil"/>
              <w:bottom w:val="single" w:sz="4" w:space="0" w:color="auto"/>
              <w:right w:val="single" w:sz="4" w:space="0" w:color="auto"/>
            </w:tcBorders>
            <w:shd w:val="clear" w:color="auto" w:fill="auto"/>
            <w:noWrap/>
            <w:vAlign w:val="center"/>
          </w:tcPr>
          <w:p w14:paraId="7504A4E4" w14:textId="77777777" w:rsidR="002B1687" w:rsidRDefault="002B1687" w:rsidP="00236119">
            <w:pPr>
              <w:jc w:val="right"/>
              <w:rPr>
                <w:rFonts w:ascii="Arial" w:hAnsi="Arial" w:cs="Arial"/>
                <w:color w:val="000000"/>
                <w:sz w:val="22"/>
                <w:szCs w:val="22"/>
              </w:rPr>
            </w:pPr>
            <w:r>
              <w:rPr>
                <w:rFonts w:ascii="Arial" w:hAnsi="Arial" w:cs="Arial"/>
                <w:color w:val="000000" w:themeColor="text1"/>
                <w:sz w:val="22"/>
                <w:szCs w:val="22"/>
              </w:rPr>
              <w:t>99 935 858</w:t>
            </w:r>
          </w:p>
        </w:tc>
        <w:tc>
          <w:tcPr>
            <w:tcW w:w="2274" w:type="dxa"/>
            <w:tcBorders>
              <w:top w:val="nil"/>
              <w:left w:val="nil"/>
              <w:bottom w:val="single" w:sz="4" w:space="0" w:color="auto"/>
              <w:right w:val="single" w:sz="4" w:space="0" w:color="auto"/>
            </w:tcBorders>
            <w:shd w:val="clear" w:color="auto" w:fill="auto"/>
            <w:noWrap/>
            <w:vAlign w:val="center"/>
          </w:tcPr>
          <w:p w14:paraId="4E36A94D" w14:textId="77777777" w:rsidR="002B1687" w:rsidRDefault="002B1687" w:rsidP="00236119">
            <w:pPr>
              <w:jc w:val="right"/>
              <w:rPr>
                <w:rFonts w:ascii="Arial" w:hAnsi="Arial" w:cs="Arial"/>
                <w:b/>
                <w:bCs/>
                <w:color w:val="000000"/>
                <w:sz w:val="22"/>
                <w:szCs w:val="22"/>
              </w:rPr>
            </w:pPr>
            <w:r w:rsidRPr="002F09B1">
              <w:rPr>
                <w:rFonts w:ascii="Arial" w:hAnsi="Arial" w:cs="Arial"/>
                <w:b/>
                <w:bCs/>
                <w:color w:val="000000" w:themeColor="text1"/>
                <w:sz w:val="22"/>
                <w:szCs w:val="22"/>
              </w:rPr>
              <w:t>5</w:t>
            </w:r>
            <w:r>
              <w:rPr>
                <w:rFonts w:ascii="Arial" w:hAnsi="Arial" w:cs="Arial"/>
                <w:b/>
                <w:bCs/>
                <w:color w:val="000000" w:themeColor="text1"/>
                <w:sz w:val="22"/>
                <w:szCs w:val="22"/>
              </w:rPr>
              <w:t> 605 306 536</w:t>
            </w:r>
            <w:r w:rsidRPr="002F09B1">
              <w:rPr>
                <w:rFonts w:ascii="Arial" w:hAnsi="Arial" w:cs="Arial"/>
                <w:b/>
                <w:bCs/>
                <w:color w:val="000000" w:themeColor="text1"/>
                <w:sz w:val="22"/>
                <w:szCs w:val="22"/>
              </w:rPr>
              <w:t xml:space="preserve">   </w:t>
            </w:r>
          </w:p>
        </w:tc>
      </w:tr>
      <w:tr w:rsidR="002B1687" w:rsidRPr="004810F2" w14:paraId="6C007DB8" w14:textId="77777777" w:rsidTr="00236119">
        <w:trPr>
          <w:trHeight w:val="240"/>
        </w:trPr>
        <w:tc>
          <w:tcPr>
            <w:tcW w:w="3681" w:type="dxa"/>
            <w:tcBorders>
              <w:top w:val="nil"/>
              <w:left w:val="single" w:sz="4" w:space="0" w:color="auto"/>
              <w:bottom w:val="single" w:sz="4" w:space="0" w:color="auto"/>
              <w:right w:val="single" w:sz="4" w:space="0" w:color="auto"/>
            </w:tcBorders>
            <w:shd w:val="clear" w:color="auto" w:fill="auto"/>
            <w:hideMark/>
          </w:tcPr>
          <w:p w14:paraId="6D105DBB" w14:textId="77777777" w:rsidR="002B1687" w:rsidRPr="004810F2" w:rsidRDefault="002B1687" w:rsidP="00236119">
            <w:pPr>
              <w:rPr>
                <w:rFonts w:ascii="Arial" w:hAnsi="Arial" w:cs="Arial"/>
                <w:color w:val="000000" w:themeColor="text1"/>
                <w:sz w:val="22"/>
                <w:szCs w:val="22"/>
              </w:rPr>
            </w:pPr>
            <w:r w:rsidRPr="004810F2">
              <w:rPr>
                <w:rFonts w:ascii="Arial" w:hAnsi="Arial" w:cs="Arial"/>
                <w:color w:val="000000" w:themeColor="text1"/>
                <w:sz w:val="22"/>
                <w:szCs w:val="22"/>
              </w:rPr>
              <w:t>Montants marchés attribués</w:t>
            </w:r>
          </w:p>
        </w:tc>
        <w:tc>
          <w:tcPr>
            <w:tcW w:w="2268" w:type="dxa"/>
            <w:tcBorders>
              <w:top w:val="nil"/>
              <w:left w:val="nil"/>
              <w:bottom w:val="single" w:sz="4" w:space="0" w:color="auto"/>
              <w:right w:val="single" w:sz="4" w:space="0" w:color="auto"/>
            </w:tcBorders>
            <w:shd w:val="clear" w:color="auto" w:fill="auto"/>
            <w:noWrap/>
            <w:vAlign w:val="center"/>
          </w:tcPr>
          <w:p w14:paraId="27E8C5D9" w14:textId="77777777" w:rsidR="002B1687" w:rsidRDefault="002B1687" w:rsidP="00236119">
            <w:pPr>
              <w:jc w:val="right"/>
              <w:rPr>
                <w:rFonts w:ascii="Arial" w:hAnsi="Arial" w:cs="Arial"/>
                <w:color w:val="000000"/>
                <w:sz w:val="22"/>
                <w:szCs w:val="22"/>
              </w:rPr>
            </w:pPr>
            <w:r>
              <w:rPr>
                <w:rFonts w:ascii="Arial" w:hAnsi="Arial" w:cs="Arial"/>
                <w:color w:val="000000" w:themeColor="text1"/>
                <w:sz w:val="22"/>
                <w:szCs w:val="22"/>
              </w:rPr>
              <w:t>338 363 464</w:t>
            </w:r>
          </w:p>
        </w:tc>
        <w:tc>
          <w:tcPr>
            <w:tcW w:w="2765" w:type="dxa"/>
            <w:tcBorders>
              <w:top w:val="nil"/>
              <w:left w:val="nil"/>
              <w:bottom w:val="single" w:sz="4" w:space="0" w:color="auto"/>
              <w:right w:val="single" w:sz="4" w:space="0" w:color="auto"/>
            </w:tcBorders>
            <w:shd w:val="clear" w:color="auto" w:fill="auto"/>
            <w:noWrap/>
            <w:vAlign w:val="center"/>
          </w:tcPr>
          <w:p w14:paraId="27FAD380" w14:textId="77777777" w:rsidR="002B1687" w:rsidRDefault="002B1687" w:rsidP="00236119">
            <w:pPr>
              <w:jc w:val="right"/>
              <w:rPr>
                <w:rFonts w:ascii="Arial" w:hAnsi="Arial" w:cs="Arial"/>
                <w:color w:val="000000"/>
                <w:sz w:val="22"/>
                <w:szCs w:val="22"/>
              </w:rPr>
            </w:pPr>
            <w:r>
              <w:rPr>
                <w:rFonts w:ascii="Arial" w:hAnsi="Arial" w:cs="Arial"/>
                <w:color w:val="000000" w:themeColor="text1"/>
                <w:sz w:val="22"/>
                <w:szCs w:val="22"/>
              </w:rPr>
              <w:t>4 627 223 924</w:t>
            </w:r>
          </w:p>
        </w:tc>
        <w:tc>
          <w:tcPr>
            <w:tcW w:w="2136" w:type="dxa"/>
            <w:tcBorders>
              <w:top w:val="nil"/>
              <w:left w:val="nil"/>
              <w:bottom w:val="single" w:sz="4" w:space="0" w:color="auto"/>
              <w:right w:val="single" w:sz="4" w:space="0" w:color="auto"/>
            </w:tcBorders>
            <w:shd w:val="clear" w:color="000000" w:fill="FFFFFF"/>
            <w:noWrap/>
            <w:vAlign w:val="center"/>
          </w:tcPr>
          <w:p w14:paraId="5C909BC8" w14:textId="77777777" w:rsidR="002B1687" w:rsidRDefault="002B1687" w:rsidP="00236119">
            <w:pPr>
              <w:jc w:val="right"/>
              <w:rPr>
                <w:rFonts w:ascii="Arial" w:hAnsi="Arial" w:cs="Arial"/>
                <w:color w:val="000000"/>
                <w:sz w:val="22"/>
                <w:szCs w:val="22"/>
              </w:rPr>
            </w:pPr>
            <w:r>
              <w:rPr>
                <w:rFonts w:ascii="Arial" w:hAnsi="Arial" w:cs="Arial"/>
                <w:color w:val="000000" w:themeColor="text1"/>
                <w:sz w:val="22"/>
                <w:szCs w:val="22"/>
              </w:rPr>
              <w:t>88 714 087</w:t>
            </w:r>
          </w:p>
        </w:tc>
        <w:tc>
          <w:tcPr>
            <w:tcW w:w="2274" w:type="dxa"/>
            <w:tcBorders>
              <w:top w:val="nil"/>
              <w:left w:val="nil"/>
              <w:bottom w:val="single" w:sz="4" w:space="0" w:color="auto"/>
              <w:right w:val="single" w:sz="4" w:space="0" w:color="auto"/>
            </w:tcBorders>
            <w:shd w:val="clear" w:color="auto" w:fill="auto"/>
            <w:noWrap/>
            <w:vAlign w:val="center"/>
          </w:tcPr>
          <w:p w14:paraId="32B53008" w14:textId="77777777" w:rsidR="002B1687" w:rsidRDefault="002B1687" w:rsidP="00236119">
            <w:pPr>
              <w:jc w:val="right"/>
              <w:rPr>
                <w:rFonts w:ascii="Arial" w:hAnsi="Arial" w:cs="Arial"/>
                <w:b/>
                <w:bCs/>
                <w:color w:val="000000"/>
                <w:sz w:val="22"/>
                <w:szCs w:val="22"/>
              </w:rPr>
            </w:pPr>
            <w:r w:rsidRPr="002F09B1">
              <w:rPr>
                <w:rFonts w:ascii="Arial" w:hAnsi="Arial" w:cs="Arial"/>
                <w:b/>
                <w:bCs/>
                <w:color w:val="000000" w:themeColor="text1"/>
                <w:sz w:val="22"/>
                <w:szCs w:val="22"/>
              </w:rPr>
              <w:t xml:space="preserve">       </w:t>
            </w:r>
            <w:r>
              <w:rPr>
                <w:rFonts w:ascii="Arial" w:hAnsi="Arial" w:cs="Arial"/>
                <w:b/>
                <w:bCs/>
                <w:color w:val="000000" w:themeColor="text1"/>
                <w:sz w:val="22"/>
                <w:szCs w:val="22"/>
              </w:rPr>
              <w:t>5 054 301 475</w:t>
            </w:r>
            <w:r w:rsidRPr="002F09B1">
              <w:rPr>
                <w:rFonts w:ascii="Arial" w:hAnsi="Arial" w:cs="Arial"/>
                <w:b/>
                <w:bCs/>
                <w:color w:val="000000" w:themeColor="text1"/>
                <w:sz w:val="22"/>
                <w:szCs w:val="22"/>
              </w:rPr>
              <w:t xml:space="preserve">   </w:t>
            </w:r>
          </w:p>
        </w:tc>
      </w:tr>
      <w:tr w:rsidR="002B1687" w:rsidRPr="004810F2" w14:paraId="67240046" w14:textId="77777777" w:rsidTr="00236119">
        <w:trPr>
          <w:trHeight w:val="240"/>
        </w:trPr>
        <w:tc>
          <w:tcPr>
            <w:tcW w:w="3681" w:type="dxa"/>
            <w:tcBorders>
              <w:top w:val="nil"/>
              <w:left w:val="single" w:sz="4" w:space="0" w:color="auto"/>
              <w:bottom w:val="single" w:sz="4" w:space="0" w:color="auto"/>
              <w:right w:val="single" w:sz="4" w:space="0" w:color="auto"/>
            </w:tcBorders>
            <w:shd w:val="clear" w:color="auto" w:fill="auto"/>
            <w:hideMark/>
          </w:tcPr>
          <w:p w14:paraId="69E3DB60" w14:textId="77777777" w:rsidR="002B1687" w:rsidRPr="004810F2" w:rsidRDefault="002B1687" w:rsidP="00236119">
            <w:pPr>
              <w:rPr>
                <w:rFonts w:ascii="Arial" w:hAnsi="Arial" w:cs="Arial"/>
                <w:color w:val="000000" w:themeColor="text1"/>
                <w:sz w:val="22"/>
                <w:szCs w:val="22"/>
              </w:rPr>
            </w:pPr>
            <w:r w:rsidRPr="004810F2">
              <w:rPr>
                <w:rFonts w:ascii="Arial" w:hAnsi="Arial" w:cs="Arial"/>
                <w:color w:val="000000" w:themeColor="text1"/>
                <w:sz w:val="22"/>
                <w:szCs w:val="22"/>
              </w:rPr>
              <w:t>Gains réalisés</w:t>
            </w:r>
          </w:p>
        </w:tc>
        <w:tc>
          <w:tcPr>
            <w:tcW w:w="2268" w:type="dxa"/>
            <w:tcBorders>
              <w:top w:val="nil"/>
              <w:left w:val="nil"/>
              <w:bottom w:val="single" w:sz="4" w:space="0" w:color="auto"/>
              <w:right w:val="single" w:sz="4" w:space="0" w:color="auto"/>
            </w:tcBorders>
            <w:shd w:val="clear" w:color="auto" w:fill="auto"/>
            <w:noWrap/>
            <w:vAlign w:val="center"/>
          </w:tcPr>
          <w:p w14:paraId="6563E27E" w14:textId="77777777" w:rsidR="002B1687" w:rsidRDefault="002B1687" w:rsidP="00236119">
            <w:pPr>
              <w:jc w:val="right"/>
              <w:rPr>
                <w:rFonts w:ascii="Arial" w:hAnsi="Arial" w:cs="Arial"/>
                <w:color w:val="000000"/>
                <w:sz w:val="22"/>
                <w:szCs w:val="22"/>
              </w:rPr>
            </w:pPr>
            <w:r>
              <w:rPr>
                <w:rFonts w:ascii="Arial" w:hAnsi="Arial" w:cs="Arial"/>
                <w:color w:val="000000" w:themeColor="text1"/>
                <w:sz w:val="22"/>
                <w:szCs w:val="22"/>
              </w:rPr>
              <w:t>1 121 000</w:t>
            </w:r>
          </w:p>
        </w:tc>
        <w:tc>
          <w:tcPr>
            <w:tcW w:w="2765" w:type="dxa"/>
            <w:tcBorders>
              <w:top w:val="nil"/>
              <w:left w:val="nil"/>
              <w:bottom w:val="single" w:sz="4" w:space="0" w:color="auto"/>
              <w:right w:val="single" w:sz="4" w:space="0" w:color="auto"/>
            </w:tcBorders>
            <w:shd w:val="clear" w:color="auto" w:fill="auto"/>
            <w:noWrap/>
            <w:vAlign w:val="center"/>
          </w:tcPr>
          <w:p w14:paraId="43F4D5D6" w14:textId="77777777" w:rsidR="002B1687" w:rsidRDefault="002B1687" w:rsidP="00236119">
            <w:pPr>
              <w:jc w:val="right"/>
              <w:rPr>
                <w:rFonts w:ascii="Arial" w:hAnsi="Arial" w:cs="Arial"/>
                <w:color w:val="000000"/>
                <w:sz w:val="22"/>
                <w:szCs w:val="22"/>
              </w:rPr>
            </w:pPr>
            <w:r>
              <w:rPr>
                <w:rFonts w:ascii="Arial" w:hAnsi="Arial" w:cs="Arial"/>
                <w:color w:val="000000" w:themeColor="text1"/>
                <w:sz w:val="22"/>
                <w:szCs w:val="22"/>
              </w:rPr>
              <w:t>538 662 290</w:t>
            </w:r>
          </w:p>
        </w:tc>
        <w:tc>
          <w:tcPr>
            <w:tcW w:w="2136" w:type="dxa"/>
            <w:tcBorders>
              <w:top w:val="nil"/>
              <w:left w:val="nil"/>
              <w:bottom w:val="single" w:sz="4" w:space="0" w:color="auto"/>
              <w:right w:val="single" w:sz="4" w:space="0" w:color="auto"/>
            </w:tcBorders>
            <w:shd w:val="clear" w:color="auto" w:fill="auto"/>
            <w:noWrap/>
            <w:vAlign w:val="center"/>
          </w:tcPr>
          <w:p w14:paraId="22BC5952" w14:textId="77777777" w:rsidR="002B1687" w:rsidRDefault="002B1687" w:rsidP="00236119">
            <w:pPr>
              <w:jc w:val="right"/>
              <w:rPr>
                <w:rFonts w:ascii="Arial" w:hAnsi="Arial" w:cs="Arial"/>
                <w:color w:val="000000"/>
                <w:sz w:val="22"/>
                <w:szCs w:val="22"/>
              </w:rPr>
            </w:pPr>
            <w:r>
              <w:rPr>
                <w:rFonts w:ascii="Arial" w:hAnsi="Arial" w:cs="Arial"/>
                <w:color w:val="000000" w:themeColor="text1"/>
                <w:sz w:val="22"/>
                <w:szCs w:val="22"/>
              </w:rPr>
              <w:t>11 221 771</w:t>
            </w:r>
          </w:p>
        </w:tc>
        <w:tc>
          <w:tcPr>
            <w:tcW w:w="2274" w:type="dxa"/>
            <w:tcBorders>
              <w:top w:val="nil"/>
              <w:left w:val="nil"/>
              <w:bottom w:val="single" w:sz="4" w:space="0" w:color="auto"/>
              <w:right w:val="single" w:sz="4" w:space="0" w:color="auto"/>
            </w:tcBorders>
            <w:shd w:val="clear" w:color="auto" w:fill="auto"/>
            <w:noWrap/>
            <w:vAlign w:val="center"/>
          </w:tcPr>
          <w:p w14:paraId="2EBB6BD1" w14:textId="77777777" w:rsidR="002B1687" w:rsidRDefault="002B1687" w:rsidP="00236119">
            <w:pPr>
              <w:jc w:val="right"/>
              <w:rPr>
                <w:rFonts w:ascii="Arial" w:hAnsi="Arial" w:cs="Arial"/>
                <w:b/>
                <w:bCs/>
                <w:color w:val="000000"/>
                <w:sz w:val="22"/>
                <w:szCs w:val="22"/>
              </w:rPr>
            </w:pPr>
            <w:r w:rsidRPr="002F09B1">
              <w:rPr>
                <w:rFonts w:ascii="Arial" w:hAnsi="Arial" w:cs="Arial"/>
                <w:b/>
                <w:bCs/>
                <w:color w:val="000000" w:themeColor="text1"/>
                <w:sz w:val="22"/>
                <w:szCs w:val="22"/>
              </w:rPr>
              <w:t xml:space="preserve">551 005 061   </w:t>
            </w:r>
          </w:p>
        </w:tc>
      </w:tr>
      <w:tr w:rsidR="002B1687" w:rsidRPr="004810F2" w14:paraId="7124F9DA" w14:textId="77777777" w:rsidTr="00236119">
        <w:trPr>
          <w:trHeight w:val="315"/>
        </w:trPr>
        <w:tc>
          <w:tcPr>
            <w:tcW w:w="3681" w:type="dxa"/>
            <w:tcBorders>
              <w:top w:val="nil"/>
              <w:left w:val="nil"/>
              <w:bottom w:val="nil"/>
              <w:right w:val="nil"/>
            </w:tcBorders>
            <w:shd w:val="clear" w:color="auto" w:fill="auto"/>
            <w:hideMark/>
          </w:tcPr>
          <w:p w14:paraId="6B2B64FA" w14:textId="77777777" w:rsidR="002B1687" w:rsidRPr="004810F2" w:rsidRDefault="002B1687" w:rsidP="00236119">
            <w:pPr>
              <w:jc w:val="center"/>
              <w:rPr>
                <w:rFonts w:ascii="Arial" w:hAnsi="Arial" w:cs="Arial"/>
                <w:b/>
                <w:bCs/>
                <w:color w:val="000000" w:themeColor="text1"/>
                <w:sz w:val="22"/>
                <w:szCs w:val="22"/>
              </w:rPr>
            </w:pPr>
          </w:p>
        </w:tc>
        <w:tc>
          <w:tcPr>
            <w:tcW w:w="2268" w:type="dxa"/>
            <w:tcBorders>
              <w:top w:val="nil"/>
              <w:left w:val="nil"/>
              <w:bottom w:val="nil"/>
              <w:right w:val="nil"/>
            </w:tcBorders>
            <w:shd w:val="clear" w:color="auto" w:fill="auto"/>
            <w:noWrap/>
            <w:vAlign w:val="center"/>
            <w:hideMark/>
          </w:tcPr>
          <w:p w14:paraId="7ACDCC11" w14:textId="77777777" w:rsidR="002B1687" w:rsidRPr="004810F2" w:rsidRDefault="002B1687" w:rsidP="00236119">
            <w:pPr>
              <w:jc w:val="center"/>
              <w:rPr>
                <w:rFonts w:ascii="Arial" w:hAnsi="Arial" w:cs="Arial"/>
                <w:color w:val="000000" w:themeColor="text1"/>
                <w:sz w:val="22"/>
                <w:szCs w:val="22"/>
              </w:rPr>
            </w:pPr>
          </w:p>
        </w:tc>
        <w:tc>
          <w:tcPr>
            <w:tcW w:w="2765" w:type="dxa"/>
            <w:tcBorders>
              <w:top w:val="nil"/>
              <w:left w:val="nil"/>
              <w:bottom w:val="nil"/>
              <w:right w:val="nil"/>
            </w:tcBorders>
            <w:shd w:val="clear" w:color="auto" w:fill="auto"/>
            <w:noWrap/>
            <w:vAlign w:val="center"/>
            <w:hideMark/>
          </w:tcPr>
          <w:p w14:paraId="441AB51E" w14:textId="77777777" w:rsidR="002B1687" w:rsidRPr="004810F2" w:rsidRDefault="002B1687" w:rsidP="00236119">
            <w:pPr>
              <w:jc w:val="center"/>
              <w:rPr>
                <w:rFonts w:ascii="Arial" w:hAnsi="Arial" w:cs="Arial"/>
                <w:color w:val="000000" w:themeColor="text1"/>
                <w:sz w:val="22"/>
                <w:szCs w:val="22"/>
              </w:rPr>
            </w:pPr>
          </w:p>
        </w:tc>
        <w:tc>
          <w:tcPr>
            <w:tcW w:w="2136" w:type="dxa"/>
            <w:tcBorders>
              <w:top w:val="nil"/>
              <w:left w:val="nil"/>
              <w:bottom w:val="nil"/>
              <w:right w:val="nil"/>
            </w:tcBorders>
            <w:shd w:val="clear" w:color="auto" w:fill="auto"/>
            <w:noWrap/>
            <w:vAlign w:val="center"/>
            <w:hideMark/>
          </w:tcPr>
          <w:p w14:paraId="4FA30D00" w14:textId="77777777" w:rsidR="002B1687" w:rsidRPr="004810F2" w:rsidRDefault="002B1687" w:rsidP="00236119">
            <w:pPr>
              <w:jc w:val="center"/>
              <w:rPr>
                <w:rFonts w:ascii="Arial" w:hAnsi="Arial" w:cs="Arial"/>
                <w:color w:val="000000" w:themeColor="text1"/>
                <w:sz w:val="22"/>
                <w:szCs w:val="22"/>
              </w:rPr>
            </w:pPr>
          </w:p>
        </w:tc>
        <w:tc>
          <w:tcPr>
            <w:tcW w:w="2274" w:type="dxa"/>
            <w:tcBorders>
              <w:top w:val="nil"/>
              <w:left w:val="nil"/>
              <w:bottom w:val="nil"/>
              <w:right w:val="nil"/>
            </w:tcBorders>
            <w:shd w:val="clear" w:color="auto" w:fill="auto"/>
            <w:noWrap/>
            <w:vAlign w:val="center"/>
            <w:hideMark/>
          </w:tcPr>
          <w:p w14:paraId="3D368F51" w14:textId="77777777" w:rsidR="002B1687" w:rsidRPr="004810F2" w:rsidRDefault="002B1687" w:rsidP="00236119">
            <w:pPr>
              <w:jc w:val="center"/>
              <w:rPr>
                <w:rFonts w:ascii="Arial" w:hAnsi="Arial" w:cs="Arial"/>
                <w:color w:val="000000" w:themeColor="text1"/>
                <w:sz w:val="22"/>
                <w:szCs w:val="22"/>
              </w:rPr>
            </w:pPr>
          </w:p>
        </w:tc>
      </w:tr>
      <w:tr w:rsidR="002B1687" w:rsidRPr="004810F2" w14:paraId="569B8165" w14:textId="77777777" w:rsidTr="00236119">
        <w:trPr>
          <w:trHeight w:val="450"/>
        </w:trPr>
        <w:tc>
          <w:tcPr>
            <w:tcW w:w="3681" w:type="dxa"/>
            <w:tcBorders>
              <w:top w:val="nil"/>
              <w:left w:val="nil"/>
              <w:bottom w:val="nil"/>
              <w:right w:val="nil"/>
            </w:tcBorders>
            <w:shd w:val="clear" w:color="auto" w:fill="auto"/>
            <w:hideMark/>
          </w:tcPr>
          <w:p w14:paraId="329221D3" w14:textId="77777777" w:rsidR="002B1687" w:rsidRPr="004810F2" w:rsidRDefault="002B1687" w:rsidP="00236119">
            <w:pPr>
              <w:rPr>
                <w:rFonts w:ascii="Arial" w:hAnsi="Arial" w:cs="Arial"/>
                <w:color w:val="000000" w:themeColor="text1"/>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8586C" w14:textId="77777777" w:rsidR="002B1687" w:rsidRPr="004810F2" w:rsidRDefault="002B1687" w:rsidP="00236119">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ADMINISTRATION DECONCENTREE (%)</w:t>
            </w:r>
          </w:p>
        </w:tc>
        <w:tc>
          <w:tcPr>
            <w:tcW w:w="2765" w:type="dxa"/>
            <w:tcBorders>
              <w:top w:val="single" w:sz="4" w:space="0" w:color="auto"/>
              <w:left w:val="nil"/>
              <w:bottom w:val="single" w:sz="4" w:space="0" w:color="auto"/>
              <w:right w:val="single" w:sz="4" w:space="0" w:color="auto"/>
            </w:tcBorders>
            <w:shd w:val="clear" w:color="auto" w:fill="auto"/>
            <w:vAlign w:val="center"/>
            <w:hideMark/>
          </w:tcPr>
          <w:p w14:paraId="45D4E6A0" w14:textId="77777777" w:rsidR="002B1687" w:rsidRPr="004810F2" w:rsidRDefault="002B1687" w:rsidP="00236119">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COLLECTIVITES DECENTRALISEES (%)</w:t>
            </w:r>
          </w:p>
        </w:tc>
        <w:tc>
          <w:tcPr>
            <w:tcW w:w="2136" w:type="dxa"/>
            <w:tcBorders>
              <w:top w:val="single" w:sz="4" w:space="0" w:color="auto"/>
              <w:left w:val="nil"/>
              <w:bottom w:val="single" w:sz="4" w:space="0" w:color="auto"/>
              <w:right w:val="single" w:sz="4" w:space="0" w:color="auto"/>
            </w:tcBorders>
            <w:shd w:val="clear" w:color="auto" w:fill="auto"/>
            <w:noWrap/>
            <w:vAlign w:val="center"/>
            <w:hideMark/>
          </w:tcPr>
          <w:p w14:paraId="13A0553B" w14:textId="77777777" w:rsidR="002B1687" w:rsidRPr="004810F2" w:rsidRDefault="002B1687" w:rsidP="00236119">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PROJETS (%)</w:t>
            </w:r>
          </w:p>
        </w:tc>
        <w:tc>
          <w:tcPr>
            <w:tcW w:w="2274" w:type="dxa"/>
            <w:tcBorders>
              <w:top w:val="single" w:sz="4" w:space="0" w:color="auto"/>
              <w:left w:val="nil"/>
              <w:bottom w:val="single" w:sz="4" w:space="0" w:color="auto"/>
              <w:right w:val="single" w:sz="4" w:space="0" w:color="auto"/>
            </w:tcBorders>
            <w:shd w:val="clear" w:color="auto" w:fill="auto"/>
            <w:noWrap/>
            <w:vAlign w:val="center"/>
            <w:hideMark/>
          </w:tcPr>
          <w:p w14:paraId="08F26864" w14:textId="77777777" w:rsidR="002B1687" w:rsidRPr="004810F2" w:rsidRDefault="002B1687" w:rsidP="00236119">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TOTAL (%)</w:t>
            </w:r>
          </w:p>
        </w:tc>
      </w:tr>
      <w:tr w:rsidR="002B1687" w:rsidRPr="004810F2" w14:paraId="62BF2F22" w14:textId="77777777" w:rsidTr="00236119">
        <w:trPr>
          <w:trHeight w:val="240"/>
        </w:trPr>
        <w:tc>
          <w:tcPr>
            <w:tcW w:w="3681" w:type="dxa"/>
            <w:tcBorders>
              <w:top w:val="single" w:sz="4" w:space="0" w:color="auto"/>
              <w:left w:val="single" w:sz="4" w:space="0" w:color="auto"/>
              <w:bottom w:val="single" w:sz="4" w:space="0" w:color="auto"/>
              <w:right w:val="single" w:sz="4" w:space="0" w:color="auto"/>
            </w:tcBorders>
            <w:shd w:val="clear" w:color="auto" w:fill="auto"/>
            <w:noWrap/>
            <w:hideMark/>
          </w:tcPr>
          <w:p w14:paraId="26BFDAF5" w14:textId="77777777" w:rsidR="002B1687" w:rsidRPr="004810F2" w:rsidRDefault="002B1687" w:rsidP="00236119">
            <w:pPr>
              <w:rPr>
                <w:rFonts w:ascii="Arial" w:hAnsi="Arial" w:cs="Arial"/>
                <w:color w:val="000000" w:themeColor="text1"/>
                <w:sz w:val="22"/>
                <w:szCs w:val="22"/>
              </w:rPr>
            </w:pPr>
            <w:r w:rsidRPr="004810F2">
              <w:rPr>
                <w:rFonts w:ascii="Arial" w:hAnsi="Arial" w:cs="Arial"/>
                <w:color w:val="000000" w:themeColor="text1"/>
                <w:sz w:val="22"/>
                <w:szCs w:val="22"/>
              </w:rPr>
              <w:t>Nombre d'opérations</w:t>
            </w:r>
          </w:p>
        </w:tc>
        <w:tc>
          <w:tcPr>
            <w:tcW w:w="2268" w:type="dxa"/>
            <w:tcBorders>
              <w:top w:val="nil"/>
              <w:left w:val="nil"/>
              <w:bottom w:val="single" w:sz="4" w:space="0" w:color="auto"/>
              <w:right w:val="single" w:sz="4" w:space="0" w:color="auto"/>
            </w:tcBorders>
            <w:shd w:val="clear" w:color="auto" w:fill="auto"/>
            <w:noWrap/>
            <w:vAlign w:val="center"/>
          </w:tcPr>
          <w:p w14:paraId="293FA59F" w14:textId="77777777" w:rsidR="002B1687" w:rsidRDefault="002B1687" w:rsidP="00236119">
            <w:pPr>
              <w:jc w:val="center"/>
              <w:rPr>
                <w:rFonts w:ascii="Arial" w:hAnsi="Arial" w:cs="Arial"/>
                <w:color w:val="000000"/>
                <w:sz w:val="22"/>
                <w:szCs w:val="22"/>
              </w:rPr>
            </w:pPr>
            <w:r>
              <w:rPr>
                <w:rFonts w:ascii="Arial" w:hAnsi="Arial" w:cs="Arial"/>
                <w:color w:val="000000"/>
                <w:sz w:val="22"/>
                <w:szCs w:val="22"/>
              </w:rPr>
              <w:t>6.14%</w:t>
            </w:r>
          </w:p>
        </w:tc>
        <w:tc>
          <w:tcPr>
            <w:tcW w:w="2765" w:type="dxa"/>
            <w:tcBorders>
              <w:top w:val="nil"/>
              <w:left w:val="nil"/>
              <w:bottom w:val="single" w:sz="4" w:space="0" w:color="auto"/>
              <w:right w:val="single" w:sz="4" w:space="0" w:color="auto"/>
            </w:tcBorders>
            <w:shd w:val="clear" w:color="auto" w:fill="auto"/>
            <w:noWrap/>
            <w:vAlign w:val="center"/>
          </w:tcPr>
          <w:p w14:paraId="09C19C95" w14:textId="77777777" w:rsidR="002B1687" w:rsidRDefault="002B1687" w:rsidP="00236119">
            <w:pPr>
              <w:jc w:val="center"/>
              <w:rPr>
                <w:rFonts w:ascii="Arial" w:hAnsi="Arial" w:cs="Arial"/>
                <w:color w:val="000000"/>
                <w:sz w:val="22"/>
                <w:szCs w:val="22"/>
              </w:rPr>
            </w:pPr>
            <w:r>
              <w:rPr>
                <w:rFonts w:ascii="Arial" w:hAnsi="Arial" w:cs="Arial"/>
                <w:color w:val="000000"/>
                <w:sz w:val="22"/>
                <w:szCs w:val="22"/>
              </w:rPr>
              <w:t>92.98%</w:t>
            </w:r>
          </w:p>
        </w:tc>
        <w:tc>
          <w:tcPr>
            <w:tcW w:w="2136" w:type="dxa"/>
            <w:tcBorders>
              <w:top w:val="nil"/>
              <w:left w:val="nil"/>
              <w:bottom w:val="single" w:sz="4" w:space="0" w:color="auto"/>
              <w:right w:val="single" w:sz="4" w:space="0" w:color="auto"/>
            </w:tcBorders>
            <w:shd w:val="clear" w:color="auto" w:fill="auto"/>
            <w:noWrap/>
            <w:vAlign w:val="center"/>
          </w:tcPr>
          <w:p w14:paraId="63A0AF1B" w14:textId="77777777" w:rsidR="002B1687" w:rsidRDefault="002B1687" w:rsidP="00236119">
            <w:pPr>
              <w:jc w:val="center"/>
              <w:rPr>
                <w:rFonts w:ascii="Arial" w:hAnsi="Arial" w:cs="Arial"/>
                <w:color w:val="000000"/>
                <w:sz w:val="22"/>
                <w:szCs w:val="22"/>
              </w:rPr>
            </w:pPr>
            <w:r>
              <w:rPr>
                <w:rFonts w:ascii="Arial" w:hAnsi="Arial" w:cs="Arial"/>
                <w:color w:val="000000"/>
                <w:sz w:val="22"/>
                <w:szCs w:val="22"/>
              </w:rPr>
              <w:t>0.88%</w:t>
            </w:r>
          </w:p>
        </w:tc>
        <w:tc>
          <w:tcPr>
            <w:tcW w:w="2274" w:type="dxa"/>
            <w:tcBorders>
              <w:top w:val="nil"/>
              <w:left w:val="nil"/>
              <w:bottom w:val="single" w:sz="4" w:space="0" w:color="auto"/>
              <w:right w:val="single" w:sz="4" w:space="0" w:color="auto"/>
            </w:tcBorders>
            <w:shd w:val="clear" w:color="auto" w:fill="auto"/>
            <w:noWrap/>
            <w:vAlign w:val="center"/>
          </w:tcPr>
          <w:p w14:paraId="266A9ABE" w14:textId="77777777" w:rsidR="002B1687" w:rsidRDefault="002B1687" w:rsidP="00236119">
            <w:pPr>
              <w:jc w:val="center"/>
              <w:rPr>
                <w:rFonts w:ascii="Arial" w:hAnsi="Arial" w:cs="Arial"/>
                <w:b/>
                <w:bCs/>
                <w:color w:val="000000"/>
                <w:sz w:val="22"/>
                <w:szCs w:val="22"/>
              </w:rPr>
            </w:pPr>
            <w:r>
              <w:rPr>
                <w:rFonts w:ascii="Arial" w:hAnsi="Arial" w:cs="Arial"/>
                <w:b/>
                <w:bCs/>
                <w:color w:val="000000"/>
                <w:sz w:val="22"/>
                <w:szCs w:val="22"/>
              </w:rPr>
              <w:t>100%</w:t>
            </w:r>
          </w:p>
        </w:tc>
      </w:tr>
      <w:tr w:rsidR="002B1687" w:rsidRPr="004810F2" w14:paraId="2DC3A509" w14:textId="77777777" w:rsidTr="00236119">
        <w:trPr>
          <w:trHeight w:val="240"/>
        </w:trPr>
        <w:tc>
          <w:tcPr>
            <w:tcW w:w="3681" w:type="dxa"/>
            <w:tcBorders>
              <w:top w:val="nil"/>
              <w:left w:val="single" w:sz="4" w:space="0" w:color="auto"/>
              <w:bottom w:val="single" w:sz="4" w:space="0" w:color="auto"/>
              <w:right w:val="single" w:sz="4" w:space="0" w:color="auto"/>
            </w:tcBorders>
            <w:shd w:val="clear" w:color="auto" w:fill="auto"/>
            <w:hideMark/>
          </w:tcPr>
          <w:p w14:paraId="5B800976" w14:textId="77777777" w:rsidR="002B1687" w:rsidRPr="004810F2" w:rsidRDefault="002B1687" w:rsidP="00236119">
            <w:pPr>
              <w:rPr>
                <w:rFonts w:ascii="Arial" w:hAnsi="Arial" w:cs="Arial"/>
                <w:color w:val="000000" w:themeColor="text1"/>
                <w:sz w:val="22"/>
                <w:szCs w:val="22"/>
              </w:rPr>
            </w:pPr>
            <w:r w:rsidRPr="004810F2">
              <w:rPr>
                <w:rFonts w:ascii="Arial" w:hAnsi="Arial" w:cs="Arial"/>
                <w:color w:val="000000" w:themeColor="text1"/>
                <w:sz w:val="22"/>
                <w:szCs w:val="22"/>
              </w:rPr>
              <w:t>Nombre de marchés attribués</w:t>
            </w:r>
          </w:p>
        </w:tc>
        <w:tc>
          <w:tcPr>
            <w:tcW w:w="2268" w:type="dxa"/>
            <w:tcBorders>
              <w:top w:val="nil"/>
              <w:left w:val="nil"/>
              <w:bottom w:val="single" w:sz="4" w:space="0" w:color="auto"/>
              <w:right w:val="single" w:sz="4" w:space="0" w:color="auto"/>
            </w:tcBorders>
            <w:shd w:val="clear" w:color="auto" w:fill="auto"/>
            <w:noWrap/>
            <w:vAlign w:val="center"/>
          </w:tcPr>
          <w:p w14:paraId="59F7D31A" w14:textId="77777777" w:rsidR="002B1687" w:rsidRDefault="002B1687" w:rsidP="00236119">
            <w:pPr>
              <w:jc w:val="center"/>
              <w:rPr>
                <w:rFonts w:ascii="Arial" w:hAnsi="Arial" w:cs="Arial"/>
                <w:color w:val="000000"/>
                <w:sz w:val="22"/>
                <w:szCs w:val="22"/>
              </w:rPr>
            </w:pPr>
            <w:r>
              <w:rPr>
                <w:rFonts w:ascii="Arial" w:hAnsi="Arial" w:cs="Arial"/>
                <w:color w:val="000000"/>
                <w:sz w:val="22"/>
                <w:szCs w:val="22"/>
              </w:rPr>
              <w:t>16.56%</w:t>
            </w:r>
          </w:p>
        </w:tc>
        <w:tc>
          <w:tcPr>
            <w:tcW w:w="2765" w:type="dxa"/>
            <w:tcBorders>
              <w:top w:val="nil"/>
              <w:left w:val="nil"/>
              <w:bottom w:val="single" w:sz="4" w:space="0" w:color="auto"/>
              <w:right w:val="single" w:sz="4" w:space="0" w:color="auto"/>
            </w:tcBorders>
            <w:shd w:val="clear" w:color="auto" w:fill="auto"/>
            <w:noWrap/>
            <w:vAlign w:val="center"/>
          </w:tcPr>
          <w:p w14:paraId="136A611E" w14:textId="77777777" w:rsidR="002B1687" w:rsidRDefault="002B1687" w:rsidP="00236119">
            <w:pPr>
              <w:jc w:val="center"/>
              <w:rPr>
                <w:rFonts w:ascii="Arial" w:hAnsi="Arial" w:cs="Arial"/>
                <w:color w:val="000000"/>
                <w:sz w:val="22"/>
                <w:szCs w:val="22"/>
              </w:rPr>
            </w:pPr>
            <w:r>
              <w:rPr>
                <w:rFonts w:ascii="Arial" w:hAnsi="Arial" w:cs="Arial"/>
                <w:color w:val="000000"/>
                <w:sz w:val="22"/>
                <w:szCs w:val="22"/>
              </w:rPr>
              <w:t>82,82%</w:t>
            </w:r>
          </w:p>
        </w:tc>
        <w:tc>
          <w:tcPr>
            <w:tcW w:w="2136" w:type="dxa"/>
            <w:tcBorders>
              <w:top w:val="nil"/>
              <w:left w:val="nil"/>
              <w:bottom w:val="single" w:sz="4" w:space="0" w:color="auto"/>
              <w:right w:val="single" w:sz="4" w:space="0" w:color="auto"/>
            </w:tcBorders>
            <w:shd w:val="clear" w:color="auto" w:fill="auto"/>
            <w:noWrap/>
            <w:vAlign w:val="center"/>
          </w:tcPr>
          <w:p w14:paraId="731C791D" w14:textId="77777777" w:rsidR="002B1687" w:rsidRDefault="002B1687" w:rsidP="00236119">
            <w:pPr>
              <w:jc w:val="center"/>
              <w:rPr>
                <w:rFonts w:ascii="Arial" w:hAnsi="Arial" w:cs="Arial"/>
                <w:color w:val="000000"/>
                <w:sz w:val="22"/>
                <w:szCs w:val="22"/>
              </w:rPr>
            </w:pPr>
            <w:r>
              <w:rPr>
                <w:rFonts w:ascii="Arial" w:hAnsi="Arial" w:cs="Arial"/>
                <w:color w:val="000000"/>
                <w:sz w:val="22"/>
                <w:szCs w:val="22"/>
              </w:rPr>
              <w:t>0.62%</w:t>
            </w:r>
          </w:p>
        </w:tc>
        <w:tc>
          <w:tcPr>
            <w:tcW w:w="2274" w:type="dxa"/>
            <w:tcBorders>
              <w:top w:val="nil"/>
              <w:left w:val="nil"/>
              <w:bottom w:val="single" w:sz="4" w:space="0" w:color="auto"/>
              <w:right w:val="single" w:sz="4" w:space="0" w:color="auto"/>
            </w:tcBorders>
            <w:shd w:val="clear" w:color="auto" w:fill="auto"/>
            <w:noWrap/>
            <w:vAlign w:val="center"/>
          </w:tcPr>
          <w:p w14:paraId="265F36BD" w14:textId="77777777" w:rsidR="002B1687" w:rsidRDefault="002B1687" w:rsidP="00236119">
            <w:pPr>
              <w:jc w:val="center"/>
              <w:rPr>
                <w:rFonts w:ascii="Arial" w:hAnsi="Arial" w:cs="Arial"/>
                <w:b/>
                <w:bCs/>
                <w:color w:val="000000"/>
                <w:sz w:val="22"/>
                <w:szCs w:val="22"/>
              </w:rPr>
            </w:pPr>
            <w:r>
              <w:rPr>
                <w:rFonts w:ascii="Arial" w:hAnsi="Arial" w:cs="Arial"/>
                <w:b/>
                <w:bCs/>
                <w:color w:val="000000"/>
                <w:sz w:val="22"/>
                <w:szCs w:val="22"/>
              </w:rPr>
              <w:t>100%</w:t>
            </w:r>
          </w:p>
        </w:tc>
      </w:tr>
      <w:tr w:rsidR="002B1687" w:rsidRPr="004810F2" w14:paraId="08728185" w14:textId="77777777" w:rsidTr="00236119">
        <w:trPr>
          <w:trHeight w:val="240"/>
        </w:trPr>
        <w:tc>
          <w:tcPr>
            <w:tcW w:w="3681" w:type="dxa"/>
            <w:tcBorders>
              <w:top w:val="nil"/>
              <w:left w:val="single" w:sz="4" w:space="0" w:color="auto"/>
              <w:bottom w:val="single" w:sz="4" w:space="0" w:color="auto"/>
              <w:right w:val="single" w:sz="4" w:space="0" w:color="auto"/>
            </w:tcBorders>
            <w:shd w:val="clear" w:color="auto" w:fill="auto"/>
            <w:hideMark/>
          </w:tcPr>
          <w:p w14:paraId="459F22D6" w14:textId="77777777" w:rsidR="002B1687" w:rsidRPr="004810F2" w:rsidRDefault="002B1687" w:rsidP="00236119">
            <w:pPr>
              <w:rPr>
                <w:rFonts w:ascii="Arial" w:hAnsi="Arial" w:cs="Arial"/>
                <w:color w:val="000000" w:themeColor="text1"/>
                <w:sz w:val="22"/>
                <w:szCs w:val="22"/>
              </w:rPr>
            </w:pPr>
            <w:r w:rsidRPr="004810F2">
              <w:rPr>
                <w:rFonts w:ascii="Arial" w:hAnsi="Arial" w:cs="Arial"/>
                <w:color w:val="000000" w:themeColor="text1"/>
                <w:sz w:val="22"/>
                <w:szCs w:val="22"/>
              </w:rPr>
              <w:t>Estimations marchés attribués</w:t>
            </w:r>
          </w:p>
        </w:tc>
        <w:tc>
          <w:tcPr>
            <w:tcW w:w="2268" w:type="dxa"/>
            <w:tcBorders>
              <w:top w:val="nil"/>
              <w:left w:val="nil"/>
              <w:bottom w:val="single" w:sz="4" w:space="0" w:color="auto"/>
              <w:right w:val="single" w:sz="4" w:space="0" w:color="auto"/>
            </w:tcBorders>
            <w:shd w:val="clear" w:color="auto" w:fill="auto"/>
            <w:noWrap/>
            <w:vAlign w:val="center"/>
          </w:tcPr>
          <w:p w14:paraId="05083A0C" w14:textId="77777777" w:rsidR="002B1687" w:rsidRDefault="002B1687" w:rsidP="00236119">
            <w:pPr>
              <w:jc w:val="center"/>
              <w:rPr>
                <w:rFonts w:ascii="Arial" w:hAnsi="Arial" w:cs="Arial"/>
                <w:color w:val="000000"/>
                <w:sz w:val="22"/>
                <w:szCs w:val="22"/>
              </w:rPr>
            </w:pPr>
            <w:r>
              <w:rPr>
                <w:rFonts w:ascii="Arial" w:hAnsi="Arial" w:cs="Arial"/>
                <w:color w:val="000000"/>
                <w:sz w:val="22"/>
                <w:szCs w:val="22"/>
              </w:rPr>
              <w:t>6.06%</w:t>
            </w:r>
          </w:p>
        </w:tc>
        <w:tc>
          <w:tcPr>
            <w:tcW w:w="2765" w:type="dxa"/>
            <w:tcBorders>
              <w:top w:val="nil"/>
              <w:left w:val="nil"/>
              <w:bottom w:val="single" w:sz="4" w:space="0" w:color="auto"/>
              <w:right w:val="single" w:sz="4" w:space="0" w:color="auto"/>
            </w:tcBorders>
            <w:shd w:val="clear" w:color="auto" w:fill="auto"/>
            <w:noWrap/>
            <w:vAlign w:val="center"/>
          </w:tcPr>
          <w:p w14:paraId="27A78AB8" w14:textId="77777777" w:rsidR="002B1687" w:rsidRDefault="002B1687" w:rsidP="00236119">
            <w:pPr>
              <w:jc w:val="center"/>
              <w:rPr>
                <w:rFonts w:ascii="Arial" w:hAnsi="Arial" w:cs="Arial"/>
                <w:color w:val="000000"/>
                <w:sz w:val="22"/>
                <w:szCs w:val="22"/>
              </w:rPr>
            </w:pPr>
            <w:r>
              <w:rPr>
                <w:rFonts w:ascii="Arial" w:hAnsi="Arial" w:cs="Arial"/>
                <w:color w:val="000000"/>
                <w:sz w:val="22"/>
                <w:szCs w:val="22"/>
              </w:rPr>
              <w:t>92.16%</w:t>
            </w:r>
          </w:p>
        </w:tc>
        <w:tc>
          <w:tcPr>
            <w:tcW w:w="2136" w:type="dxa"/>
            <w:tcBorders>
              <w:top w:val="nil"/>
              <w:left w:val="nil"/>
              <w:bottom w:val="single" w:sz="4" w:space="0" w:color="auto"/>
              <w:right w:val="single" w:sz="4" w:space="0" w:color="auto"/>
            </w:tcBorders>
            <w:shd w:val="clear" w:color="auto" w:fill="auto"/>
            <w:noWrap/>
            <w:vAlign w:val="center"/>
          </w:tcPr>
          <w:p w14:paraId="61817CB3" w14:textId="77777777" w:rsidR="002B1687" w:rsidRDefault="002B1687" w:rsidP="00236119">
            <w:pPr>
              <w:jc w:val="center"/>
              <w:rPr>
                <w:rFonts w:ascii="Arial" w:hAnsi="Arial" w:cs="Arial"/>
                <w:color w:val="000000"/>
                <w:sz w:val="22"/>
                <w:szCs w:val="22"/>
              </w:rPr>
            </w:pPr>
            <w:r>
              <w:rPr>
                <w:rFonts w:ascii="Arial" w:hAnsi="Arial" w:cs="Arial"/>
                <w:color w:val="000000"/>
                <w:sz w:val="22"/>
                <w:szCs w:val="22"/>
              </w:rPr>
              <w:t>1,78%</w:t>
            </w:r>
          </w:p>
        </w:tc>
        <w:tc>
          <w:tcPr>
            <w:tcW w:w="2274" w:type="dxa"/>
            <w:tcBorders>
              <w:top w:val="nil"/>
              <w:left w:val="nil"/>
              <w:bottom w:val="single" w:sz="4" w:space="0" w:color="auto"/>
              <w:right w:val="single" w:sz="4" w:space="0" w:color="auto"/>
            </w:tcBorders>
            <w:shd w:val="clear" w:color="auto" w:fill="auto"/>
            <w:noWrap/>
            <w:vAlign w:val="center"/>
          </w:tcPr>
          <w:p w14:paraId="3F99C049" w14:textId="77777777" w:rsidR="002B1687" w:rsidRDefault="002B1687" w:rsidP="00236119">
            <w:pPr>
              <w:jc w:val="center"/>
              <w:rPr>
                <w:rFonts w:ascii="Arial" w:hAnsi="Arial" w:cs="Arial"/>
                <w:b/>
                <w:bCs/>
                <w:color w:val="000000"/>
                <w:sz w:val="22"/>
                <w:szCs w:val="22"/>
              </w:rPr>
            </w:pPr>
            <w:r>
              <w:rPr>
                <w:rFonts w:ascii="Arial" w:hAnsi="Arial" w:cs="Arial"/>
                <w:b/>
                <w:bCs/>
                <w:color w:val="000000"/>
                <w:sz w:val="22"/>
                <w:szCs w:val="22"/>
              </w:rPr>
              <w:t>100%</w:t>
            </w:r>
          </w:p>
        </w:tc>
      </w:tr>
      <w:tr w:rsidR="002B1687" w:rsidRPr="004810F2" w14:paraId="05A8B902" w14:textId="77777777" w:rsidTr="00236119">
        <w:trPr>
          <w:trHeight w:val="240"/>
        </w:trPr>
        <w:tc>
          <w:tcPr>
            <w:tcW w:w="3681" w:type="dxa"/>
            <w:tcBorders>
              <w:top w:val="nil"/>
              <w:left w:val="single" w:sz="4" w:space="0" w:color="auto"/>
              <w:bottom w:val="single" w:sz="4" w:space="0" w:color="auto"/>
              <w:right w:val="single" w:sz="4" w:space="0" w:color="auto"/>
            </w:tcBorders>
            <w:shd w:val="clear" w:color="auto" w:fill="auto"/>
            <w:hideMark/>
          </w:tcPr>
          <w:p w14:paraId="2BDF8C5B" w14:textId="77777777" w:rsidR="002B1687" w:rsidRPr="004810F2" w:rsidRDefault="002B1687" w:rsidP="00236119">
            <w:pPr>
              <w:rPr>
                <w:rFonts w:ascii="Arial" w:hAnsi="Arial" w:cs="Arial"/>
                <w:color w:val="000000" w:themeColor="text1"/>
                <w:sz w:val="22"/>
                <w:szCs w:val="22"/>
              </w:rPr>
            </w:pPr>
            <w:r w:rsidRPr="004810F2">
              <w:rPr>
                <w:rFonts w:ascii="Arial" w:hAnsi="Arial" w:cs="Arial"/>
                <w:color w:val="000000" w:themeColor="text1"/>
                <w:sz w:val="22"/>
                <w:szCs w:val="22"/>
              </w:rPr>
              <w:t>Montants marchés attribués</w:t>
            </w:r>
          </w:p>
        </w:tc>
        <w:tc>
          <w:tcPr>
            <w:tcW w:w="2268" w:type="dxa"/>
            <w:tcBorders>
              <w:top w:val="nil"/>
              <w:left w:val="nil"/>
              <w:bottom w:val="single" w:sz="4" w:space="0" w:color="auto"/>
              <w:right w:val="single" w:sz="4" w:space="0" w:color="auto"/>
            </w:tcBorders>
            <w:shd w:val="clear" w:color="auto" w:fill="auto"/>
            <w:noWrap/>
            <w:vAlign w:val="center"/>
          </w:tcPr>
          <w:p w14:paraId="3A184C03" w14:textId="77777777" w:rsidR="002B1687" w:rsidRDefault="002B1687" w:rsidP="00236119">
            <w:pPr>
              <w:jc w:val="center"/>
              <w:rPr>
                <w:rFonts w:ascii="Arial" w:hAnsi="Arial" w:cs="Arial"/>
                <w:color w:val="000000"/>
                <w:sz w:val="22"/>
                <w:szCs w:val="22"/>
              </w:rPr>
            </w:pPr>
            <w:r>
              <w:rPr>
                <w:rFonts w:ascii="Arial" w:hAnsi="Arial" w:cs="Arial"/>
                <w:color w:val="000000"/>
                <w:sz w:val="22"/>
                <w:szCs w:val="22"/>
              </w:rPr>
              <w:t>6,69%</w:t>
            </w:r>
          </w:p>
        </w:tc>
        <w:tc>
          <w:tcPr>
            <w:tcW w:w="2765" w:type="dxa"/>
            <w:tcBorders>
              <w:top w:val="nil"/>
              <w:left w:val="nil"/>
              <w:bottom w:val="single" w:sz="4" w:space="0" w:color="auto"/>
              <w:right w:val="single" w:sz="4" w:space="0" w:color="auto"/>
            </w:tcBorders>
            <w:shd w:val="clear" w:color="auto" w:fill="auto"/>
            <w:noWrap/>
            <w:vAlign w:val="center"/>
          </w:tcPr>
          <w:p w14:paraId="5128D778" w14:textId="77777777" w:rsidR="002B1687" w:rsidRDefault="002B1687" w:rsidP="00236119">
            <w:pPr>
              <w:jc w:val="center"/>
              <w:rPr>
                <w:rFonts w:ascii="Arial" w:hAnsi="Arial" w:cs="Arial"/>
                <w:color w:val="000000"/>
                <w:sz w:val="22"/>
                <w:szCs w:val="22"/>
              </w:rPr>
            </w:pPr>
            <w:r>
              <w:rPr>
                <w:rFonts w:ascii="Arial" w:hAnsi="Arial" w:cs="Arial"/>
                <w:color w:val="000000"/>
                <w:sz w:val="22"/>
                <w:szCs w:val="22"/>
              </w:rPr>
              <w:t>91.55%</w:t>
            </w:r>
          </w:p>
        </w:tc>
        <w:tc>
          <w:tcPr>
            <w:tcW w:w="2136" w:type="dxa"/>
            <w:tcBorders>
              <w:top w:val="nil"/>
              <w:left w:val="nil"/>
              <w:bottom w:val="single" w:sz="4" w:space="0" w:color="auto"/>
              <w:right w:val="single" w:sz="4" w:space="0" w:color="auto"/>
            </w:tcBorders>
            <w:shd w:val="clear" w:color="auto" w:fill="auto"/>
            <w:noWrap/>
            <w:vAlign w:val="center"/>
          </w:tcPr>
          <w:p w14:paraId="26DF0244" w14:textId="77777777" w:rsidR="002B1687" w:rsidRDefault="002B1687" w:rsidP="00236119">
            <w:pPr>
              <w:jc w:val="center"/>
              <w:rPr>
                <w:rFonts w:ascii="Arial" w:hAnsi="Arial" w:cs="Arial"/>
                <w:color w:val="000000"/>
                <w:sz w:val="22"/>
                <w:szCs w:val="22"/>
              </w:rPr>
            </w:pPr>
            <w:r>
              <w:rPr>
                <w:rFonts w:ascii="Arial" w:hAnsi="Arial" w:cs="Arial"/>
                <w:color w:val="000000"/>
                <w:sz w:val="22"/>
                <w:szCs w:val="22"/>
              </w:rPr>
              <w:t>1,76%</w:t>
            </w:r>
          </w:p>
        </w:tc>
        <w:tc>
          <w:tcPr>
            <w:tcW w:w="2274" w:type="dxa"/>
            <w:tcBorders>
              <w:top w:val="nil"/>
              <w:left w:val="nil"/>
              <w:bottom w:val="single" w:sz="4" w:space="0" w:color="auto"/>
              <w:right w:val="single" w:sz="4" w:space="0" w:color="auto"/>
            </w:tcBorders>
            <w:shd w:val="clear" w:color="auto" w:fill="auto"/>
            <w:noWrap/>
            <w:vAlign w:val="center"/>
          </w:tcPr>
          <w:p w14:paraId="5466C537" w14:textId="77777777" w:rsidR="002B1687" w:rsidRDefault="002B1687" w:rsidP="00236119">
            <w:pPr>
              <w:jc w:val="center"/>
              <w:rPr>
                <w:rFonts w:ascii="Arial" w:hAnsi="Arial" w:cs="Arial"/>
                <w:b/>
                <w:bCs/>
                <w:color w:val="000000"/>
                <w:sz w:val="22"/>
                <w:szCs w:val="22"/>
              </w:rPr>
            </w:pPr>
            <w:r>
              <w:rPr>
                <w:rFonts w:ascii="Arial" w:hAnsi="Arial" w:cs="Arial"/>
                <w:b/>
                <w:bCs/>
                <w:color w:val="000000"/>
                <w:sz w:val="22"/>
                <w:szCs w:val="22"/>
              </w:rPr>
              <w:t>100%</w:t>
            </w:r>
          </w:p>
        </w:tc>
      </w:tr>
      <w:tr w:rsidR="002B1687" w:rsidRPr="004810F2" w14:paraId="291525FD" w14:textId="77777777" w:rsidTr="00236119">
        <w:trPr>
          <w:trHeight w:val="240"/>
        </w:trPr>
        <w:tc>
          <w:tcPr>
            <w:tcW w:w="3681" w:type="dxa"/>
            <w:tcBorders>
              <w:top w:val="nil"/>
              <w:left w:val="single" w:sz="4" w:space="0" w:color="auto"/>
              <w:bottom w:val="single" w:sz="4" w:space="0" w:color="auto"/>
              <w:right w:val="single" w:sz="4" w:space="0" w:color="auto"/>
            </w:tcBorders>
            <w:shd w:val="clear" w:color="auto" w:fill="auto"/>
            <w:hideMark/>
          </w:tcPr>
          <w:p w14:paraId="34CE3607" w14:textId="77777777" w:rsidR="002B1687" w:rsidRPr="004810F2" w:rsidRDefault="002B1687" w:rsidP="00236119">
            <w:pPr>
              <w:rPr>
                <w:rFonts w:ascii="Arial" w:hAnsi="Arial" w:cs="Arial"/>
                <w:color w:val="000000" w:themeColor="text1"/>
                <w:sz w:val="22"/>
                <w:szCs w:val="22"/>
              </w:rPr>
            </w:pPr>
            <w:r w:rsidRPr="004810F2">
              <w:rPr>
                <w:rFonts w:ascii="Arial" w:hAnsi="Arial" w:cs="Arial"/>
                <w:color w:val="000000" w:themeColor="text1"/>
                <w:sz w:val="22"/>
                <w:szCs w:val="22"/>
              </w:rPr>
              <w:t>Gains réalisés</w:t>
            </w:r>
          </w:p>
        </w:tc>
        <w:tc>
          <w:tcPr>
            <w:tcW w:w="2268" w:type="dxa"/>
            <w:tcBorders>
              <w:top w:val="nil"/>
              <w:left w:val="nil"/>
              <w:bottom w:val="single" w:sz="4" w:space="0" w:color="auto"/>
              <w:right w:val="single" w:sz="4" w:space="0" w:color="auto"/>
            </w:tcBorders>
            <w:shd w:val="clear" w:color="auto" w:fill="auto"/>
            <w:noWrap/>
            <w:vAlign w:val="center"/>
          </w:tcPr>
          <w:p w14:paraId="65FB7C23" w14:textId="77777777" w:rsidR="002B1687" w:rsidRDefault="002B1687" w:rsidP="00236119">
            <w:pPr>
              <w:jc w:val="center"/>
              <w:rPr>
                <w:rFonts w:ascii="Arial" w:hAnsi="Arial" w:cs="Arial"/>
                <w:color w:val="000000"/>
                <w:sz w:val="22"/>
                <w:szCs w:val="22"/>
              </w:rPr>
            </w:pPr>
            <w:r>
              <w:rPr>
                <w:rFonts w:ascii="Arial" w:hAnsi="Arial" w:cs="Arial"/>
                <w:color w:val="000000"/>
                <w:sz w:val="22"/>
                <w:szCs w:val="22"/>
              </w:rPr>
              <w:t>0.20%</w:t>
            </w:r>
          </w:p>
        </w:tc>
        <w:tc>
          <w:tcPr>
            <w:tcW w:w="2765" w:type="dxa"/>
            <w:tcBorders>
              <w:top w:val="nil"/>
              <w:left w:val="nil"/>
              <w:bottom w:val="single" w:sz="4" w:space="0" w:color="auto"/>
              <w:right w:val="single" w:sz="4" w:space="0" w:color="auto"/>
            </w:tcBorders>
            <w:shd w:val="clear" w:color="auto" w:fill="auto"/>
            <w:noWrap/>
            <w:vAlign w:val="center"/>
          </w:tcPr>
          <w:p w14:paraId="7BD6437F" w14:textId="77777777" w:rsidR="002B1687" w:rsidRDefault="002B1687" w:rsidP="00236119">
            <w:pPr>
              <w:jc w:val="center"/>
              <w:rPr>
                <w:rFonts w:ascii="Arial" w:hAnsi="Arial" w:cs="Arial"/>
                <w:color w:val="000000"/>
                <w:sz w:val="22"/>
                <w:szCs w:val="22"/>
              </w:rPr>
            </w:pPr>
            <w:r>
              <w:rPr>
                <w:rFonts w:ascii="Arial" w:hAnsi="Arial" w:cs="Arial"/>
                <w:color w:val="000000"/>
                <w:sz w:val="22"/>
                <w:szCs w:val="22"/>
              </w:rPr>
              <w:t>97,75%</w:t>
            </w:r>
          </w:p>
        </w:tc>
        <w:tc>
          <w:tcPr>
            <w:tcW w:w="2136" w:type="dxa"/>
            <w:tcBorders>
              <w:top w:val="nil"/>
              <w:left w:val="nil"/>
              <w:bottom w:val="single" w:sz="4" w:space="0" w:color="auto"/>
              <w:right w:val="single" w:sz="4" w:space="0" w:color="auto"/>
            </w:tcBorders>
            <w:shd w:val="clear" w:color="auto" w:fill="auto"/>
            <w:noWrap/>
            <w:vAlign w:val="center"/>
          </w:tcPr>
          <w:p w14:paraId="65E857D8" w14:textId="77777777" w:rsidR="002B1687" w:rsidRDefault="002B1687" w:rsidP="00236119">
            <w:pPr>
              <w:jc w:val="center"/>
              <w:rPr>
                <w:rFonts w:ascii="Arial" w:hAnsi="Arial" w:cs="Arial"/>
                <w:color w:val="000000"/>
                <w:sz w:val="22"/>
                <w:szCs w:val="22"/>
              </w:rPr>
            </w:pPr>
            <w:r>
              <w:rPr>
                <w:rFonts w:ascii="Arial" w:hAnsi="Arial" w:cs="Arial"/>
                <w:color w:val="000000"/>
                <w:sz w:val="22"/>
                <w:szCs w:val="22"/>
              </w:rPr>
              <w:t>2,05%</w:t>
            </w:r>
          </w:p>
        </w:tc>
        <w:tc>
          <w:tcPr>
            <w:tcW w:w="2274" w:type="dxa"/>
            <w:tcBorders>
              <w:top w:val="nil"/>
              <w:left w:val="nil"/>
              <w:bottom w:val="single" w:sz="4" w:space="0" w:color="auto"/>
              <w:right w:val="single" w:sz="4" w:space="0" w:color="auto"/>
            </w:tcBorders>
            <w:shd w:val="clear" w:color="auto" w:fill="auto"/>
            <w:noWrap/>
            <w:vAlign w:val="center"/>
          </w:tcPr>
          <w:p w14:paraId="1D7EEB4A" w14:textId="77777777" w:rsidR="002B1687" w:rsidRDefault="002B1687" w:rsidP="00236119">
            <w:pPr>
              <w:jc w:val="center"/>
              <w:rPr>
                <w:rFonts w:ascii="Arial" w:hAnsi="Arial" w:cs="Arial"/>
                <w:b/>
                <w:bCs/>
                <w:color w:val="000000"/>
                <w:sz w:val="22"/>
                <w:szCs w:val="22"/>
              </w:rPr>
            </w:pPr>
            <w:r>
              <w:rPr>
                <w:rFonts w:ascii="Arial" w:hAnsi="Arial" w:cs="Arial"/>
                <w:b/>
                <w:bCs/>
                <w:color w:val="000000"/>
                <w:sz w:val="22"/>
                <w:szCs w:val="22"/>
              </w:rPr>
              <w:t>100%</w:t>
            </w:r>
          </w:p>
        </w:tc>
      </w:tr>
    </w:tbl>
    <w:p w14:paraId="370891ED" w14:textId="77777777" w:rsidR="002B1687" w:rsidRDefault="002B1687" w:rsidP="002B1687">
      <w:pPr>
        <w:pStyle w:val="Titre3"/>
        <w:ind w:left="1134"/>
        <w:rPr>
          <w:bCs w:val="0"/>
          <w:color w:val="000000" w:themeColor="text1"/>
          <w:highlight w:val="yellow"/>
        </w:rPr>
      </w:pPr>
    </w:p>
    <w:p w14:paraId="5ED2FDE6" w14:textId="77777777" w:rsidR="002B1687" w:rsidRDefault="002B1687" w:rsidP="002B1687">
      <w:pPr>
        <w:pStyle w:val="Titre3"/>
        <w:ind w:left="1134"/>
        <w:rPr>
          <w:bCs w:val="0"/>
          <w:color w:val="000000" w:themeColor="text1"/>
          <w:highlight w:val="yellow"/>
        </w:rPr>
      </w:pPr>
    </w:p>
    <w:p w14:paraId="5F63415C" w14:textId="77777777" w:rsidR="002B1687" w:rsidRDefault="002B1687" w:rsidP="002B1687">
      <w:pPr>
        <w:pStyle w:val="Titre3"/>
        <w:ind w:left="1134"/>
        <w:rPr>
          <w:bCs w:val="0"/>
          <w:color w:val="000000" w:themeColor="text1"/>
          <w:highlight w:val="yellow"/>
        </w:rPr>
      </w:pPr>
    </w:p>
    <w:p w14:paraId="5090A65D" w14:textId="77777777" w:rsidR="002B1687" w:rsidRDefault="002B1687" w:rsidP="002B1687">
      <w:pPr>
        <w:rPr>
          <w:highlight w:val="yellow"/>
        </w:rPr>
      </w:pPr>
    </w:p>
    <w:p w14:paraId="584B2B08" w14:textId="77777777" w:rsidR="002B1687" w:rsidRPr="002B1687" w:rsidRDefault="002B1687" w:rsidP="002B1687">
      <w:pPr>
        <w:rPr>
          <w:highlight w:val="yellow"/>
        </w:rPr>
      </w:pPr>
    </w:p>
    <w:p w14:paraId="35C271CE" w14:textId="77777777" w:rsidR="002B1687" w:rsidRPr="002B1687" w:rsidRDefault="002B1687" w:rsidP="002B1687">
      <w:pPr>
        <w:pStyle w:val="Titre3"/>
        <w:ind w:left="1134"/>
        <w:rPr>
          <w:bCs w:val="0"/>
          <w:color w:val="000000" w:themeColor="text1"/>
          <w:sz w:val="16"/>
          <w:highlight w:val="yellow"/>
        </w:rPr>
      </w:pPr>
    </w:p>
    <w:p w14:paraId="5D651D28" w14:textId="77777777" w:rsidR="002B1687" w:rsidRDefault="002B1687" w:rsidP="002B1687">
      <w:pPr>
        <w:pStyle w:val="Titre3"/>
        <w:ind w:left="1134"/>
        <w:rPr>
          <w:bCs w:val="0"/>
          <w:color w:val="000000" w:themeColor="text1"/>
          <w:sz w:val="16"/>
          <w:highlight w:val="yellow"/>
        </w:rPr>
      </w:pPr>
    </w:p>
    <w:p w14:paraId="0B1C82A4" w14:textId="77777777" w:rsidR="002B1687" w:rsidRPr="002B1687" w:rsidRDefault="002B1687" w:rsidP="002B1687">
      <w:pPr>
        <w:rPr>
          <w:highlight w:val="yellow"/>
        </w:rPr>
      </w:pPr>
    </w:p>
    <w:p w14:paraId="7C3E5506" w14:textId="135FCDC1" w:rsidR="002B1687" w:rsidRDefault="002B1687" w:rsidP="002B1687">
      <w:pPr>
        <w:pStyle w:val="Titre3"/>
        <w:ind w:left="1134"/>
        <w:rPr>
          <w:color w:val="000000" w:themeColor="text1"/>
        </w:rPr>
      </w:pPr>
      <w:r w:rsidRPr="002132ED">
        <w:rPr>
          <w:bCs w:val="0"/>
          <w:color w:val="000000" w:themeColor="text1"/>
        </w:rPr>
        <w:lastRenderedPageBreak/>
        <w:t xml:space="preserve">Répartition par </w:t>
      </w:r>
      <w:r w:rsidRPr="002132ED">
        <w:rPr>
          <w:color w:val="000000" w:themeColor="text1"/>
        </w:rPr>
        <w:t>Régions</w:t>
      </w:r>
    </w:p>
    <w:p w14:paraId="22AAF3F3" w14:textId="77777777" w:rsidR="002132ED" w:rsidRPr="002132ED" w:rsidRDefault="002132ED" w:rsidP="002132ED"/>
    <w:tbl>
      <w:tblPr>
        <w:tblW w:w="15859" w:type="dxa"/>
        <w:tblInd w:w="-572" w:type="dxa"/>
        <w:tblLayout w:type="fixed"/>
        <w:tblCellMar>
          <w:left w:w="70" w:type="dxa"/>
          <w:right w:w="70" w:type="dxa"/>
        </w:tblCellMar>
        <w:tblLook w:val="04A0" w:firstRow="1" w:lastRow="0" w:firstColumn="1" w:lastColumn="0" w:noHBand="0" w:noVBand="1"/>
      </w:tblPr>
      <w:tblGrid>
        <w:gridCol w:w="3372"/>
        <w:gridCol w:w="2105"/>
        <w:gridCol w:w="2245"/>
        <w:gridCol w:w="2104"/>
        <w:gridCol w:w="1964"/>
        <w:gridCol w:w="1824"/>
        <w:gridCol w:w="2245"/>
      </w:tblGrid>
      <w:tr w:rsidR="002B1687" w:rsidRPr="004810F2" w14:paraId="61D59E81" w14:textId="77777777" w:rsidTr="002B1687">
        <w:trPr>
          <w:trHeight w:val="283"/>
        </w:trPr>
        <w:tc>
          <w:tcPr>
            <w:tcW w:w="3372" w:type="dxa"/>
            <w:tcBorders>
              <w:bottom w:val="single" w:sz="4" w:space="0" w:color="auto"/>
              <w:right w:val="single" w:sz="4" w:space="0" w:color="auto"/>
            </w:tcBorders>
            <w:shd w:val="clear" w:color="auto" w:fill="auto"/>
            <w:vAlign w:val="center"/>
            <w:hideMark/>
          </w:tcPr>
          <w:p w14:paraId="7E50D145" w14:textId="77777777" w:rsidR="002B1687" w:rsidRPr="004810F2" w:rsidRDefault="002B1687" w:rsidP="00236119">
            <w:pPr>
              <w:rPr>
                <w:rFonts w:ascii="Arial" w:hAnsi="Arial" w:cs="Arial"/>
                <w:color w:val="000000" w:themeColor="text1"/>
                <w:sz w:val="22"/>
                <w:szCs w:val="22"/>
              </w:rPr>
            </w:pPr>
            <w:r w:rsidRPr="004810F2">
              <w:rPr>
                <w:rFonts w:ascii="Arial" w:hAnsi="Arial" w:cs="Arial"/>
                <w:color w:val="000000" w:themeColor="text1"/>
                <w:sz w:val="22"/>
                <w:szCs w:val="22"/>
              </w:rPr>
              <w:t> </w:t>
            </w:r>
          </w:p>
        </w:tc>
        <w:tc>
          <w:tcPr>
            <w:tcW w:w="210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D793B46" w14:textId="77777777" w:rsidR="002B1687" w:rsidRPr="004810F2" w:rsidRDefault="002B1687" w:rsidP="00236119">
            <w:pPr>
              <w:jc w:val="center"/>
              <w:rPr>
                <w:rFonts w:ascii="Arial" w:hAnsi="Arial" w:cs="Arial"/>
                <w:b/>
                <w:bCs/>
                <w:color w:val="000000" w:themeColor="text1"/>
                <w:sz w:val="22"/>
                <w:szCs w:val="22"/>
              </w:rPr>
            </w:pPr>
            <w:r>
              <w:rPr>
                <w:rFonts w:ascii="Arial" w:hAnsi="Arial" w:cs="Arial"/>
                <w:b/>
                <w:bCs/>
                <w:color w:val="000000" w:themeColor="text1"/>
                <w:sz w:val="22"/>
                <w:szCs w:val="22"/>
              </w:rPr>
              <w:t>San Pedro</w:t>
            </w:r>
          </w:p>
        </w:tc>
        <w:tc>
          <w:tcPr>
            <w:tcW w:w="2245" w:type="dxa"/>
            <w:tcBorders>
              <w:top w:val="single" w:sz="4" w:space="0" w:color="auto"/>
              <w:left w:val="nil"/>
              <w:bottom w:val="single" w:sz="4" w:space="0" w:color="auto"/>
              <w:right w:val="single" w:sz="4" w:space="0" w:color="auto"/>
            </w:tcBorders>
            <w:shd w:val="clear" w:color="auto" w:fill="auto"/>
            <w:vAlign w:val="center"/>
            <w:hideMark/>
          </w:tcPr>
          <w:p w14:paraId="2EE3EC55" w14:textId="77777777" w:rsidR="002B1687" w:rsidRPr="004810F2" w:rsidRDefault="002B1687" w:rsidP="00236119">
            <w:pPr>
              <w:jc w:val="center"/>
              <w:rPr>
                <w:rFonts w:ascii="Arial" w:hAnsi="Arial" w:cs="Arial"/>
                <w:b/>
                <w:bCs/>
                <w:color w:val="000000" w:themeColor="text1"/>
                <w:sz w:val="22"/>
                <w:szCs w:val="22"/>
              </w:rPr>
            </w:pPr>
            <w:r>
              <w:rPr>
                <w:rFonts w:ascii="Arial" w:hAnsi="Arial" w:cs="Arial"/>
                <w:b/>
                <w:bCs/>
                <w:color w:val="000000" w:themeColor="text1"/>
                <w:sz w:val="22"/>
                <w:szCs w:val="22"/>
              </w:rPr>
              <w:t>Nawa</w:t>
            </w:r>
          </w:p>
        </w:tc>
        <w:tc>
          <w:tcPr>
            <w:tcW w:w="2104" w:type="dxa"/>
            <w:tcBorders>
              <w:top w:val="single" w:sz="4" w:space="0" w:color="auto"/>
              <w:left w:val="nil"/>
              <w:bottom w:val="single" w:sz="4" w:space="0" w:color="auto"/>
              <w:right w:val="single" w:sz="4" w:space="0" w:color="auto"/>
            </w:tcBorders>
            <w:shd w:val="clear" w:color="auto" w:fill="auto"/>
            <w:noWrap/>
            <w:vAlign w:val="center"/>
            <w:hideMark/>
          </w:tcPr>
          <w:p w14:paraId="78EE551D" w14:textId="77777777" w:rsidR="002B1687" w:rsidRPr="004810F2" w:rsidRDefault="002B1687" w:rsidP="00236119">
            <w:pPr>
              <w:jc w:val="center"/>
              <w:rPr>
                <w:rFonts w:ascii="Arial" w:hAnsi="Arial" w:cs="Arial"/>
                <w:b/>
                <w:bCs/>
                <w:color w:val="000000" w:themeColor="text1"/>
                <w:sz w:val="22"/>
                <w:szCs w:val="22"/>
              </w:rPr>
            </w:pPr>
            <w:r>
              <w:rPr>
                <w:rFonts w:ascii="Arial" w:hAnsi="Arial" w:cs="Arial"/>
                <w:b/>
                <w:bCs/>
                <w:color w:val="000000" w:themeColor="text1"/>
                <w:sz w:val="22"/>
                <w:szCs w:val="22"/>
              </w:rPr>
              <w:t>Gbôklè</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14:paraId="6A442A60" w14:textId="77777777" w:rsidR="002B1687" w:rsidRPr="004810F2" w:rsidRDefault="002B1687" w:rsidP="00236119">
            <w:pPr>
              <w:jc w:val="center"/>
              <w:rPr>
                <w:rFonts w:ascii="Arial" w:hAnsi="Arial" w:cs="Arial"/>
                <w:b/>
                <w:bCs/>
                <w:color w:val="000000" w:themeColor="text1"/>
                <w:sz w:val="22"/>
                <w:szCs w:val="22"/>
              </w:rPr>
            </w:pPr>
            <w:r>
              <w:rPr>
                <w:rFonts w:ascii="Arial" w:hAnsi="Arial" w:cs="Arial"/>
                <w:b/>
                <w:bCs/>
                <w:color w:val="000000" w:themeColor="text1"/>
                <w:sz w:val="22"/>
                <w:szCs w:val="22"/>
              </w:rPr>
              <w:t>Gôh</w:t>
            </w:r>
          </w:p>
        </w:tc>
        <w:tc>
          <w:tcPr>
            <w:tcW w:w="1824" w:type="dxa"/>
            <w:tcBorders>
              <w:top w:val="single" w:sz="4" w:space="0" w:color="auto"/>
              <w:left w:val="nil"/>
              <w:bottom w:val="single" w:sz="4" w:space="0" w:color="auto"/>
              <w:right w:val="single" w:sz="4" w:space="0" w:color="auto"/>
            </w:tcBorders>
          </w:tcPr>
          <w:p w14:paraId="541A93FE" w14:textId="77777777" w:rsidR="002B1687" w:rsidRPr="004810F2" w:rsidRDefault="002B1687" w:rsidP="00236119">
            <w:pPr>
              <w:jc w:val="center"/>
              <w:rPr>
                <w:rFonts w:ascii="Arial" w:hAnsi="Arial" w:cs="Arial"/>
                <w:b/>
                <w:bCs/>
                <w:color w:val="000000" w:themeColor="text1"/>
                <w:sz w:val="22"/>
                <w:szCs w:val="22"/>
              </w:rPr>
            </w:pPr>
            <w:r>
              <w:rPr>
                <w:rFonts w:ascii="Arial" w:hAnsi="Arial" w:cs="Arial"/>
                <w:b/>
                <w:bCs/>
                <w:color w:val="000000" w:themeColor="text1"/>
                <w:sz w:val="22"/>
                <w:szCs w:val="22"/>
              </w:rPr>
              <w:t>Lôh-Djiboua</w:t>
            </w:r>
          </w:p>
        </w:tc>
        <w:tc>
          <w:tcPr>
            <w:tcW w:w="2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C5F6D" w14:textId="77777777" w:rsidR="002B1687" w:rsidRPr="004810F2" w:rsidRDefault="002B1687" w:rsidP="00236119">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Total</w:t>
            </w:r>
          </w:p>
        </w:tc>
      </w:tr>
      <w:tr w:rsidR="002B1687" w:rsidRPr="004810F2" w14:paraId="0C67B6CB" w14:textId="77777777" w:rsidTr="002B1687">
        <w:trPr>
          <w:trHeight w:val="283"/>
        </w:trPr>
        <w:tc>
          <w:tcPr>
            <w:tcW w:w="33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2EA6C2" w14:textId="77777777" w:rsidR="002B1687" w:rsidRPr="004810F2" w:rsidRDefault="002B1687" w:rsidP="00236119">
            <w:pPr>
              <w:rPr>
                <w:rFonts w:ascii="Arial" w:hAnsi="Arial" w:cs="Arial"/>
                <w:color w:val="000000" w:themeColor="text1"/>
                <w:sz w:val="22"/>
                <w:szCs w:val="22"/>
              </w:rPr>
            </w:pPr>
            <w:r w:rsidRPr="004810F2">
              <w:rPr>
                <w:rFonts w:ascii="Arial" w:hAnsi="Arial" w:cs="Arial"/>
                <w:color w:val="000000" w:themeColor="text1"/>
                <w:sz w:val="22"/>
                <w:szCs w:val="22"/>
              </w:rPr>
              <w:t>Nombre d'opérations</w:t>
            </w:r>
          </w:p>
        </w:tc>
        <w:tc>
          <w:tcPr>
            <w:tcW w:w="2105" w:type="dxa"/>
            <w:tcBorders>
              <w:top w:val="nil"/>
              <w:left w:val="nil"/>
              <w:bottom w:val="single" w:sz="4" w:space="0" w:color="auto"/>
              <w:right w:val="single" w:sz="4" w:space="0" w:color="auto"/>
            </w:tcBorders>
            <w:shd w:val="clear" w:color="000000" w:fill="FFFFFF"/>
            <w:noWrap/>
            <w:vAlign w:val="center"/>
            <w:hideMark/>
          </w:tcPr>
          <w:p w14:paraId="27C04FE6" w14:textId="77777777" w:rsidR="002B1687" w:rsidRPr="004810F2" w:rsidRDefault="002B1687" w:rsidP="00236119">
            <w:pPr>
              <w:jc w:val="center"/>
              <w:rPr>
                <w:rFonts w:ascii="Arial" w:hAnsi="Arial" w:cs="Arial"/>
                <w:bCs/>
                <w:color w:val="000000" w:themeColor="text1"/>
                <w:sz w:val="22"/>
                <w:szCs w:val="22"/>
              </w:rPr>
            </w:pPr>
            <w:r>
              <w:rPr>
                <w:rFonts w:ascii="Arial" w:hAnsi="Arial" w:cs="Arial"/>
                <w:bCs/>
                <w:color w:val="000000" w:themeColor="text1"/>
                <w:sz w:val="22"/>
                <w:szCs w:val="22"/>
              </w:rPr>
              <w:t>24</w:t>
            </w:r>
          </w:p>
        </w:tc>
        <w:tc>
          <w:tcPr>
            <w:tcW w:w="2245" w:type="dxa"/>
            <w:tcBorders>
              <w:top w:val="nil"/>
              <w:left w:val="nil"/>
              <w:bottom w:val="single" w:sz="4" w:space="0" w:color="auto"/>
              <w:right w:val="single" w:sz="4" w:space="0" w:color="auto"/>
            </w:tcBorders>
            <w:shd w:val="clear" w:color="auto" w:fill="auto"/>
            <w:noWrap/>
            <w:vAlign w:val="center"/>
            <w:hideMark/>
          </w:tcPr>
          <w:p w14:paraId="17C5E1DB" w14:textId="77777777" w:rsidR="002B1687" w:rsidRPr="004810F2" w:rsidRDefault="002B1687" w:rsidP="00236119">
            <w:pPr>
              <w:jc w:val="center"/>
              <w:rPr>
                <w:rFonts w:ascii="Arial" w:hAnsi="Arial" w:cs="Arial"/>
                <w:color w:val="000000" w:themeColor="text1"/>
                <w:sz w:val="22"/>
                <w:szCs w:val="22"/>
              </w:rPr>
            </w:pPr>
            <w:r>
              <w:rPr>
                <w:rFonts w:ascii="Arial" w:hAnsi="Arial" w:cs="Arial"/>
                <w:color w:val="000000" w:themeColor="text1"/>
                <w:sz w:val="22"/>
                <w:szCs w:val="22"/>
              </w:rPr>
              <w:t>22</w:t>
            </w:r>
          </w:p>
        </w:tc>
        <w:tc>
          <w:tcPr>
            <w:tcW w:w="2104" w:type="dxa"/>
            <w:tcBorders>
              <w:top w:val="nil"/>
              <w:left w:val="nil"/>
              <w:bottom w:val="single" w:sz="4" w:space="0" w:color="auto"/>
              <w:right w:val="single" w:sz="4" w:space="0" w:color="auto"/>
            </w:tcBorders>
            <w:shd w:val="clear" w:color="auto" w:fill="auto"/>
            <w:noWrap/>
            <w:vAlign w:val="center"/>
            <w:hideMark/>
          </w:tcPr>
          <w:p w14:paraId="1D7643FC" w14:textId="77777777" w:rsidR="002B1687" w:rsidRPr="004810F2" w:rsidRDefault="002B1687" w:rsidP="00236119">
            <w:pPr>
              <w:jc w:val="center"/>
              <w:rPr>
                <w:rFonts w:ascii="Arial" w:hAnsi="Arial" w:cs="Arial"/>
                <w:color w:val="000000" w:themeColor="text1"/>
                <w:sz w:val="22"/>
                <w:szCs w:val="22"/>
              </w:rPr>
            </w:pPr>
            <w:r>
              <w:rPr>
                <w:rFonts w:ascii="Arial" w:hAnsi="Arial" w:cs="Arial"/>
                <w:color w:val="000000" w:themeColor="text1"/>
                <w:sz w:val="22"/>
                <w:szCs w:val="22"/>
              </w:rPr>
              <w:t>13</w:t>
            </w:r>
          </w:p>
        </w:tc>
        <w:tc>
          <w:tcPr>
            <w:tcW w:w="1964" w:type="dxa"/>
            <w:tcBorders>
              <w:top w:val="nil"/>
              <w:left w:val="nil"/>
              <w:bottom w:val="single" w:sz="4" w:space="0" w:color="auto"/>
              <w:right w:val="single" w:sz="4" w:space="0" w:color="auto"/>
            </w:tcBorders>
            <w:shd w:val="clear" w:color="auto" w:fill="auto"/>
            <w:noWrap/>
            <w:vAlign w:val="center"/>
            <w:hideMark/>
          </w:tcPr>
          <w:p w14:paraId="5D1AE194" w14:textId="77777777" w:rsidR="002B1687" w:rsidRPr="004810F2" w:rsidRDefault="002B1687" w:rsidP="00236119">
            <w:pPr>
              <w:jc w:val="center"/>
              <w:rPr>
                <w:rFonts w:ascii="Arial" w:hAnsi="Arial" w:cs="Arial"/>
                <w:color w:val="000000" w:themeColor="text1"/>
                <w:sz w:val="22"/>
                <w:szCs w:val="22"/>
              </w:rPr>
            </w:pPr>
            <w:r>
              <w:rPr>
                <w:rFonts w:ascii="Arial" w:hAnsi="Arial" w:cs="Arial"/>
                <w:color w:val="000000" w:themeColor="text1"/>
                <w:sz w:val="22"/>
                <w:szCs w:val="22"/>
              </w:rPr>
              <w:t>45</w:t>
            </w:r>
          </w:p>
        </w:tc>
        <w:tc>
          <w:tcPr>
            <w:tcW w:w="1824" w:type="dxa"/>
            <w:tcBorders>
              <w:top w:val="single" w:sz="4" w:space="0" w:color="auto"/>
              <w:left w:val="nil"/>
              <w:bottom w:val="single" w:sz="4" w:space="0" w:color="auto"/>
              <w:right w:val="single" w:sz="4" w:space="0" w:color="auto"/>
            </w:tcBorders>
          </w:tcPr>
          <w:p w14:paraId="6B4CCC18" w14:textId="77777777" w:rsidR="002B1687" w:rsidRPr="00D002F6" w:rsidRDefault="002B1687" w:rsidP="00236119">
            <w:pPr>
              <w:jc w:val="center"/>
              <w:rPr>
                <w:rFonts w:ascii="Arial" w:hAnsi="Arial" w:cs="Arial"/>
                <w:color w:val="000000" w:themeColor="text1"/>
                <w:sz w:val="22"/>
                <w:szCs w:val="22"/>
              </w:rPr>
            </w:pPr>
            <w:r>
              <w:rPr>
                <w:rFonts w:ascii="Arial" w:hAnsi="Arial" w:cs="Arial"/>
                <w:color w:val="000000" w:themeColor="text1"/>
                <w:sz w:val="22"/>
                <w:szCs w:val="22"/>
              </w:rPr>
              <w:t>10</w:t>
            </w:r>
          </w:p>
        </w:tc>
        <w:tc>
          <w:tcPr>
            <w:tcW w:w="2245" w:type="dxa"/>
            <w:tcBorders>
              <w:top w:val="nil"/>
              <w:left w:val="single" w:sz="4" w:space="0" w:color="auto"/>
              <w:bottom w:val="single" w:sz="4" w:space="0" w:color="auto"/>
              <w:right w:val="single" w:sz="4" w:space="0" w:color="auto"/>
            </w:tcBorders>
            <w:shd w:val="clear" w:color="auto" w:fill="auto"/>
            <w:vAlign w:val="center"/>
            <w:hideMark/>
          </w:tcPr>
          <w:p w14:paraId="7C3EB30B" w14:textId="77777777" w:rsidR="002B1687" w:rsidRPr="00D002F6" w:rsidRDefault="002B1687" w:rsidP="00236119">
            <w:pPr>
              <w:jc w:val="center"/>
              <w:rPr>
                <w:rFonts w:ascii="Arial" w:hAnsi="Arial" w:cs="Arial"/>
                <w:b/>
                <w:bCs/>
                <w:color w:val="000000" w:themeColor="text1"/>
                <w:sz w:val="22"/>
                <w:szCs w:val="22"/>
              </w:rPr>
            </w:pPr>
            <w:r>
              <w:rPr>
                <w:rFonts w:ascii="Arial" w:hAnsi="Arial" w:cs="Arial"/>
                <w:b/>
                <w:bCs/>
                <w:color w:val="000000" w:themeColor="text1"/>
                <w:sz w:val="22"/>
                <w:szCs w:val="22"/>
              </w:rPr>
              <w:t>1</w:t>
            </w:r>
            <w:r w:rsidRPr="00D002F6">
              <w:rPr>
                <w:rFonts w:ascii="Arial" w:hAnsi="Arial" w:cs="Arial"/>
                <w:b/>
                <w:bCs/>
                <w:color w:val="000000" w:themeColor="text1"/>
                <w:sz w:val="22"/>
                <w:szCs w:val="22"/>
              </w:rPr>
              <w:t>1</w:t>
            </w:r>
            <w:r>
              <w:rPr>
                <w:rFonts w:ascii="Arial" w:hAnsi="Arial" w:cs="Arial"/>
                <w:b/>
                <w:bCs/>
                <w:color w:val="000000" w:themeColor="text1"/>
                <w:sz w:val="22"/>
                <w:szCs w:val="22"/>
              </w:rPr>
              <w:t>4</w:t>
            </w:r>
          </w:p>
        </w:tc>
      </w:tr>
      <w:tr w:rsidR="002B1687" w:rsidRPr="004810F2" w14:paraId="058192D4" w14:textId="77777777" w:rsidTr="002B1687">
        <w:trPr>
          <w:trHeight w:val="283"/>
        </w:trPr>
        <w:tc>
          <w:tcPr>
            <w:tcW w:w="3372" w:type="dxa"/>
            <w:tcBorders>
              <w:top w:val="nil"/>
              <w:left w:val="single" w:sz="4" w:space="0" w:color="auto"/>
              <w:bottom w:val="single" w:sz="4" w:space="0" w:color="auto"/>
              <w:right w:val="single" w:sz="4" w:space="0" w:color="auto"/>
            </w:tcBorders>
            <w:shd w:val="clear" w:color="auto" w:fill="auto"/>
            <w:vAlign w:val="center"/>
            <w:hideMark/>
          </w:tcPr>
          <w:p w14:paraId="01DC3EB9" w14:textId="77777777" w:rsidR="002B1687" w:rsidRPr="004810F2" w:rsidRDefault="002B1687" w:rsidP="00236119">
            <w:pPr>
              <w:rPr>
                <w:rFonts w:ascii="Arial" w:hAnsi="Arial" w:cs="Arial"/>
                <w:color w:val="000000" w:themeColor="text1"/>
                <w:sz w:val="22"/>
                <w:szCs w:val="22"/>
              </w:rPr>
            </w:pPr>
            <w:r w:rsidRPr="004810F2">
              <w:rPr>
                <w:rFonts w:ascii="Arial" w:hAnsi="Arial" w:cs="Arial"/>
                <w:color w:val="000000" w:themeColor="text1"/>
                <w:sz w:val="22"/>
                <w:szCs w:val="22"/>
              </w:rPr>
              <w:t>Nombre de marchés approuvés</w:t>
            </w:r>
          </w:p>
        </w:tc>
        <w:tc>
          <w:tcPr>
            <w:tcW w:w="2105" w:type="dxa"/>
            <w:tcBorders>
              <w:top w:val="nil"/>
              <w:left w:val="nil"/>
              <w:bottom w:val="single" w:sz="4" w:space="0" w:color="auto"/>
              <w:right w:val="single" w:sz="4" w:space="0" w:color="auto"/>
            </w:tcBorders>
            <w:shd w:val="clear" w:color="000000" w:fill="FFFFFF"/>
            <w:noWrap/>
            <w:vAlign w:val="center"/>
            <w:hideMark/>
          </w:tcPr>
          <w:p w14:paraId="795F02CA" w14:textId="77777777" w:rsidR="002B1687" w:rsidRPr="004810F2" w:rsidRDefault="002B1687" w:rsidP="00236119">
            <w:pPr>
              <w:jc w:val="center"/>
              <w:rPr>
                <w:rFonts w:ascii="Arial" w:hAnsi="Arial" w:cs="Arial"/>
                <w:bCs/>
                <w:color w:val="000000" w:themeColor="text1"/>
                <w:sz w:val="22"/>
                <w:szCs w:val="22"/>
              </w:rPr>
            </w:pPr>
            <w:r>
              <w:rPr>
                <w:rFonts w:ascii="Arial" w:hAnsi="Arial" w:cs="Arial"/>
                <w:bCs/>
                <w:color w:val="000000" w:themeColor="text1"/>
                <w:sz w:val="22"/>
                <w:szCs w:val="22"/>
              </w:rPr>
              <w:t>33</w:t>
            </w:r>
          </w:p>
        </w:tc>
        <w:tc>
          <w:tcPr>
            <w:tcW w:w="2245" w:type="dxa"/>
            <w:tcBorders>
              <w:top w:val="nil"/>
              <w:left w:val="nil"/>
              <w:bottom w:val="single" w:sz="4" w:space="0" w:color="auto"/>
              <w:right w:val="single" w:sz="4" w:space="0" w:color="auto"/>
            </w:tcBorders>
            <w:shd w:val="clear" w:color="auto" w:fill="auto"/>
            <w:vAlign w:val="center"/>
            <w:hideMark/>
          </w:tcPr>
          <w:p w14:paraId="4CFAF971" w14:textId="77777777" w:rsidR="002B1687" w:rsidRPr="004810F2" w:rsidRDefault="002B1687" w:rsidP="00236119">
            <w:pPr>
              <w:jc w:val="center"/>
              <w:rPr>
                <w:rFonts w:ascii="Arial" w:hAnsi="Arial" w:cs="Arial"/>
                <w:color w:val="000000" w:themeColor="text1"/>
                <w:sz w:val="22"/>
                <w:szCs w:val="22"/>
              </w:rPr>
            </w:pPr>
            <w:r>
              <w:rPr>
                <w:rFonts w:ascii="Arial" w:hAnsi="Arial" w:cs="Arial"/>
                <w:color w:val="000000" w:themeColor="text1"/>
                <w:sz w:val="22"/>
                <w:szCs w:val="22"/>
              </w:rPr>
              <w:t>29</w:t>
            </w:r>
          </w:p>
        </w:tc>
        <w:tc>
          <w:tcPr>
            <w:tcW w:w="2104" w:type="dxa"/>
            <w:tcBorders>
              <w:top w:val="nil"/>
              <w:left w:val="nil"/>
              <w:bottom w:val="single" w:sz="4" w:space="0" w:color="auto"/>
              <w:right w:val="single" w:sz="4" w:space="0" w:color="auto"/>
            </w:tcBorders>
            <w:shd w:val="clear" w:color="auto" w:fill="auto"/>
            <w:noWrap/>
            <w:vAlign w:val="center"/>
            <w:hideMark/>
          </w:tcPr>
          <w:p w14:paraId="534050C5" w14:textId="77777777" w:rsidR="002B1687" w:rsidRPr="004810F2" w:rsidRDefault="002B1687" w:rsidP="00236119">
            <w:pPr>
              <w:jc w:val="center"/>
              <w:rPr>
                <w:rFonts w:ascii="Arial" w:hAnsi="Arial" w:cs="Arial"/>
                <w:color w:val="000000" w:themeColor="text1"/>
                <w:sz w:val="22"/>
                <w:szCs w:val="22"/>
              </w:rPr>
            </w:pPr>
            <w:r>
              <w:rPr>
                <w:rFonts w:ascii="Arial" w:hAnsi="Arial" w:cs="Arial"/>
                <w:color w:val="000000" w:themeColor="text1"/>
                <w:sz w:val="22"/>
                <w:szCs w:val="22"/>
              </w:rPr>
              <w:t>29</w:t>
            </w:r>
          </w:p>
        </w:tc>
        <w:tc>
          <w:tcPr>
            <w:tcW w:w="1964" w:type="dxa"/>
            <w:tcBorders>
              <w:top w:val="nil"/>
              <w:left w:val="nil"/>
              <w:bottom w:val="single" w:sz="4" w:space="0" w:color="auto"/>
              <w:right w:val="single" w:sz="4" w:space="0" w:color="auto"/>
            </w:tcBorders>
            <w:shd w:val="clear" w:color="auto" w:fill="auto"/>
            <w:noWrap/>
            <w:vAlign w:val="center"/>
            <w:hideMark/>
          </w:tcPr>
          <w:p w14:paraId="656784E8" w14:textId="77777777" w:rsidR="002B1687" w:rsidRPr="004810F2" w:rsidRDefault="002B1687" w:rsidP="00236119">
            <w:pPr>
              <w:jc w:val="center"/>
              <w:rPr>
                <w:rFonts w:ascii="Arial" w:hAnsi="Arial" w:cs="Arial"/>
                <w:color w:val="000000" w:themeColor="text1"/>
                <w:sz w:val="22"/>
                <w:szCs w:val="22"/>
              </w:rPr>
            </w:pPr>
            <w:r>
              <w:rPr>
                <w:rFonts w:ascii="Arial" w:hAnsi="Arial" w:cs="Arial"/>
                <w:color w:val="000000" w:themeColor="text1"/>
                <w:sz w:val="22"/>
                <w:szCs w:val="22"/>
              </w:rPr>
              <w:t>55</w:t>
            </w:r>
          </w:p>
        </w:tc>
        <w:tc>
          <w:tcPr>
            <w:tcW w:w="1824" w:type="dxa"/>
            <w:tcBorders>
              <w:top w:val="single" w:sz="4" w:space="0" w:color="auto"/>
              <w:left w:val="nil"/>
              <w:bottom w:val="single" w:sz="4" w:space="0" w:color="auto"/>
              <w:right w:val="single" w:sz="4" w:space="0" w:color="auto"/>
            </w:tcBorders>
          </w:tcPr>
          <w:p w14:paraId="4F62B556" w14:textId="77777777" w:rsidR="002B1687" w:rsidRPr="00D002F6" w:rsidRDefault="002B1687" w:rsidP="00236119">
            <w:pPr>
              <w:jc w:val="center"/>
              <w:rPr>
                <w:rFonts w:ascii="Arial" w:hAnsi="Arial" w:cs="Arial"/>
                <w:color w:val="000000" w:themeColor="text1"/>
                <w:sz w:val="22"/>
                <w:szCs w:val="22"/>
              </w:rPr>
            </w:pPr>
            <w:r>
              <w:rPr>
                <w:rFonts w:ascii="Arial" w:hAnsi="Arial" w:cs="Arial"/>
                <w:color w:val="000000" w:themeColor="text1"/>
                <w:sz w:val="22"/>
                <w:szCs w:val="22"/>
              </w:rPr>
              <w:t>17</w:t>
            </w:r>
          </w:p>
        </w:tc>
        <w:tc>
          <w:tcPr>
            <w:tcW w:w="2245" w:type="dxa"/>
            <w:tcBorders>
              <w:top w:val="nil"/>
              <w:left w:val="single" w:sz="4" w:space="0" w:color="auto"/>
              <w:bottom w:val="single" w:sz="4" w:space="0" w:color="auto"/>
              <w:right w:val="single" w:sz="4" w:space="0" w:color="auto"/>
            </w:tcBorders>
            <w:shd w:val="clear" w:color="auto" w:fill="auto"/>
            <w:vAlign w:val="center"/>
            <w:hideMark/>
          </w:tcPr>
          <w:p w14:paraId="18D38427" w14:textId="77777777" w:rsidR="002B1687" w:rsidRPr="00D002F6" w:rsidRDefault="002B1687" w:rsidP="00236119">
            <w:pPr>
              <w:jc w:val="center"/>
              <w:rPr>
                <w:rFonts w:ascii="Arial" w:hAnsi="Arial" w:cs="Arial"/>
                <w:b/>
                <w:bCs/>
                <w:color w:val="000000" w:themeColor="text1"/>
                <w:sz w:val="22"/>
                <w:szCs w:val="22"/>
              </w:rPr>
            </w:pPr>
            <w:r w:rsidRPr="00D002F6">
              <w:rPr>
                <w:rFonts w:ascii="Arial" w:hAnsi="Arial" w:cs="Arial"/>
                <w:b/>
                <w:bCs/>
                <w:color w:val="000000" w:themeColor="text1"/>
                <w:sz w:val="22"/>
                <w:szCs w:val="22"/>
              </w:rPr>
              <w:t>16</w:t>
            </w:r>
            <w:r>
              <w:rPr>
                <w:rFonts w:ascii="Arial" w:hAnsi="Arial" w:cs="Arial"/>
                <w:b/>
                <w:bCs/>
                <w:color w:val="000000" w:themeColor="text1"/>
                <w:sz w:val="22"/>
                <w:szCs w:val="22"/>
              </w:rPr>
              <w:t>3</w:t>
            </w:r>
          </w:p>
        </w:tc>
      </w:tr>
      <w:tr w:rsidR="002B1687" w:rsidRPr="004810F2" w14:paraId="60720F70" w14:textId="77777777" w:rsidTr="002B1687">
        <w:trPr>
          <w:trHeight w:val="283"/>
        </w:trPr>
        <w:tc>
          <w:tcPr>
            <w:tcW w:w="3372" w:type="dxa"/>
            <w:tcBorders>
              <w:top w:val="nil"/>
              <w:left w:val="single" w:sz="4" w:space="0" w:color="auto"/>
              <w:bottom w:val="single" w:sz="4" w:space="0" w:color="auto"/>
              <w:right w:val="single" w:sz="4" w:space="0" w:color="auto"/>
            </w:tcBorders>
            <w:shd w:val="clear" w:color="auto" w:fill="auto"/>
            <w:vAlign w:val="center"/>
            <w:hideMark/>
          </w:tcPr>
          <w:p w14:paraId="56EA8D81" w14:textId="77777777" w:rsidR="002B1687" w:rsidRPr="004810F2" w:rsidRDefault="002B1687" w:rsidP="00236119">
            <w:pPr>
              <w:rPr>
                <w:rFonts w:ascii="Arial" w:hAnsi="Arial" w:cs="Arial"/>
                <w:color w:val="000000" w:themeColor="text1"/>
                <w:sz w:val="22"/>
                <w:szCs w:val="22"/>
              </w:rPr>
            </w:pPr>
            <w:r w:rsidRPr="004810F2">
              <w:rPr>
                <w:rFonts w:ascii="Arial" w:hAnsi="Arial" w:cs="Arial"/>
                <w:color w:val="000000" w:themeColor="text1"/>
                <w:sz w:val="22"/>
                <w:szCs w:val="22"/>
              </w:rPr>
              <w:t>Estimations marchés approuvés</w:t>
            </w:r>
          </w:p>
        </w:tc>
        <w:tc>
          <w:tcPr>
            <w:tcW w:w="2105" w:type="dxa"/>
            <w:tcBorders>
              <w:top w:val="nil"/>
              <w:left w:val="nil"/>
              <w:bottom w:val="single" w:sz="4" w:space="0" w:color="auto"/>
              <w:right w:val="single" w:sz="4" w:space="0" w:color="auto"/>
            </w:tcBorders>
            <w:shd w:val="clear" w:color="000000" w:fill="FFFFFF"/>
            <w:vAlign w:val="center"/>
            <w:hideMark/>
          </w:tcPr>
          <w:p w14:paraId="7F437A6E" w14:textId="77777777" w:rsidR="002B1687" w:rsidRPr="004810F2" w:rsidRDefault="002B1687" w:rsidP="00236119">
            <w:pPr>
              <w:jc w:val="center"/>
              <w:rPr>
                <w:rFonts w:ascii="Arial" w:hAnsi="Arial" w:cs="Arial"/>
                <w:bCs/>
                <w:color w:val="000000" w:themeColor="text1"/>
                <w:sz w:val="22"/>
                <w:szCs w:val="22"/>
              </w:rPr>
            </w:pPr>
            <w:r>
              <w:rPr>
                <w:rFonts w:ascii="Arial" w:hAnsi="Arial" w:cs="Arial"/>
                <w:bCs/>
                <w:color w:val="000000" w:themeColor="text1"/>
                <w:sz w:val="22"/>
                <w:szCs w:val="22"/>
              </w:rPr>
              <w:t>1 724 431 858</w:t>
            </w:r>
          </w:p>
        </w:tc>
        <w:tc>
          <w:tcPr>
            <w:tcW w:w="2245" w:type="dxa"/>
            <w:tcBorders>
              <w:top w:val="nil"/>
              <w:left w:val="nil"/>
              <w:bottom w:val="single" w:sz="4" w:space="0" w:color="auto"/>
              <w:right w:val="single" w:sz="4" w:space="0" w:color="auto"/>
            </w:tcBorders>
            <w:shd w:val="clear" w:color="auto" w:fill="auto"/>
            <w:vAlign w:val="center"/>
            <w:hideMark/>
          </w:tcPr>
          <w:p w14:paraId="5ABCD5BB" w14:textId="77777777" w:rsidR="002B1687" w:rsidRPr="004810F2" w:rsidRDefault="002B1687" w:rsidP="00236119">
            <w:pPr>
              <w:jc w:val="center"/>
              <w:rPr>
                <w:rFonts w:ascii="Arial" w:hAnsi="Arial" w:cs="Arial"/>
                <w:color w:val="000000" w:themeColor="text1"/>
                <w:sz w:val="22"/>
                <w:szCs w:val="22"/>
              </w:rPr>
            </w:pPr>
            <w:r>
              <w:rPr>
                <w:rFonts w:ascii="Arial" w:hAnsi="Arial" w:cs="Arial"/>
                <w:color w:val="000000" w:themeColor="text1"/>
                <w:sz w:val="22"/>
                <w:szCs w:val="22"/>
              </w:rPr>
              <w:t>921 088 299</w:t>
            </w:r>
          </w:p>
        </w:tc>
        <w:tc>
          <w:tcPr>
            <w:tcW w:w="2104" w:type="dxa"/>
            <w:tcBorders>
              <w:top w:val="nil"/>
              <w:left w:val="nil"/>
              <w:bottom w:val="single" w:sz="4" w:space="0" w:color="auto"/>
              <w:right w:val="single" w:sz="4" w:space="0" w:color="auto"/>
            </w:tcBorders>
            <w:shd w:val="clear" w:color="auto" w:fill="auto"/>
            <w:noWrap/>
            <w:vAlign w:val="center"/>
            <w:hideMark/>
          </w:tcPr>
          <w:p w14:paraId="196045DF" w14:textId="77777777" w:rsidR="002B1687" w:rsidRPr="004810F2" w:rsidRDefault="002B1687" w:rsidP="00236119">
            <w:pPr>
              <w:jc w:val="center"/>
              <w:rPr>
                <w:rFonts w:ascii="Arial" w:hAnsi="Arial" w:cs="Arial"/>
                <w:bCs/>
                <w:color w:val="000000" w:themeColor="text1"/>
                <w:sz w:val="22"/>
                <w:szCs w:val="22"/>
              </w:rPr>
            </w:pPr>
            <w:r>
              <w:rPr>
                <w:rFonts w:ascii="Arial" w:hAnsi="Arial" w:cs="Arial"/>
                <w:bCs/>
                <w:color w:val="000000" w:themeColor="text1"/>
                <w:sz w:val="22"/>
                <w:szCs w:val="22"/>
              </w:rPr>
              <w:t>841 521 102</w:t>
            </w:r>
          </w:p>
        </w:tc>
        <w:tc>
          <w:tcPr>
            <w:tcW w:w="1964" w:type="dxa"/>
            <w:tcBorders>
              <w:top w:val="nil"/>
              <w:left w:val="nil"/>
              <w:bottom w:val="single" w:sz="4" w:space="0" w:color="auto"/>
              <w:right w:val="single" w:sz="4" w:space="0" w:color="auto"/>
            </w:tcBorders>
            <w:shd w:val="clear" w:color="auto" w:fill="auto"/>
            <w:noWrap/>
            <w:vAlign w:val="center"/>
            <w:hideMark/>
          </w:tcPr>
          <w:p w14:paraId="1D6534CF" w14:textId="77777777" w:rsidR="002B1687" w:rsidRPr="004810F2" w:rsidRDefault="002B1687" w:rsidP="00236119">
            <w:pPr>
              <w:jc w:val="center"/>
              <w:rPr>
                <w:rFonts w:ascii="Arial" w:hAnsi="Arial" w:cs="Arial"/>
                <w:bCs/>
                <w:color w:val="000000" w:themeColor="text1"/>
                <w:sz w:val="22"/>
                <w:szCs w:val="22"/>
              </w:rPr>
            </w:pPr>
            <w:r>
              <w:rPr>
                <w:rFonts w:ascii="Arial" w:hAnsi="Arial" w:cs="Arial"/>
                <w:bCs/>
                <w:color w:val="000000" w:themeColor="text1"/>
                <w:sz w:val="22"/>
                <w:szCs w:val="22"/>
              </w:rPr>
              <w:t>1 616 816 939</w:t>
            </w:r>
          </w:p>
        </w:tc>
        <w:tc>
          <w:tcPr>
            <w:tcW w:w="1824" w:type="dxa"/>
            <w:tcBorders>
              <w:top w:val="single" w:sz="4" w:space="0" w:color="auto"/>
              <w:left w:val="nil"/>
              <w:bottom w:val="single" w:sz="4" w:space="0" w:color="auto"/>
              <w:right w:val="single" w:sz="4" w:space="0" w:color="auto"/>
            </w:tcBorders>
          </w:tcPr>
          <w:p w14:paraId="4EA7B6E6" w14:textId="77777777" w:rsidR="002B1687" w:rsidRPr="007D37CA" w:rsidRDefault="002B1687" w:rsidP="00236119">
            <w:pPr>
              <w:jc w:val="center"/>
              <w:rPr>
                <w:rFonts w:ascii="Arial" w:hAnsi="Arial" w:cs="Arial"/>
                <w:color w:val="000000" w:themeColor="text1"/>
                <w:sz w:val="22"/>
                <w:szCs w:val="22"/>
              </w:rPr>
            </w:pPr>
            <w:r w:rsidRPr="007D37CA">
              <w:rPr>
                <w:rFonts w:ascii="Arial" w:hAnsi="Arial" w:cs="Arial"/>
                <w:color w:val="000000" w:themeColor="text1"/>
                <w:sz w:val="22"/>
                <w:szCs w:val="22"/>
              </w:rPr>
              <w:t>439 493 983</w:t>
            </w:r>
          </w:p>
        </w:tc>
        <w:tc>
          <w:tcPr>
            <w:tcW w:w="2245" w:type="dxa"/>
            <w:tcBorders>
              <w:top w:val="nil"/>
              <w:left w:val="single" w:sz="4" w:space="0" w:color="auto"/>
              <w:bottom w:val="single" w:sz="4" w:space="0" w:color="auto"/>
              <w:right w:val="single" w:sz="4" w:space="0" w:color="auto"/>
            </w:tcBorders>
            <w:shd w:val="clear" w:color="auto" w:fill="auto"/>
            <w:vAlign w:val="center"/>
            <w:hideMark/>
          </w:tcPr>
          <w:p w14:paraId="13207D42" w14:textId="77777777" w:rsidR="002B1687" w:rsidRPr="004810F2" w:rsidRDefault="002B1687" w:rsidP="00236119">
            <w:pPr>
              <w:jc w:val="right"/>
              <w:rPr>
                <w:rFonts w:ascii="Arial" w:hAnsi="Arial" w:cs="Arial"/>
                <w:b/>
                <w:bCs/>
                <w:color w:val="000000" w:themeColor="text1"/>
                <w:sz w:val="22"/>
                <w:szCs w:val="22"/>
              </w:rPr>
            </w:pPr>
            <w:r>
              <w:rPr>
                <w:rFonts w:ascii="Arial" w:hAnsi="Arial" w:cs="Arial"/>
                <w:b/>
                <w:bCs/>
                <w:color w:val="000000" w:themeColor="text1"/>
                <w:sz w:val="22"/>
                <w:szCs w:val="22"/>
              </w:rPr>
              <w:t>5 605 306 536</w:t>
            </w:r>
            <w:r w:rsidRPr="002F09B1">
              <w:rPr>
                <w:rFonts w:ascii="Arial" w:hAnsi="Arial" w:cs="Arial"/>
                <w:b/>
                <w:bCs/>
                <w:color w:val="000000" w:themeColor="text1"/>
                <w:sz w:val="22"/>
                <w:szCs w:val="22"/>
              </w:rPr>
              <w:t xml:space="preserve">   </w:t>
            </w:r>
          </w:p>
        </w:tc>
      </w:tr>
      <w:tr w:rsidR="002B1687" w:rsidRPr="004810F2" w14:paraId="030674F2" w14:textId="77777777" w:rsidTr="002B1687">
        <w:trPr>
          <w:trHeight w:val="283"/>
        </w:trPr>
        <w:tc>
          <w:tcPr>
            <w:tcW w:w="3372" w:type="dxa"/>
            <w:tcBorders>
              <w:top w:val="nil"/>
              <w:left w:val="single" w:sz="4" w:space="0" w:color="auto"/>
              <w:bottom w:val="single" w:sz="4" w:space="0" w:color="auto"/>
              <w:right w:val="single" w:sz="4" w:space="0" w:color="auto"/>
            </w:tcBorders>
            <w:shd w:val="clear" w:color="auto" w:fill="auto"/>
            <w:vAlign w:val="center"/>
            <w:hideMark/>
          </w:tcPr>
          <w:p w14:paraId="12C719F3" w14:textId="77777777" w:rsidR="002B1687" w:rsidRPr="004810F2" w:rsidRDefault="002B1687" w:rsidP="00236119">
            <w:pPr>
              <w:rPr>
                <w:rFonts w:ascii="Arial" w:hAnsi="Arial" w:cs="Arial"/>
                <w:color w:val="000000" w:themeColor="text1"/>
                <w:sz w:val="22"/>
                <w:szCs w:val="22"/>
              </w:rPr>
            </w:pPr>
            <w:r w:rsidRPr="004810F2">
              <w:rPr>
                <w:rFonts w:ascii="Arial" w:hAnsi="Arial" w:cs="Arial"/>
                <w:color w:val="000000" w:themeColor="text1"/>
                <w:sz w:val="22"/>
                <w:szCs w:val="22"/>
              </w:rPr>
              <w:t>Montants marchés approuvés</w:t>
            </w:r>
          </w:p>
        </w:tc>
        <w:tc>
          <w:tcPr>
            <w:tcW w:w="2105" w:type="dxa"/>
            <w:tcBorders>
              <w:top w:val="nil"/>
              <w:left w:val="nil"/>
              <w:bottom w:val="single" w:sz="4" w:space="0" w:color="auto"/>
              <w:right w:val="single" w:sz="4" w:space="0" w:color="auto"/>
            </w:tcBorders>
            <w:shd w:val="clear" w:color="000000" w:fill="FFFFFF"/>
            <w:vAlign w:val="center"/>
            <w:hideMark/>
          </w:tcPr>
          <w:p w14:paraId="7B3B4615" w14:textId="77777777" w:rsidR="002B1687" w:rsidRPr="004810F2" w:rsidRDefault="002B1687" w:rsidP="00236119">
            <w:pPr>
              <w:jc w:val="center"/>
              <w:rPr>
                <w:rFonts w:ascii="Arial" w:hAnsi="Arial" w:cs="Arial"/>
                <w:bCs/>
                <w:color w:val="000000" w:themeColor="text1"/>
                <w:sz w:val="22"/>
                <w:szCs w:val="22"/>
              </w:rPr>
            </w:pPr>
            <w:r>
              <w:rPr>
                <w:rFonts w:ascii="Arial" w:hAnsi="Arial" w:cs="Arial"/>
                <w:bCs/>
                <w:color w:val="000000" w:themeColor="text1"/>
                <w:sz w:val="22"/>
                <w:szCs w:val="22"/>
              </w:rPr>
              <w:t>1 666 197 674</w:t>
            </w:r>
          </w:p>
        </w:tc>
        <w:tc>
          <w:tcPr>
            <w:tcW w:w="2245" w:type="dxa"/>
            <w:tcBorders>
              <w:top w:val="nil"/>
              <w:left w:val="nil"/>
              <w:bottom w:val="single" w:sz="4" w:space="0" w:color="auto"/>
              <w:right w:val="single" w:sz="4" w:space="0" w:color="auto"/>
            </w:tcBorders>
            <w:shd w:val="clear" w:color="auto" w:fill="auto"/>
            <w:vAlign w:val="center"/>
            <w:hideMark/>
          </w:tcPr>
          <w:p w14:paraId="2BFC866C" w14:textId="77777777" w:rsidR="002B1687" w:rsidRPr="004810F2" w:rsidRDefault="002B1687" w:rsidP="00236119">
            <w:pPr>
              <w:jc w:val="center"/>
              <w:rPr>
                <w:rFonts w:ascii="Arial" w:hAnsi="Arial" w:cs="Arial"/>
                <w:color w:val="000000" w:themeColor="text1"/>
                <w:sz w:val="22"/>
                <w:szCs w:val="22"/>
              </w:rPr>
            </w:pPr>
            <w:r>
              <w:rPr>
                <w:rFonts w:ascii="Arial" w:hAnsi="Arial" w:cs="Arial"/>
                <w:color w:val="000000" w:themeColor="text1"/>
                <w:sz w:val="22"/>
                <w:szCs w:val="22"/>
              </w:rPr>
              <w:t>851 135 191</w:t>
            </w:r>
          </w:p>
        </w:tc>
        <w:tc>
          <w:tcPr>
            <w:tcW w:w="2104" w:type="dxa"/>
            <w:tcBorders>
              <w:top w:val="nil"/>
              <w:left w:val="nil"/>
              <w:bottom w:val="single" w:sz="4" w:space="0" w:color="auto"/>
              <w:right w:val="single" w:sz="4" w:space="0" w:color="auto"/>
            </w:tcBorders>
            <w:shd w:val="clear" w:color="auto" w:fill="auto"/>
            <w:noWrap/>
            <w:vAlign w:val="center"/>
            <w:hideMark/>
          </w:tcPr>
          <w:p w14:paraId="11BD9B34" w14:textId="77777777" w:rsidR="002B1687" w:rsidRPr="004810F2" w:rsidRDefault="002B1687" w:rsidP="00236119">
            <w:pPr>
              <w:jc w:val="center"/>
              <w:rPr>
                <w:rFonts w:ascii="Arial" w:hAnsi="Arial" w:cs="Arial"/>
                <w:bCs/>
                <w:color w:val="000000" w:themeColor="text1"/>
                <w:sz w:val="22"/>
                <w:szCs w:val="22"/>
              </w:rPr>
            </w:pPr>
            <w:r>
              <w:rPr>
                <w:rFonts w:ascii="Arial" w:hAnsi="Arial" w:cs="Arial"/>
                <w:bCs/>
                <w:color w:val="000000" w:themeColor="text1"/>
                <w:sz w:val="22"/>
                <w:szCs w:val="22"/>
              </w:rPr>
              <w:t>753 960 812</w:t>
            </w:r>
          </w:p>
        </w:tc>
        <w:tc>
          <w:tcPr>
            <w:tcW w:w="1964" w:type="dxa"/>
            <w:tcBorders>
              <w:top w:val="nil"/>
              <w:left w:val="nil"/>
              <w:bottom w:val="single" w:sz="4" w:space="0" w:color="auto"/>
              <w:right w:val="single" w:sz="4" w:space="0" w:color="auto"/>
            </w:tcBorders>
            <w:shd w:val="clear" w:color="auto" w:fill="auto"/>
            <w:noWrap/>
            <w:vAlign w:val="center"/>
            <w:hideMark/>
          </w:tcPr>
          <w:p w14:paraId="31F7D5AF" w14:textId="77777777" w:rsidR="002B1687" w:rsidRPr="004810F2" w:rsidRDefault="002B1687" w:rsidP="00236119">
            <w:pPr>
              <w:jc w:val="center"/>
              <w:rPr>
                <w:rFonts w:ascii="Arial" w:hAnsi="Arial" w:cs="Arial"/>
                <w:bCs/>
                <w:color w:val="000000" w:themeColor="text1"/>
                <w:sz w:val="22"/>
                <w:szCs w:val="22"/>
              </w:rPr>
            </w:pPr>
            <w:r>
              <w:rPr>
                <w:rFonts w:ascii="Arial" w:hAnsi="Arial" w:cs="Arial"/>
                <w:bCs/>
                <w:color w:val="000000" w:themeColor="text1"/>
                <w:sz w:val="22"/>
                <w:szCs w:val="22"/>
              </w:rPr>
              <w:t>1 311 618 084</w:t>
            </w:r>
          </w:p>
        </w:tc>
        <w:tc>
          <w:tcPr>
            <w:tcW w:w="1824" w:type="dxa"/>
            <w:tcBorders>
              <w:top w:val="single" w:sz="4" w:space="0" w:color="auto"/>
              <w:left w:val="nil"/>
              <w:bottom w:val="single" w:sz="4" w:space="0" w:color="auto"/>
              <w:right w:val="single" w:sz="4" w:space="0" w:color="auto"/>
            </w:tcBorders>
          </w:tcPr>
          <w:p w14:paraId="0BCD7278" w14:textId="77777777" w:rsidR="002B1687" w:rsidRPr="007D37CA" w:rsidRDefault="002B1687" w:rsidP="00236119">
            <w:pPr>
              <w:jc w:val="center"/>
              <w:rPr>
                <w:rFonts w:ascii="Arial" w:hAnsi="Arial" w:cs="Arial"/>
                <w:color w:val="000000" w:themeColor="text1"/>
                <w:sz w:val="22"/>
                <w:szCs w:val="22"/>
              </w:rPr>
            </w:pPr>
            <w:r w:rsidRPr="007D37CA">
              <w:rPr>
                <w:rFonts w:ascii="Arial" w:hAnsi="Arial" w:cs="Arial"/>
                <w:color w:val="000000" w:themeColor="text1"/>
                <w:sz w:val="22"/>
                <w:szCs w:val="22"/>
              </w:rPr>
              <w:t>409 435 359</w:t>
            </w:r>
          </w:p>
        </w:tc>
        <w:tc>
          <w:tcPr>
            <w:tcW w:w="2245" w:type="dxa"/>
            <w:tcBorders>
              <w:top w:val="nil"/>
              <w:left w:val="single" w:sz="4" w:space="0" w:color="auto"/>
              <w:bottom w:val="single" w:sz="4" w:space="0" w:color="auto"/>
              <w:right w:val="single" w:sz="4" w:space="0" w:color="auto"/>
            </w:tcBorders>
            <w:shd w:val="clear" w:color="auto" w:fill="auto"/>
            <w:vAlign w:val="center"/>
            <w:hideMark/>
          </w:tcPr>
          <w:p w14:paraId="63AD1B8A" w14:textId="77777777" w:rsidR="002B1687" w:rsidRPr="004810F2" w:rsidRDefault="002B1687" w:rsidP="00236119">
            <w:pPr>
              <w:jc w:val="right"/>
              <w:rPr>
                <w:rFonts w:ascii="Arial" w:hAnsi="Arial" w:cs="Arial"/>
                <w:b/>
                <w:bCs/>
                <w:color w:val="000000" w:themeColor="text1"/>
                <w:sz w:val="22"/>
                <w:szCs w:val="22"/>
              </w:rPr>
            </w:pPr>
            <w:r w:rsidRPr="002F09B1">
              <w:rPr>
                <w:rFonts w:ascii="Arial" w:hAnsi="Arial" w:cs="Arial"/>
                <w:b/>
                <w:bCs/>
                <w:color w:val="000000" w:themeColor="text1"/>
                <w:sz w:val="22"/>
                <w:szCs w:val="22"/>
              </w:rPr>
              <w:t xml:space="preserve">       </w:t>
            </w:r>
            <w:r>
              <w:rPr>
                <w:rFonts w:ascii="Arial" w:hAnsi="Arial" w:cs="Arial"/>
                <w:b/>
                <w:bCs/>
                <w:color w:val="000000" w:themeColor="text1"/>
                <w:sz w:val="22"/>
                <w:szCs w:val="22"/>
              </w:rPr>
              <w:t>5 054 301 475</w:t>
            </w:r>
            <w:r w:rsidRPr="002F09B1">
              <w:rPr>
                <w:rFonts w:ascii="Arial" w:hAnsi="Arial" w:cs="Arial"/>
                <w:b/>
                <w:bCs/>
                <w:color w:val="000000" w:themeColor="text1"/>
                <w:sz w:val="22"/>
                <w:szCs w:val="22"/>
              </w:rPr>
              <w:t xml:space="preserve">   </w:t>
            </w:r>
          </w:p>
        </w:tc>
      </w:tr>
      <w:tr w:rsidR="002B1687" w:rsidRPr="004810F2" w14:paraId="7C64B1CC" w14:textId="77777777" w:rsidTr="002B1687">
        <w:trPr>
          <w:trHeight w:val="283"/>
        </w:trPr>
        <w:tc>
          <w:tcPr>
            <w:tcW w:w="3372" w:type="dxa"/>
            <w:tcBorders>
              <w:top w:val="nil"/>
              <w:left w:val="single" w:sz="4" w:space="0" w:color="auto"/>
              <w:bottom w:val="single" w:sz="4" w:space="0" w:color="auto"/>
              <w:right w:val="single" w:sz="4" w:space="0" w:color="auto"/>
            </w:tcBorders>
            <w:shd w:val="clear" w:color="auto" w:fill="auto"/>
            <w:vAlign w:val="center"/>
            <w:hideMark/>
          </w:tcPr>
          <w:p w14:paraId="29C12C66" w14:textId="77777777" w:rsidR="002B1687" w:rsidRPr="004810F2" w:rsidRDefault="002B1687" w:rsidP="00236119">
            <w:pPr>
              <w:rPr>
                <w:rFonts w:ascii="Arial" w:hAnsi="Arial" w:cs="Arial"/>
                <w:color w:val="000000" w:themeColor="text1"/>
                <w:sz w:val="22"/>
                <w:szCs w:val="22"/>
              </w:rPr>
            </w:pPr>
            <w:r w:rsidRPr="004810F2">
              <w:rPr>
                <w:rFonts w:ascii="Arial" w:hAnsi="Arial" w:cs="Arial"/>
                <w:color w:val="000000" w:themeColor="text1"/>
                <w:sz w:val="22"/>
                <w:szCs w:val="22"/>
              </w:rPr>
              <w:t>Gains réalisés</w:t>
            </w:r>
          </w:p>
        </w:tc>
        <w:tc>
          <w:tcPr>
            <w:tcW w:w="2105" w:type="dxa"/>
            <w:tcBorders>
              <w:top w:val="nil"/>
              <w:left w:val="nil"/>
              <w:bottom w:val="single" w:sz="4" w:space="0" w:color="auto"/>
              <w:right w:val="single" w:sz="4" w:space="0" w:color="auto"/>
            </w:tcBorders>
            <w:shd w:val="clear" w:color="000000" w:fill="FFFFFF"/>
            <w:vAlign w:val="center"/>
            <w:hideMark/>
          </w:tcPr>
          <w:p w14:paraId="72D11FA4" w14:textId="77777777" w:rsidR="002B1687" w:rsidRPr="004810F2" w:rsidRDefault="002B1687" w:rsidP="00236119">
            <w:pPr>
              <w:jc w:val="center"/>
              <w:rPr>
                <w:rFonts w:ascii="Arial" w:hAnsi="Arial" w:cs="Arial"/>
                <w:b/>
                <w:bCs/>
                <w:color w:val="000000" w:themeColor="text1"/>
                <w:sz w:val="22"/>
                <w:szCs w:val="22"/>
              </w:rPr>
            </w:pPr>
            <w:r>
              <w:rPr>
                <w:rFonts w:ascii="Arial" w:hAnsi="Arial" w:cs="Arial"/>
                <w:b/>
                <w:bCs/>
                <w:color w:val="000000" w:themeColor="text1"/>
                <w:sz w:val="22"/>
                <w:szCs w:val="22"/>
              </w:rPr>
              <w:t>58 234 184</w:t>
            </w:r>
          </w:p>
        </w:tc>
        <w:tc>
          <w:tcPr>
            <w:tcW w:w="2245" w:type="dxa"/>
            <w:tcBorders>
              <w:top w:val="nil"/>
              <w:left w:val="nil"/>
              <w:bottom w:val="single" w:sz="4" w:space="0" w:color="auto"/>
              <w:right w:val="single" w:sz="4" w:space="0" w:color="auto"/>
            </w:tcBorders>
            <w:shd w:val="clear" w:color="auto" w:fill="auto"/>
            <w:vAlign w:val="center"/>
            <w:hideMark/>
          </w:tcPr>
          <w:p w14:paraId="5BB7DE92" w14:textId="77777777" w:rsidR="002B1687" w:rsidRPr="004810F2" w:rsidRDefault="002B1687" w:rsidP="00236119">
            <w:pPr>
              <w:jc w:val="center"/>
              <w:rPr>
                <w:rFonts w:ascii="Arial" w:hAnsi="Arial" w:cs="Arial"/>
                <w:b/>
                <w:color w:val="000000" w:themeColor="text1"/>
                <w:sz w:val="22"/>
                <w:szCs w:val="22"/>
              </w:rPr>
            </w:pPr>
            <w:r>
              <w:rPr>
                <w:rFonts w:ascii="Arial" w:hAnsi="Arial" w:cs="Arial"/>
                <w:b/>
                <w:color w:val="000000" w:themeColor="text1"/>
                <w:sz w:val="22"/>
                <w:szCs w:val="22"/>
              </w:rPr>
              <w:t>69 953 108</w:t>
            </w:r>
          </w:p>
        </w:tc>
        <w:tc>
          <w:tcPr>
            <w:tcW w:w="2104" w:type="dxa"/>
            <w:tcBorders>
              <w:top w:val="nil"/>
              <w:left w:val="nil"/>
              <w:bottom w:val="single" w:sz="4" w:space="0" w:color="auto"/>
              <w:right w:val="single" w:sz="4" w:space="0" w:color="auto"/>
            </w:tcBorders>
            <w:shd w:val="clear" w:color="auto" w:fill="auto"/>
            <w:noWrap/>
            <w:vAlign w:val="center"/>
            <w:hideMark/>
          </w:tcPr>
          <w:p w14:paraId="37E27AF4" w14:textId="77777777" w:rsidR="002B1687" w:rsidRPr="004810F2" w:rsidRDefault="002B1687" w:rsidP="00236119">
            <w:pPr>
              <w:jc w:val="center"/>
              <w:rPr>
                <w:rFonts w:ascii="Arial" w:hAnsi="Arial" w:cs="Arial"/>
                <w:b/>
                <w:bCs/>
                <w:color w:val="000000" w:themeColor="text1"/>
                <w:sz w:val="22"/>
                <w:szCs w:val="22"/>
              </w:rPr>
            </w:pPr>
            <w:r>
              <w:rPr>
                <w:rFonts w:ascii="Arial" w:hAnsi="Arial" w:cs="Arial"/>
                <w:b/>
                <w:bCs/>
                <w:color w:val="000000" w:themeColor="text1"/>
                <w:sz w:val="22"/>
                <w:szCs w:val="22"/>
              </w:rPr>
              <w:t>87 560 290</w:t>
            </w:r>
          </w:p>
        </w:tc>
        <w:tc>
          <w:tcPr>
            <w:tcW w:w="1964" w:type="dxa"/>
            <w:tcBorders>
              <w:top w:val="nil"/>
              <w:left w:val="nil"/>
              <w:bottom w:val="single" w:sz="4" w:space="0" w:color="auto"/>
              <w:right w:val="single" w:sz="4" w:space="0" w:color="auto"/>
            </w:tcBorders>
            <w:shd w:val="clear" w:color="auto" w:fill="auto"/>
            <w:noWrap/>
            <w:vAlign w:val="center"/>
            <w:hideMark/>
          </w:tcPr>
          <w:p w14:paraId="0693BC69" w14:textId="77777777" w:rsidR="002B1687" w:rsidRPr="004810F2" w:rsidRDefault="002B1687" w:rsidP="00236119">
            <w:pPr>
              <w:jc w:val="center"/>
              <w:rPr>
                <w:rFonts w:ascii="Arial" w:hAnsi="Arial" w:cs="Arial"/>
                <w:b/>
                <w:bCs/>
                <w:color w:val="000000" w:themeColor="text1"/>
                <w:sz w:val="22"/>
                <w:szCs w:val="22"/>
              </w:rPr>
            </w:pPr>
            <w:r>
              <w:rPr>
                <w:rFonts w:ascii="Arial" w:hAnsi="Arial" w:cs="Arial"/>
                <w:b/>
                <w:bCs/>
                <w:color w:val="000000" w:themeColor="text1"/>
                <w:sz w:val="22"/>
                <w:szCs w:val="22"/>
              </w:rPr>
              <w:t>305 198 855</w:t>
            </w:r>
          </w:p>
        </w:tc>
        <w:tc>
          <w:tcPr>
            <w:tcW w:w="1824" w:type="dxa"/>
            <w:tcBorders>
              <w:top w:val="single" w:sz="4" w:space="0" w:color="auto"/>
              <w:left w:val="nil"/>
              <w:bottom w:val="single" w:sz="4" w:space="0" w:color="auto"/>
              <w:right w:val="single" w:sz="4" w:space="0" w:color="auto"/>
            </w:tcBorders>
            <w:vAlign w:val="center"/>
          </w:tcPr>
          <w:p w14:paraId="6CAFAC7B" w14:textId="77777777" w:rsidR="002B1687" w:rsidRPr="004810F2" w:rsidRDefault="002B1687" w:rsidP="00236119">
            <w:pPr>
              <w:jc w:val="center"/>
              <w:rPr>
                <w:rFonts w:ascii="Arial" w:hAnsi="Arial" w:cs="Arial"/>
                <w:b/>
                <w:bCs/>
                <w:color w:val="000000" w:themeColor="text1"/>
                <w:sz w:val="22"/>
                <w:szCs w:val="22"/>
              </w:rPr>
            </w:pPr>
            <w:r>
              <w:rPr>
                <w:rFonts w:ascii="Arial" w:hAnsi="Arial" w:cs="Arial"/>
                <w:b/>
                <w:bCs/>
                <w:color w:val="000000" w:themeColor="text1"/>
                <w:sz w:val="22"/>
                <w:szCs w:val="22"/>
              </w:rPr>
              <w:t>30 058 624</w:t>
            </w:r>
          </w:p>
        </w:tc>
        <w:tc>
          <w:tcPr>
            <w:tcW w:w="2245" w:type="dxa"/>
            <w:tcBorders>
              <w:top w:val="nil"/>
              <w:left w:val="single" w:sz="4" w:space="0" w:color="auto"/>
              <w:bottom w:val="single" w:sz="4" w:space="0" w:color="auto"/>
              <w:right w:val="single" w:sz="4" w:space="0" w:color="auto"/>
            </w:tcBorders>
            <w:shd w:val="clear" w:color="auto" w:fill="auto"/>
            <w:vAlign w:val="center"/>
            <w:hideMark/>
          </w:tcPr>
          <w:p w14:paraId="2A78EE8F" w14:textId="77777777" w:rsidR="002B1687" w:rsidRPr="004810F2" w:rsidRDefault="002B1687" w:rsidP="00236119">
            <w:pPr>
              <w:jc w:val="right"/>
              <w:rPr>
                <w:rFonts w:ascii="Arial" w:hAnsi="Arial" w:cs="Arial"/>
                <w:b/>
                <w:bCs/>
                <w:color w:val="000000" w:themeColor="text1"/>
                <w:sz w:val="22"/>
                <w:szCs w:val="22"/>
              </w:rPr>
            </w:pPr>
            <w:r w:rsidRPr="002F09B1">
              <w:rPr>
                <w:rFonts w:ascii="Arial" w:hAnsi="Arial" w:cs="Arial"/>
                <w:b/>
                <w:bCs/>
                <w:color w:val="000000" w:themeColor="text1"/>
                <w:sz w:val="22"/>
                <w:szCs w:val="22"/>
              </w:rPr>
              <w:t xml:space="preserve">551 005 061   </w:t>
            </w:r>
          </w:p>
        </w:tc>
      </w:tr>
      <w:tr w:rsidR="002B1687" w:rsidRPr="004810F2" w14:paraId="7D35BF5A" w14:textId="77777777" w:rsidTr="002B1687">
        <w:trPr>
          <w:gridAfter w:val="4"/>
          <w:wAfter w:w="8137" w:type="dxa"/>
          <w:trHeight w:val="283"/>
        </w:trPr>
        <w:tc>
          <w:tcPr>
            <w:tcW w:w="3372" w:type="dxa"/>
            <w:tcBorders>
              <w:top w:val="nil"/>
              <w:left w:val="nil"/>
              <w:bottom w:val="nil"/>
              <w:right w:val="nil"/>
            </w:tcBorders>
            <w:shd w:val="clear" w:color="auto" w:fill="auto"/>
            <w:vAlign w:val="center"/>
            <w:hideMark/>
          </w:tcPr>
          <w:p w14:paraId="3E05D4BF" w14:textId="77777777" w:rsidR="002B1687" w:rsidRPr="004810F2" w:rsidRDefault="002B1687" w:rsidP="00236119">
            <w:pPr>
              <w:jc w:val="center"/>
              <w:rPr>
                <w:rFonts w:ascii="Arial" w:hAnsi="Arial" w:cs="Arial"/>
                <w:b/>
                <w:bCs/>
                <w:color w:val="000000" w:themeColor="text1"/>
                <w:sz w:val="22"/>
                <w:szCs w:val="22"/>
              </w:rPr>
            </w:pPr>
          </w:p>
        </w:tc>
        <w:tc>
          <w:tcPr>
            <w:tcW w:w="2105" w:type="dxa"/>
            <w:tcBorders>
              <w:top w:val="nil"/>
              <w:left w:val="nil"/>
              <w:bottom w:val="nil"/>
              <w:right w:val="nil"/>
            </w:tcBorders>
            <w:shd w:val="clear" w:color="auto" w:fill="auto"/>
            <w:noWrap/>
            <w:vAlign w:val="center"/>
            <w:hideMark/>
          </w:tcPr>
          <w:p w14:paraId="00BF8420" w14:textId="77777777" w:rsidR="002B1687" w:rsidRPr="004810F2" w:rsidRDefault="002B1687" w:rsidP="00236119">
            <w:pPr>
              <w:jc w:val="center"/>
              <w:rPr>
                <w:rFonts w:ascii="Arial" w:hAnsi="Arial" w:cs="Arial"/>
                <w:color w:val="000000" w:themeColor="text1"/>
                <w:sz w:val="20"/>
                <w:szCs w:val="20"/>
              </w:rPr>
            </w:pPr>
          </w:p>
        </w:tc>
        <w:tc>
          <w:tcPr>
            <w:tcW w:w="2245" w:type="dxa"/>
            <w:tcBorders>
              <w:top w:val="nil"/>
              <w:left w:val="nil"/>
              <w:bottom w:val="nil"/>
              <w:right w:val="nil"/>
            </w:tcBorders>
            <w:shd w:val="clear" w:color="auto" w:fill="auto"/>
            <w:vAlign w:val="center"/>
            <w:hideMark/>
          </w:tcPr>
          <w:p w14:paraId="4E3C5FD8" w14:textId="77777777" w:rsidR="002B1687" w:rsidRPr="004810F2" w:rsidRDefault="002B1687" w:rsidP="00236119">
            <w:pPr>
              <w:jc w:val="center"/>
              <w:rPr>
                <w:rFonts w:ascii="Arial" w:hAnsi="Arial" w:cs="Arial"/>
                <w:color w:val="000000" w:themeColor="text1"/>
                <w:sz w:val="20"/>
                <w:szCs w:val="20"/>
              </w:rPr>
            </w:pPr>
          </w:p>
        </w:tc>
      </w:tr>
      <w:tr w:rsidR="002B1687" w:rsidRPr="004810F2" w14:paraId="30AF1BC9" w14:textId="77777777" w:rsidTr="002B1687">
        <w:trPr>
          <w:trHeight w:val="283"/>
        </w:trPr>
        <w:tc>
          <w:tcPr>
            <w:tcW w:w="3372" w:type="dxa"/>
            <w:tcBorders>
              <w:top w:val="nil"/>
              <w:left w:val="nil"/>
              <w:bottom w:val="single" w:sz="4" w:space="0" w:color="auto"/>
              <w:right w:val="single" w:sz="4" w:space="0" w:color="auto"/>
            </w:tcBorders>
            <w:shd w:val="clear" w:color="auto" w:fill="auto"/>
            <w:vAlign w:val="center"/>
            <w:hideMark/>
          </w:tcPr>
          <w:p w14:paraId="11FADBDB" w14:textId="77777777" w:rsidR="002B1687" w:rsidRPr="004810F2" w:rsidRDefault="002B1687" w:rsidP="00236119">
            <w:pPr>
              <w:rPr>
                <w:rFonts w:ascii="Arial" w:hAnsi="Arial" w:cs="Arial"/>
                <w:color w:val="000000" w:themeColor="text1"/>
                <w:sz w:val="22"/>
                <w:szCs w:val="22"/>
              </w:rPr>
            </w:pPr>
            <w:r w:rsidRPr="004810F2">
              <w:rPr>
                <w:rFonts w:ascii="Arial" w:hAnsi="Arial" w:cs="Arial"/>
                <w:color w:val="000000" w:themeColor="text1"/>
                <w:sz w:val="22"/>
                <w:szCs w:val="22"/>
              </w:rPr>
              <w:t> </w:t>
            </w:r>
          </w:p>
        </w:tc>
        <w:tc>
          <w:tcPr>
            <w:tcW w:w="2105" w:type="dxa"/>
            <w:tcBorders>
              <w:top w:val="single" w:sz="4" w:space="0" w:color="auto"/>
              <w:left w:val="nil"/>
              <w:bottom w:val="single" w:sz="4" w:space="0" w:color="auto"/>
              <w:right w:val="single" w:sz="4" w:space="0" w:color="auto"/>
            </w:tcBorders>
            <w:shd w:val="clear" w:color="000000" w:fill="FFFFFF"/>
            <w:noWrap/>
            <w:vAlign w:val="center"/>
            <w:hideMark/>
          </w:tcPr>
          <w:p w14:paraId="5FD11349" w14:textId="77777777" w:rsidR="002B1687" w:rsidRPr="004810F2" w:rsidRDefault="002B1687" w:rsidP="00236119">
            <w:pPr>
              <w:jc w:val="center"/>
              <w:rPr>
                <w:rFonts w:ascii="Arial" w:hAnsi="Arial" w:cs="Arial"/>
                <w:b/>
                <w:bCs/>
                <w:color w:val="000000" w:themeColor="text1"/>
                <w:sz w:val="22"/>
                <w:szCs w:val="22"/>
              </w:rPr>
            </w:pPr>
            <w:r>
              <w:rPr>
                <w:rFonts w:ascii="Arial" w:hAnsi="Arial" w:cs="Arial"/>
                <w:b/>
                <w:bCs/>
                <w:color w:val="000000" w:themeColor="text1"/>
                <w:sz w:val="22"/>
                <w:szCs w:val="22"/>
              </w:rPr>
              <w:t xml:space="preserve">San Pedro </w:t>
            </w:r>
            <w:r w:rsidRPr="004810F2">
              <w:rPr>
                <w:rFonts w:ascii="Arial" w:hAnsi="Arial" w:cs="Arial"/>
                <w:b/>
                <w:bCs/>
                <w:color w:val="000000" w:themeColor="text1"/>
                <w:sz w:val="22"/>
                <w:szCs w:val="22"/>
              </w:rPr>
              <w:t>(%)</w:t>
            </w:r>
          </w:p>
        </w:tc>
        <w:tc>
          <w:tcPr>
            <w:tcW w:w="2245" w:type="dxa"/>
            <w:tcBorders>
              <w:top w:val="single" w:sz="4" w:space="0" w:color="auto"/>
              <w:left w:val="nil"/>
              <w:bottom w:val="single" w:sz="4" w:space="0" w:color="auto"/>
              <w:right w:val="single" w:sz="4" w:space="0" w:color="auto"/>
            </w:tcBorders>
            <w:shd w:val="clear" w:color="auto" w:fill="auto"/>
            <w:vAlign w:val="center"/>
            <w:hideMark/>
          </w:tcPr>
          <w:p w14:paraId="72DDB03B" w14:textId="77777777" w:rsidR="002B1687" w:rsidRPr="004810F2" w:rsidRDefault="002B1687" w:rsidP="00236119">
            <w:pPr>
              <w:jc w:val="center"/>
              <w:rPr>
                <w:rFonts w:ascii="Arial" w:hAnsi="Arial" w:cs="Arial"/>
                <w:b/>
                <w:bCs/>
                <w:color w:val="000000" w:themeColor="text1"/>
                <w:sz w:val="22"/>
                <w:szCs w:val="22"/>
              </w:rPr>
            </w:pPr>
            <w:r>
              <w:rPr>
                <w:rFonts w:ascii="Arial" w:hAnsi="Arial" w:cs="Arial"/>
                <w:b/>
                <w:bCs/>
                <w:color w:val="000000" w:themeColor="text1"/>
                <w:sz w:val="22"/>
                <w:szCs w:val="22"/>
              </w:rPr>
              <w:t xml:space="preserve">Nawa </w:t>
            </w:r>
            <w:r w:rsidRPr="004810F2">
              <w:rPr>
                <w:rFonts w:ascii="Arial" w:hAnsi="Arial" w:cs="Arial"/>
                <w:b/>
                <w:bCs/>
                <w:color w:val="000000" w:themeColor="text1"/>
                <w:sz w:val="22"/>
                <w:szCs w:val="22"/>
              </w:rPr>
              <w:t>(%)</w:t>
            </w:r>
          </w:p>
        </w:tc>
        <w:tc>
          <w:tcPr>
            <w:tcW w:w="2104" w:type="dxa"/>
            <w:tcBorders>
              <w:top w:val="single" w:sz="4" w:space="0" w:color="auto"/>
              <w:left w:val="nil"/>
              <w:bottom w:val="single" w:sz="4" w:space="0" w:color="auto"/>
              <w:right w:val="single" w:sz="4" w:space="0" w:color="auto"/>
            </w:tcBorders>
            <w:shd w:val="clear" w:color="auto" w:fill="auto"/>
            <w:noWrap/>
            <w:vAlign w:val="center"/>
            <w:hideMark/>
          </w:tcPr>
          <w:p w14:paraId="3DBECA09" w14:textId="77777777" w:rsidR="002B1687" w:rsidRPr="004810F2" w:rsidRDefault="002B1687" w:rsidP="00236119">
            <w:pPr>
              <w:jc w:val="center"/>
              <w:rPr>
                <w:rFonts w:ascii="Arial" w:hAnsi="Arial" w:cs="Arial"/>
                <w:b/>
                <w:bCs/>
                <w:color w:val="000000" w:themeColor="text1"/>
                <w:sz w:val="22"/>
                <w:szCs w:val="22"/>
              </w:rPr>
            </w:pPr>
            <w:r>
              <w:rPr>
                <w:rFonts w:ascii="Arial" w:hAnsi="Arial" w:cs="Arial"/>
                <w:b/>
                <w:bCs/>
                <w:color w:val="000000" w:themeColor="text1"/>
                <w:sz w:val="22"/>
                <w:szCs w:val="22"/>
              </w:rPr>
              <w:t xml:space="preserve">Gbôklè </w:t>
            </w:r>
            <w:r w:rsidRPr="004810F2">
              <w:rPr>
                <w:rFonts w:ascii="Arial" w:hAnsi="Arial" w:cs="Arial"/>
                <w:b/>
                <w:bCs/>
                <w:color w:val="000000" w:themeColor="text1"/>
                <w:sz w:val="22"/>
                <w:szCs w:val="22"/>
              </w:rPr>
              <w:t>(%)</w:t>
            </w:r>
          </w:p>
        </w:tc>
        <w:tc>
          <w:tcPr>
            <w:tcW w:w="1964" w:type="dxa"/>
            <w:tcBorders>
              <w:top w:val="single" w:sz="4" w:space="0" w:color="auto"/>
              <w:left w:val="nil"/>
              <w:bottom w:val="single" w:sz="4" w:space="0" w:color="auto"/>
              <w:right w:val="single" w:sz="4" w:space="0" w:color="auto"/>
            </w:tcBorders>
            <w:shd w:val="clear" w:color="auto" w:fill="auto"/>
            <w:noWrap/>
            <w:vAlign w:val="center"/>
            <w:hideMark/>
          </w:tcPr>
          <w:p w14:paraId="5B5985D2" w14:textId="77777777" w:rsidR="002B1687" w:rsidRPr="004810F2" w:rsidRDefault="002B1687" w:rsidP="00236119">
            <w:pPr>
              <w:jc w:val="center"/>
              <w:rPr>
                <w:rFonts w:ascii="Arial" w:hAnsi="Arial" w:cs="Arial"/>
                <w:b/>
                <w:bCs/>
                <w:color w:val="000000" w:themeColor="text1"/>
                <w:sz w:val="22"/>
                <w:szCs w:val="22"/>
              </w:rPr>
            </w:pPr>
            <w:r>
              <w:rPr>
                <w:rFonts w:ascii="Arial" w:hAnsi="Arial" w:cs="Arial"/>
                <w:b/>
                <w:bCs/>
                <w:color w:val="000000" w:themeColor="text1"/>
                <w:sz w:val="22"/>
                <w:szCs w:val="22"/>
              </w:rPr>
              <w:t xml:space="preserve">Gôh </w:t>
            </w:r>
            <w:r w:rsidRPr="004810F2">
              <w:rPr>
                <w:rFonts w:ascii="Arial" w:hAnsi="Arial" w:cs="Arial"/>
                <w:b/>
                <w:bCs/>
                <w:color w:val="000000" w:themeColor="text1"/>
                <w:sz w:val="22"/>
                <w:szCs w:val="22"/>
              </w:rPr>
              <w:t>(%)</w:t>
            </w:r>
          </w:p>
        </w:tc>
        <w:tc>
          <w:tcPr>
            <w:tcW w:w="1824" w:type="dxa"/>
            <w:tcBorders>
              <w:top w:val="single" w:sz="4" w:space="0" w:color="auto"/>
              <w:left w:val="nil"/>
              <w:bottom w:val="single" w:sz="4" w:space="0" w:color="auto"/>
              <w:right w:val="single" w:sz="4" w:space="0" w:color="auto"/>
            </w:tcBorders>
          </w:tcPr>
          <w:p w14:paraId="146FBF3B" w14:textId="77777777" w:rsidR="002B1687" w:rsidRPr="004810F2" w:rsidRDefault="002B1687" w:rsidP="00236119">
            <w:pPr>
              <w:jc w:val="center"/>
              <w:rPr>
                <w:rFonts w:ascii="Arial" w:hAnsi="Arial" w:cs="Arial"/>
                <w:b/>
                <w:bCs/>
                <w:color w:val="000000" w:themeColor="text1"/>
                <w:sz w:val="22"/>
                <w:szCs w:val="22"/>
              </w:rPr>
            </w:pPr>
            <w:r>
              <w:rPr>
                <w:rFonts w:ascii="Arial" w:hAnsi="Arial" w:cs="Arial"/>
                <w:b/>
                <w:bCs/>
                <w:color w:val="000000" w:themeColor="text1"/>
                <w:sz w:val="22"/>
                <w:szCs w:val="22"/>
              </w:rPr>
              <w:t xml:space="preserve">Lôh-Djiboua </w:t>
            </w:r>
            <w:r w:rsidRPr="004810F2">
              <w:rPr>
                <w:rFonts w:ascii="Arial" w:hAnsi="Arial" w:cs="Arial"/>
                <w:b/>
                <w:bCs/>
                <w:color w:val="000000" w:themeColor="text1"/>
                <w:sz w:val="22"/>
                <w:szCs w:val="22"/>
              </w:rPr>
              <w:t>(%)</w:t>
            </w:r>
          </w:p>
        </w:tc>
        <w:tc>
          <w:tcPr>
            <w:tcW w:w="2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7EA2A" w14:textId="77777777" w:rsidR="002B1687" w:rsidRPr="004810F2" w:rsidRDefault="002B1687" w:rsidP="00236119">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Total (%)</w:t>
            </w:r>
          </w:p>
        </w:tc>
      </w:tr>
      <w:tr w:rsidR="002B1687" w:rsidRPr="004810F2" w14:paraId="1BB5BF0C" w14:textId="77777777" w:rsidTr="002B1687">
        <w:trPr>
          <w:trHeight w:val="283"/>
        </w:trPr>
        <w:tc>
          <w:tcPr>
            <w:tcW w:w="3372" w:type="dxa"/>
            <w:tcBorders>
              <w:top w:val="nil"/>
              <w:left w:val="single" w:sz="4" w:space="0" w:color="auto"/>
              <w:bottom w:val="single" w:sz="4" w:space="0" w:color="auto"/>
              <w:right w:val="single" w:sz="4" w:space="0" w:color="auto"/>
            </w:tcBorders>
            <w:shd w:val="clear" w:color="auto" w:fill="auto"/>
            <w:vAlign w:val="center"/>
            <w:hideMark/>
          </w:tcPr>
          <w:p w14:paraId="48C9AF48" w14:textId="77777777" w:rsidR="002B1687" w:rsidRPr="004810F2" w:rsidRDefault="002B1687" w:rsidP="00236119">
            <w:pPr>
              <w:rPr>
                <w:rFonts w:ascii="Arial" w:hAnsi="Arial" w:cs="Arial"/>
                <w:color w:val="000000" w:themeColor="text1"/>
                <w:sz w:val="22"/>
                <w:szCs w:val="22"/>
              </w:rPr>
            </w:pPr>
            <w:r w:rsidRPr="004810F2">
              <w:rPr>
                <w:rFonts w:ascii="Arial" w:hAnsi="Arial" w:cs="Arial"/>
                <w:color w:val="000000" w:themeColor="text1"/>
                <w:sz w:val="22"/>
                <w:szCs w:val="22"/>
              </w:rPr>
              <w:t>Nombre d'opérations</w:t>
            </w:r>
          </w:p>
        </w:tc>
        <w:tc>
          <w:tcPr>
            <w:tcW w:w="2105" w:type="dxa"/>
            <w:tcBorders>
              <w:top w:val="nil"/>
              <w:left w:val="nil"/>
              <w:bottom w:val="single" w:sz="4" w:space="0" w:color="auto"/>
              <w:right w:val="single" w:sz="4" w:space="0" w:color="auto"/>
            </w:tcBorders>
            <w:shd w:val="clear" w:color="auto" w:fill="auto"/>
            <w:noWrap/>
            <w:vAlign w:val="center"/>
            <w:hideMark/>
          </w:tcPr>
          <w:p w14:paraId="7C563F02" w14:textId="77777777" w:rsidR="002B1687" w:rsidRPr="004810F2" w:rsidRDefault="002B1687" w:rsidP="00236119">
            <w:pPr>
              <w:jc w:val="center"/>
              <w:rPr>
                <w:rFonts w:ascii="Arial" w:hAnsi="Arial" w:cs="Arial"/>
                <w:bCs/>
                <w:color w:val="000000" w:themeColor="text1"/>
                <w:sz w:val="22"/>
                <w:szCs w:val="22"/>
              </w:rPr>
            </w:pPr>
            <w:r>
              <w:rPr>
                <w:rFonts w:ascii="Arial" w:hAnsi="Arial" w:cs="Arial"/>
                <w:bCs/>
                <w:color w:val="000000" w:themeColor="text1"/>
                <w:sz w:val="22"/>
                <w:szCs w:val="22"/>
              </w:rPr>
              <w:t>21.05</w:t>
            </w:r>
          </w:p>
        </w:tc>
        <w:tc>
          <w:tcPr>
            <w:tcW w:w="2245" w:type="dxa"/>
            <w:tcBorders>
              <w:top w:val="nil"/>
              <w:left w:val="nil"/>
              <w:bottom w:val="single" w:sz="4" w:space="0" w:color="auto"/>
              <w:right w:val="single" w:sz="4" w:space="0" w:color="auto"/>
            </w:tcBorders>
            <w:shd w:val="clear" w:color="auto" w:fill="auto"/>
            <w:vAlign w:val="center"/>
            <w:hideMark/>
          </w:tcPr>
          <w:p w14:paraId="13BC3879" w14:textId="77777777" w:rsidR="002B1687" w:rsidRPr="004810F2" w:rsidRDefault="002B1687" w:rsidP="00236119">
            <w:pPr>
              <w:jc w:val="center"/>
              <w:rPr>
                <w:rFonts w:ascii="Arial" w:hAnsi="Arial" w:cs="Arial"/>
                <w:color w:val="000000" w:themeColor="text1"/>
                <w:sz w:val="22"/>
                <w:szCs w:val="22"/>
              </w:rPr>
            </w:pPr>
            <w:r>
              <w:rPr>
                <w:rFonts w:ascii="Arial" w:hAnsi="Arial" w:cs="Arial"/>
                <w:color w:val="000000" w:themeColor="text1"/>
                <w:sz w:val="22"/>
                <w:szCs w:val="22"/>
              </w:rPr>
              <w:t>19.30</w:t>
            </w:r>
          </w:p>
        </w:tc>
        <w:tc>
          <w:tcPr>
            <w:tcW w:w="2104" w:type="dxa"/>
            <w:tcBorders>
              <w:top w:val="nil"/>
              <w:left w:val="nil"/>
              <w:bottom w:val="single" w:sz="4" w:space="0" w:color="auto"/>
              <w:right w:val="single" w:sz="4" w:space="0" w:color="auto"/>
            </w:tcBorders>
            <w:shd w:val="clear" w:color="auto" w:fill="auto"/>
            <w:noWrap/>
            <w:vAlign w:val="center"/>
            <w:hideMark/>
          </w:tcPr>
          <w:p w14:paraId="36CF4077" w14:textId="77777777" w:rsidR="002B1687" w:rsidRPr="004810F2" w:rsidRDefault="002B1687" w:rsidP="00236119">
            <w:pPr>
              <w:jc w:val="center"/>
              <w:rPr>
                <w:rFonts w:ascii="Arial" w:hAnsi="Arial" w:cs="Arial"/>
                <w:color w:val="000000" w:themeColor="text1"/>
                <w:sz w:val="22"/>
                <w:szCs w:val="22"/>
              </w:rPr>
            </w:pPr>
            <w:r>
              <w:rPr>
                <w:rFonts w:ascii="Arial" w:hAnsi="Arial" w:cs="Arial"/>
                <w:color w:val="000000" w:themeColor="text1"/>
                <w:sz w:val="22"/>
                <w:szCs w:val="22"/>
              </w:rPr>
              <w:t>11.40</w:t>
            </w:r>
          </w:p>
        </w:tc>
        <w:tc>
          <w:tcPr>
            <w:tcW w:w="1964" w:type="dxa"/>
            <w:tcBorders>
              <w:top w:val="nil"/>
              <w:left w:val="nil"/>
              <w:bottom w:val="single" w:sz="4" w:space="0" w:color="auto"/>
              <w:right w:val="single" w:sz="4" w:space="0" w:color="auto"/>
            </w:tcBorders>
            <w:shd w:val="clear" w:color="auto" w:fill="auto"/>
            <w:noWrap/>
            <w:vAlign w:val="center"/>
            <w:hideMark/>
          </w:tcPr>
          <w:p w14:paraId="47E8EC26" w14:textId="77777777" w:rsidR="002B1687" w:rsidRPr="004810F2" w:rsidRDefault="002B1687" w:rsidP="00236119">
            <w:pPr>
              <w:jc w:val="center"/>
              <w:rPr>
                <w:rFonts w:ascii="Arial" w:hAnsi="Arial" w:cs="Arial"/>
                <w:color w:val="000000" w:themeColor="text1"/>
                <w:sz w:val="22"/>
                <w:szCs w:val="22"/>
              </w:rPr>
            </w:pPr>
            <w:r>
              <w:rPr>
                <w:rFonts w:ascii="Arial" w:hAnsi="Arial" w:cs="Arial"/>
                <w:color w:val="000000" w:themeColor="text1"/>
                <w:sz w:val="22"/>
                <w:szCs w:val="22"/>
              </w:rPr>
              <w:t>39.47</w:t>
            </w:r>
          </w:p>
        </w:tc>
        <w:tc>
          <w:tcPr>
            <w:tcW w:w="1824" w:type="dxa"/>
            <w:tcBorders>
              <w:top w:val="single" w:sz="4" w:space="0" w:color="auto"/>
              <w:left w:val="nil"/>
              <w:bottom w:val="single" w:sz="4" w:space="0" w:color="auto"/>
              <w:right w:val="single" w:sz="4" w:space="0" w:color="auto"/>
            </w:tcBorders>
            <w:shd w:val="clear" w:color="auto" w:fill="auto"/>
            <w:vAlign w:val="center"/>
          </w:tcPr>
          <w:p w14:paraId="4DB83C41" w14:textId="77777777" w:rsidR="002B1687" w:rsidRPr="007B3340" w:rsidRDefault="002B1687" w:rsidP="00236119">
            <w:pPr>
              <w:jc w:val="center"/>
              <w:rPr>
                <w:rFonts w:ascii="Arial" w:hAnsi="Arial" w:cs="Arial"/>
                <w:color w:val="000000" w:themeColor="text1"/>
                <w:sz w:val="22"/>
                <w:szCs w:val="22"/>
              </w:rPr>
            </w:pPr>
            <w:r>
              <w:rPr>
                <w:rFonts w:ascii="Arial" w:hAnsi="Arial" w:cs="Arial"/>
                <w:color w:val="000000" w:themeColor="text1"/>
                <w:sz w:val="22"/>
                <w:szCs w:val="22"/>
              </w:rPr>
              <w:t>8.78</w:t>
            </w:r>
          </w:p>
        </w:tc>
        <w:tc>
          <w:tcPr>
            <w:tcW w:w="2245" w:type="dxa"/>
            <w:tcBorders>
              <w:top w:val="nil"/>
              <w:left w:val="single" w:sz="4" w:space="0" w:color="auto"/>
              <w:bottom w:val="single" w:sz="4" w:space="0" w:color="auto"/>
              <w:right w:val="single" w:sz="4" w:space="0" w:color="auto"/>
            </w:tcBorders>
            <w:shd w:val="clear" w:color="auto" w:fill="auto"/>
            <w:vAlign w:val="center"/>
            <w:hideMark/>
          </w:tcPr>
          <w:p w14:paraId="2FEC6A46" w14:textId="77777777" w:rsidR="002B1687" w:rsidRPr="004810F2" w:rsidRDefault="002B1687" w:rsidP="00236119">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100,00</w:t>
            </w:r>
          </w:p>
        </w:tc>
      </w:tr>
      <w:tr w:rsidR="002B1687" w:rsidRPr="004810F2" w14:paraId="5FB57394" w14:textId="77777777" w:rsidTr="002B1687">
        <w:trPr>
          <w:trHeight w:val="283"/>
        </w:trPr>
        <w:tc>
          <w:tcPr>
            <w:tcW w:w="3372" w:type="dxa"/>
            <w:tcBorders>
              <w:top w:val="nil"/>
              <w:left w:val="single" w:sz="4" w:space="0" w:color="auto"/>
              <w:bottom w:val="single" w:sz="4" w:space="0" w:color="auto"/>
              <w:right w:val="single" w:sz="4" w:space="0" w:color="auto"/>
            </w:tcBorders>
            <w:shd w:val="clear" w:color="auto" w:fill="auto"/>
            <w:vAlign w:val="center"/>
            <w:hideMark/>
          </w:tcPr>
          <w:p w14:paraId="266EEB01" w14:textId="77777777" w:rsidR="002B1687" w:rsidRPr="004810F2" w:rsidRDefault="002B1687" w:rsidP="00236119">
            <w:pPr>
              <w:rPr>
                <w:rFonts w:ascii="Arial" w:hAnsi="Arial" w:cs="Arial"/>
                <w:color w:val="000000" w:themeColor="text1"/>
                <w:sz w:val="22"/>
                <w:szCs w:val="22"/>
              </w:rPr>
            </w:pPr>
            <w:r w:rsidRPr="004810F2">
              <w:rPr>
                <w:rFonts w:ascii="Arial" w:hAnsi="Arial" w:cs="Arial"/>
                <w:color w:val="000000" w:themeColor="text1"/>
                <w:sz w:val="22"/>
                <w:szCs w:val="22"/>
              </w:rPr>
              <w:t>Nombre de marchés approuvés</w:t>
            </w:r>
          </w:p>
        </w:tc>
        <w:tc>
          <w:tcPr>
            <w:tcW w:w="2105" w:type="dxa"/>
            <w:tcBorders>
              <w:top w:val="nil"/>
              <w:left w:val="nil"/>
              <w:bottom w:val="single" w:sz="4" w:space="0" w:color="auto"/>
              <w:right w:val="single" w:sz="4" w:space="0" w:color="auto"/>
            </w:tcBorders>
            <w:shd w:val="clear" w:color="auto" w:fill="auto"/>
            <w:noWrap/>
            <w:vAlign w:val="center"/>
            <w:hideMark/>
          </w:tcPr>
          <w:p w14:paraId="083A4F52" w14:textId="77777777" w:rsidR="002B1687" w:rsidRPr="004810F2" w:rsidRDefault="002B1687" w:rsidP="00236119">
            <w:pPr>
              <w:jc w:val="center"/>
              <w:rPr>
                <w:rFonts w:ascii="Arial" w:hAnsi="Arial" w:cs="Arial"/>
                <w:bCs/>
                <w:color w:val="000000" w:themeColor="text1"/>
                <w:sz w:val="22"/>
                <w:szCs w:val="22"/>
              </w:rPr>
            </w:pPr>
            <w:r>
              <w:rPr>
                <w:rFonts w:ascii="Arial" w:hAnsi="Arial" w:cs="Arial"/>
                <w:bCs/>
                <w:color w:val="000000" w:themeColor="text1"/>
                <w:sz w:val="22"/>
                <w:szCs w:val="22"/>
              </w:rPr>
              <w:t>20.24</w:t>
            </w:r>
          </w:p>
        </w:tc>
        <w:tc>
          <w:tcPr>
            <w:tcW w:w="2245" w:type="dxa"/>
            <w:tcBorders>
              <w:top w:val="nil"/>
              <w:left w:val="nil"/>
              <w:bottom w:val="single" w:sz="4" w:space="0" w:color="auto"/>
              <w:right w:val="single" w:sz="4" w:space="0" w:color="auto"/>
            </w:tcBorders>
            <w:shd w:val="clear" w:color="auto" w:fill="auto"/>
            <w:vAlign w:val="center"/>
            <w:hideMark/>
          </w:tcPr>
          <w:p w14:paraId="4001BAFB" w14:textId="77777777" w:rsidR="002B1687" w:rsidRPr="004810F2" w:rsidRDefault="002B1687" w:rsidP="00236119">
            <w:pPr>
              <w:jc w:val="center"/>
              <w:rPr>
                <w:rFonts w:ascii="Arial" w:hAnsi="Arial" w:cs="Arial"/>
                <w:color w:val="000000" w:themeColor="text1"/>
                <w:sz w:val="22"/>
                <w:szCs w:val="22"/>
              </w:rPr>
            </w:pPr>
            <w:r>
              <w:rPr>
                <w:rFonts w:ascii="Arial" w:hAnsi="Arial" w:cs="Arial"/>
                <w:color w:val="000000" w:themeColor="text1"/>
                <w:sz w:val="22"/>
                <w:szCs w:val="22"/>
              </w:rPr>
              <w:t>17.79</w:t>
            </w:r>
          </w:p>
        </w:tc>
        <w:tc>
          <w:tcPr>
            <w:tcW w:w="2104" w:type="dxa"/>
            <w:tcBorders>
              <w:top w:val="nil"/>
              <w:left w:val="nil"/>
              <w:bottom w:val="single" w:sz="4" w:space="0" w:color="auto"/>
              <w:right w:val="single" w:sz="4" w:space="0" w:color="auto"/>
            </w:tcBorders>
            <w:shd w:val="clear" w:color="auto" w:fill="auto"/>
            <w:noWrap/>
            <w:vAlign w:val="center"/>
            <w:hideMark/>
          </w:tcPr>
          <w:p w14:paraId="1D6EFFE2" w14:textId="77777777" w:rsidR="002B1687" w:rsidRPr="004810F2" w:rsidRDefault="002B1687" w:rsidP="00236119">
            <w:pPr>
              <w:jc w:val="center"/>
              <w:rPr>
                <w:rFonts w:ascii="Arial" w:hAnsi="Arial" w:cs="Arial"/>
                <w:color w:val="000000" w:themeColor="text1"/>
                <w:sz w:val="22"/>
                <w:szCs w:val="22"/>
              </w:rPr>
            </w:pPr>
            <w:r>
              <w:rPr>
                <w:rFonts w:ascii="Arial" w:hAnsi="Arial" w:cs="Arial"/>
                <w:color w:val="000000" w:themeColor="text1"/>
                <w:sz w:val="22"/>
                <w:szCs w:val="22"/>
              </w:rPr>
              <w:t>17.79</w:t>
            </w:r>
          </w:p>
        </w:tc>
        <w:tc>
          <w:tcPr>
            <w:tcW w:w="1964" w:type="dxa"/>
            <w:tcBorders>
              <w:top w:val="nil"/>
              <w:left w:val="nil"/>
              <w:bottom w:val="single" w:sz="4" w:space="0" w:color="auto"/>
              <w:right w:val="single" w:sz="4" w:space="0" w:color="auto"/>
            </w:tcBorders>
            <w:shd w:val="clear" w:color="auto" w:fill="auto"/>
            <w:noWrap/>
            <w:vAlign w:val="center"/>
            <w:hideMark/>
          </w:tcPr>
          <w:p w14:paraId="465B4CA1" w14:textId="77777777" w:rsidR="002B1687" w:rsidRPr="004810F2" w:rsidRDefault="002B1687" w:rsidP="00236119">
            <w:pPr>
              <w:jc w:val="center"/>
              <w:rPr>
                <w:rFonts w:ascii="Arial" w:hAnsi="Arial" w:cs="Arial"/>
                <w:color w:val="000000" w:themeColor="text1"/>
                <w:sz w:val="22"/>
                <w:szCs w:val="22"/>
              </w:rPr>
            </w:pPr>
            <w:r>
              <w:rPr>
                <w:rFonts w:ascii="Arial" w:hAnsi="Arial" w:cs="Arial"/>
                <w:color w:val="000000" w:themeColor="text1"/>
                <w:sz w:val="22"/>
                <w:szCs w:val="22"/>
              </w:rPr>
              <w:t>33.74</w:t>
            </w:r>
          </w:p>
        </w:tc>
        <w:tc>
          <w:tcPr>
            <w:tcW w:w="1824" w:type="dxa"/>
            <w:tcBorders>
              <w:top w:val="single" w:sz="4" w:space="0" w:color="auto"/>
              <w:left w:val="nil"/>
              <w:bottom w:val="single" w:sz="4" w:space="0" w:color="auto"/>
              <w:right w:val="single" w:sz="4" w:space="0" w:color="auto"/>
            </w:tcBorders>
            <w:shd w:val="clear" w:color="auto" w:fill="auto"/>
            <w:vAlign w:val="center"/>
          </w:tcPr>
          <w:p w14:paraId="379799ED" w14:textId="77777777" w:rsidR="002B1687" w:rsidRPr="007B3340" w:rsidRDefault="002B1687" w:rsidP="00236119">
            <w:pPr>
              <w:jc w:val="center"/>
              <w:rPr>
                <w:rFonts w:ascii="Arial" w:hAnsi="Arial" w:cs="Arial"/>
                <w:color w:val="000000" w:themeColor="text1"/>
                <w:sz w:val="22"/>
                <w:szCs w:val="22"/>
              </w:rPr>
            </w:pPr>
            <w:r>
              <w:rPr>
                <w:rFonts w:ascii="Arial" w:hAnsi="Arial" w:cs="Arial"/>
                <w:color w:val="000000" w:themeColor="text1"/>
                <w:sz w:val="22"/>
                <w:szCs w:val="22"/>
              </w:rPr>
              <w:t>10.44</w:t>
            </w:r>
          </w:p>
        </w:tc>
        <w:tc>
          <w:tcPr>
            <w:tcW w:w="2245" w:type="dxa"/>
            <w:tcBorders>
              <w:top w:val="nil"/>
              <w:left w:val="single" w:sz="4" w:space="0" w:color="auto"/>
              <w:bottom w:val="single" w:sz="4" w:space="0" w:color="auto"/>
              <w:right w:val="single" w:sz="4" w:space="0" w:color="auto"/>
            </w:tcBorders>
            <w:shd w:val="clear" w:color="auto" w:fill="auto"/>
            <w:vAlign w:val="center"/>
            <w:hideMark/>
          </w:tcPr>
          <w:p w14:paraId="4DF8DFFB" w14:textId="77777777" w:rsidR="002B1687" w:rsidRPr="004810F2" w:rsidRDefault="002B1687" w:rsidP="00236119">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100,00</w:t>
            </w:r>
          </w:p>
        </w:tc>
      </w:tr>
      <w:tr w:rsidR="002B1687" w:rsidRPr="004810F2" w14:paraId="35025F96" w14:textId="77777777" w:rsidTr="002B1687">
        <w:trPr>
          <w:trHeight w:val="283"/>
        </w:trPr>
        <w:tc>
          <w:tcPr>
            <w:tcW w:w="3372" w:type="dxa"/>
            <w:tcBorders>
              <w:top w:val="nil"/>
              <w:left w:val="single" w:sz="4" w:space="0" w:color="auto"/>
              <w:bottom w:val="single" w:sz="4" w:space="0" w:color="auto"/>
              <w:right w:val="single" w:sz="4" w:space="0" w:color="auto"/>
            </w:tcBorders>
            <w:shd w:val="clear" w:color="auto" w:fill="auto"/>
            <w:vAlign w:val="center"/>
            <w:hideMark/>
          </w:tcPr>
          <w:p w14:paraId="4F1FD4F9" w14:textId="77777777" w:rsidR="002B1687" w:rsidRPr="004810F2" w:rsidRDefault="002B1687" w:rsidP="00236119">
            <w:pPr>
              <w:rPr>
                <w:rFonts w:ascii="Arial" w:hAnsi="Arial" w:cs="Arial"/>
                <w:color w:val="000000" w:themeColor="text1"/>
                <w:sz w:val="22"/>
                <w:szCs w:val="22"/>
              </w:rPr>
            </w:pPr>
            <w:r w:rsidRPr="004810F2">
              <w:rPr>
                <w:rFonts w:ascii="Arial" w:hAnsi="Arial" w:cs="Arial"/>
                <w:color w:val="000000" w:themeColor="text1"/>
                <w:sz w:val="22"/>
                <w:szCs w:val="22"/>
              </w:rPr>
              <w:t>Estimations marchés approuvés</w:t>
            </w:r>
          </w:p>
        </w:tc>
        <w:tc>
          <w:tcPr>
            <w:tcW w:w="2105" w:type="dxa"/>
            <w:tcBorders>
              <w:top w:val="nil"/>
              <w:left w:val="nil"/>
              <w:bottom w:val="single" w:sz="4" w:space="0" w:color="auto"/>
              <w:right w:val="single" w:sz="4" w:space="0" w:color="auto"/>
            </w:tcBorders>
            <w:shd w:val="clear" w:color="auto" w:fill="auto"/>
            <w:noWrap/>
            <w:vAlign w:val="center"/>
            <w:hideMark/>
          </w:tcPr>
          <w:p w14:paraId="133A36FE" w14:textId="77777777" w:rsidR="002B1687" w:rsidRPr="004810F2" w:rsidRDefault="002B1687" w:rsidP="00236119">
            <w:pPr>
              <w:jc w:val="center"/>
              <w:rPr>
                <w:rFonts w:ascii="Arial" w:hAnsi="Arial" w:cs="Arial"/>
                <w:bCs/>
                <w:color w:val="000000" w:themeColor="text1"/>
                <w:sz w:val="22"/>
                <w:szCs w:val="22"/>
              </w:rPr>
            </w:pPr>
            <w:r>
              <w:rPr>
                <w:rFonts w:ascii="Arial" w:hAnsi="Arial" w:cs="Arial"/>
                <w:bCs/>
                <w:color w:val="000000" w:themeColor="text1"/>
                <w:sz w:val="22"/>
                <w:szCs w:val="22"/>
              </w:rPr>
              <w:t>30.76</w:t>
            </w:r>
          </w:p>
        </w:tc>
        <w:tc>
          <w:tcPr>
            <w:tcW w:w="2245" w:type="dxa"/>
            <w:tcBorders>
              <w:top w:val="nil"/>
              <w:left w:val="nil"/>
              <w:bottom w:val="single" w:sz="4" w:space="0" w:color="auto"/>
              <w:right w:val="single" w:sz="4" w:space="0" w:color="auto"/>
            </w:tcBorders>
            <w:shd w:val="clear" w:color="auto" w:fill="auto"/>
            <w:vAlign w:val="center"/>
            <w:hideMark/>
          </w:tcPr>
          <w:p w14:paraId="3B5C5C48" w14:textId="77777777" w:rsidR="002B1687" w:rsidRPr="004810F2" w:rsidRDefault="002B1687" w:rsidP="00236119">
            <w:pPr>
              <w:jc w:val="center"/>
              <w:rPr>
                <w:rFonts w:ascii="Arial" w:hAnsi="Arial" w:cs="Arial"/>
                <w:color w:val="000000" w:themeColor="text1"/>
                <w:sz w:val="22"/>
                <w:szCs w:val="22"/>
              </w:rPr>
            </w:pPr>
            <w:r>
              <w:rPr>
                <w:rFonts w:ascii="Arial" w:hAnsi="Arial" w:cs="Arial"/>
                <w:color w:val="000000" w:themeColor="text1"/>
                <w:sz w:val="22"/>
                <w:szCs w:val="22"/>
              </w:rPr>
              <w:t>16.43</w:t>
            </w:r>
          </w:p>
        </w:tc>
        <w:tc>
          <w:tcPr>
            <w:tcW w:w="2104" w:type="dxa"/>
            <w:tcBorders>
              <w:top w:val="nil"/>
              <w:left w:val="nil"/>
              <w:bottom w:val="single" w:sz="4" w:space="0" w:color="auto"/>
              <w:right w:val="single" w:sz="4" w:space="0" w:color="auto"/>
            </w:tcBorders>
            <w:shd w:val="clear" w:color="auto" w:fill="auto"/>
            <w:noWrap/>
            <w:vAlign w:val="center"/>
            <w:hideMark/>
          </w:tcPr>
          <w:p w14:paraId="614CFDDC" w14:textId="77777777" w:rsidR="002B1687" w:rsidRPr="004810F2" w:rsidRDefault="002B1687" w:rsidP="00236119">
            <w:pPr>
              <w:jc w:val="center"/>
              <w:rPr>
                <w:rFonts w:ascii="Arial" w:hAnsi="Arial" w:cs="Arial"/>
                <w:color w:val="000000" w:themeColor="text1"/>
                <w:sz w:val="22"/>
                <w:szCs w:val="22"/>
              </w:rPr>
            </w:pPr>
            <w:r>
              <w:rPr>
                <w:rFonts w:ascii="Arial" w:hAnsi="Arial" w:cs="Arial"/>
                <w:color w:val="000000" w:themeColor="text1"/>
                <w:sz w:val="22"/>
                <w:szCs w:val="22"/>
              </w:rPr>
              <w:t>15.01</w:t>
            </w:r>
          </w:p>
        </w:tc>
        <w:tc>
          <w:tcPr>
            <w:tcW w:w="1964" w:type="dxa"/>
            <w:tcBorders>
              <w:top w:val="nil"/>
              <w:left w:val="nil"/>
              <w:bottom w:val="single" w:sz="4" w:space="0" w:color="auto"/>
              <w:right w:val="single" w:sz="4" w:space="0" w:color="auto"/>
            </w:tcBorders>
            <w:shd w:val="clear" w:color="auto" w:fill="auto"/>
            <w:noWrap/>
            <w:vAlign w:val="center"/>
            <w:hideMark/>
          </w:tcPr>
          <w:p w14:paraId="61B3DA9B" w14:textId="77777777" w:rsidR="002B1687" w:rsidRPr="004810F2" w:rsidRDefault="002B1687" w:rsidP="00236119">
            <w:pPr>
              <w:jc w:val="center"/>
              <w:rPr>
                <w:rFonts w:ascii="Arial" w:hAnsi="Arial" w:cs="Arial"/>
                <w:color w:val="000000" w:themeColor="text1"/>
                <w:sz w:val="22"/>
                <w:szCs w:val="22"/>
              </w:rPr>
            </w:pPr>
            <w:r>
              <w:rPr>
                <w:rFonts w:ascii="Arial" w:hAnsi="Arial" w:cs="Arial"/>
                <w:color w:val="000000" w:themeColor="text1"/>
                <w:sz w:val="22"/>
                <w:szCs w:val="22"/>
              </w:rPr>
              <w:t>28.84</w:t>
            </w:r>
          </w:p>
        </w:tc>
        <w:tc>
          <w:tcPr>
            <w:tcW w:w="1824" w:type="dxa"/>
            <w:tcBorders>
              <w:top w:val="single" w:sz="4" w:space="0" w:color="auto"/>
              <w:left w:val="nil"/>
              <w:bottom w:val="single" w:sz="4" w:space="0" w:color="auto"/>
              <w:right w:val="single" w:sz="4" w:space="0" w:color="auto"/>
            </w:tcBorders>
            <w:shd w:val="clear" w:color="auto" w:fill="auto"/>
            <w:vAlign w:val="center"/>
          </w:tcPr>
          <w:p w14:paraId="4BD6458C" w14:textId="77777777" w:rsidR="002B1687" w:rsidRPr="00293930" w:rsidRDefault="002B1687" w:rsidP="00236119">
            <w:pPr>
              <w:jc w:val="center"/>
              <w:rPr>
                <w:rFonts w:ascii="Arial" w:hAnsi="Arial" w:cs="Arial"/>
                <w:color w:val="000000" w:themeColor="text1"/>
                <w:sz w:val="22"/>
                <w:szCs w:val="22"/>
              </w:rPr>
            </w:pPr>
            <w:r>
              <w:rPr>
                <w:rFonts w:ascii="Arial" w:hAnsi="Arial" w:cs="Arial"/>
                <w:color w:val="000000" w:themeColor="text1"/>
                <w:sz w:val="22"/>
                <w:szCs w:val="22"/>
              </w:rPr>
              <w:t>8.96</w:t>
            </w:r>
          </w:p>
        </w:tc>
        <w:tc>
          <w:tcPr>
            <w:tcW w:w="2245" w:type="dxa"/>
            <w:tcBorders>
              <w:top w:val="nil"/>
              <w:left w:val="single" w:sz="4" w:space="0" w:color="auto"/>
              <w:bottom w:val="single" w:sz="4" w:space="0" w:color="auto"/>
              <w:right w:val="single" w:sz="4" w:space="0" w:color="auto"/>
            </w:tcBorders>
            <w:shd w:val="clear" w:color="auto" w:fill="auto"/>
            <w:vAlign w:val="center"/>
            <w:hideMark/>
          </w:tcPr>
          <w:p w14:paraId="7636F282" w14:textId="77777777" w:rsidR="002B1687" w:rsidRPr="004810F2" w:rsidRDefault="002B1687" w:rsidP="00236119">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100,00</w:t>
            </w:r>
          </w:p>
        </w:tc>
      </w:tr>
      <w:tr w:rsidR="002B1687" w:rsidRPr="004810F2" w14:paraId="480E2EDE" w14:textId="77777777" w:rsidTr="002B1687">
        <w:trPr>
          <w:trHeight w:val="283"/>
        </w:trPr>
        <w:tc>
          <w:tcPr>
            <w:tcW w:w="3372" w:type="dxa"/>
            <w:tcBorders>
              <w:top w:val="nil"/>
              <w:left w:val="single" w:sz="4" w:space="0" w:color="auto"/>
              <w:bottom w:val="single" w:sz="4" w:space="0" w:color="auto"/>
              <w:right w:val="single" w:sz="4" w:space="0" w:color="auto"/>
            </w:tcBorders>
            <w:shd w:val="clear" w:color="auto" w:fill="auto"/>
            <w:vAlign w:val="center"/>
            <w:hideMark/>
          </w:tcPr>
          <w:p w14:paraId="3719C8CC" w14:textId="77777777" w:rsidR="002B1687" w:rsidRPr="004810F2" w:rsidRDefault="002B1687" w:rsidP="00236119">
            <w:pPr>
              <w:rPr>
                <w:rFonts w:ascii="Arial" w:hAnsi="Arial" w:cs="Arial"/>
                <w:color w:val="000000" w:themeColor="text1"/>
                <w:sz w:val="22"/>
                <w:szCs w:val="22"/>
              </w:rPr>
            </w:pPr>
            <w:r w:rsidRPr="004810F2">
              <w:rPr>
                <w:rFonts w:ascii="Arial" w:hAnsi="Arial" w:cs="Arial"/>
                <w:color w:val="000000" w:themeColor="text1"/>
                <w:sz w:val="22"/>
                <w:szCs w:val="22"/>
              </w:rPr>
              <w:t>Montants marchés approuvés</w:t>
            </w:r>
          </w:p>
        </w:tc>
        <w:tc>
          <w:tcPr>
            <w:tcW w:w="2105" w:type="dxa"/>
            <w:tcBorders>
              <w:top w:val="nil"/>
              <w:left w:val="nil"/>
              <w:bottom w:val="single" w:sz="4" w:space="0" w:color="auto"/>
              <w:right w:val="single" w:sz="4" w:space="0" w:color="auto"/>
            </w:tcBorders>
            <w:shd w:val="clear" w:color="auto" w:fill="auto"/>
            <w:noWrap/>
            <w:vAlign w:val="center"/>
            <w:hideMark/>
          </w:tcPr>
          <w:p w14:paraId="733902A3" w14:textId="77777777" w:rsidR="002B1687" w:rsidRPr="004810F2" w:rsidRDefault="002B1687" w:rsidP="00236119">
            <w:pPr>
              <w:jc w:val="center"/>
              <w:rPr>
                <w:rFonts w:ascii="Arial" w:hAnsi="Arial" w:cs="Arial"/>
                <w:bCs/>
                <w:color w:val="000000" w:themeColor="text1"/>
                <w:sz w:val="22"/>
                <w:szCs w:val="22"/>
              </w:rPr>
            </w:pPr>
            <w:r>
              <w:rPr>
                <w:rFonts w:ascii="Arial" w:hAnsi="Arial" w:cs="Arial"/>
                <w:bCs/>
                <w:color w:val="000000" w:themeColor="text1"/>
                <w:sz w:val="22"/>
                <w:szCs w:val="22"/>
              </w:rPr>
              <w:t>32.96</w:t>
            </w:r>
          </w:p>
        </w:tc>
        <w:tc>
          <w:tcPr>
            <w:tcW w:w="2245" w:type="dxa"/>
            <w:tcBorders>
              <w:top w:val="nil"/>
              <w:left w:val="nil"/>
              <w:bottom w:val="single" w:sz="4" w:space="0" w:color="auto"/>
              <w:right w:val="single" w:sz="4" w:space="0" w:color="auto"/>
            </w:tcBorders>
            <w:shd w:val="clear" w:color="auto" w:fill="auto"/>
            <w:vAlign w:val="center"/>
            <w:hideMark/>
          </w:tcPr>
          <w:p w14:paraId="6D2720D2" w14:textId="77777777" w:rsidR="002B1687" w:rsidRPr="004810F2" w:rsidRDefault="002B1687" w:rsidP="00236119">
            <w:pPr>
              <w:jc w:val="center"/>
              <w:rPr>
                <w:rFonts w:ascii="Arial" w:hAnsi="Arial" w:cs="Arial"/>
                <w:color w:val="000000" w:themeColor="text1"/>
                <w:sz w:val="22"/>
                <w:szCs w:val="22"/>
              </w:rPr>
            </w:pPr>
            <w:r>
              <w:rPr>
                <w:rFonts w:ascii="Arial" w:hAnsi="Arial" w:cs="Arial"/>
                <w:color w:val="000000" w:themeColor="text1"/>
                <w:sz w:val="22"/>
                <w:szCs w:val="22"/>
              </w:rPr>
              <w:t>16.84</w:t>
            </w:r>
          </w:p>
        </w:tc>
        <w:tc>
          <w:tcPr>
            <w:tcW w:w="2104" w:type="dxa"/>
            <w:tcBorders>
              <w:top w:val="nil"/>
              <w:left w:val="nil"/>
              <w:bottom w:val="single" w:sz="4" w:space="0" w:color="auto"/>
              <w:right w:val="single" w:sz="4" w:space="0" w:color="auto"/>
            </w:tcBorders>
            <w:shd w:val="clear" w:color="auto" w:fill="auto"/>
            <w:noWrap/>
            <w:vAlign w:val="center"/>
            <w:hideMark/>
          </w:tcPr>
          <w:p w14:paraId="11231100" w14:textId="77777777" w:rsidR="002B1687" w:rsidRPr="004810F2" w:rsidRDefault="002B1687" w:rsidP="00236119">
            <w:pPr>
              <w:jc w:val="center"/>
              <w:rPr>
                <w:rFonts w:ascii="Arial" w:hAnsi="Arial" w:cs="Arial"/>
                <w:color w:val="000000" w:themeColor="text1"/>
                <w:sz w:val="22"/>
                <w:szCs w:val="22"/>
              </w:rPr>
            </w:pPr>
            <w:r>
              <w:rPr>
                <w:rFonts w:ascii="Arial" w:hAnsi="Arial" w:cs="Arial"/>
                <w:color w:val="000000" w:themeColor="text1"/>
                <w:sz w:val="22"/>
                <w:szCs w:val="22"/>
              </w:rPr>
              <w:t>14.92</w:t>
            </w:r>
          </w:p>
        </w:tc>
        <w:tc>
          <w:tcPr>
            <w:tcW w:w="1964" w:type="dxa"/>
            <w:tcBorders>
              <w:top w:val="nil"/>
              <w:left w:val="nil"/>
              <w:bottom w:val="single" w:sz="4" w:space="0" w:color="auto"/>
              <w:right w:val="single" w:sz="4" w:space="0" w:color="auto"/>
            </w:tcBorders>
            <w:shd w:val="clear" w:color="auto" w:fill="auto"/>
            <w:noWrap/>
            <w:vAlign w:val="center"/>
            <w:hideMark/>
          </w:tcPr>
          <w:p w14:paraId="094FF875" w14:textId="77777777" w:rsidR="002B1687" w:rsidRPr="004810F2" w:rsidRDefault="002B1687" w:rsidP="00236119">
            <w:pPr>
              <w:jc w:val="center"/>
              <w:rPr>
                <w:rFonts w:ascii="Arial" w:hAnsi="Arial" w:cs="Arial"/>
                <w:color w:val="000000" w:themeColor="text1"/>
                <w:sz w:val="22"/>
                <w:szCs w:val="22"/>
              </w:rPr>
            </w:pPr>
            <w:r>
              <w:rPr>
                <w:rFonts w:ascii="Arial" w:hAnsi="Arial" w:cs="Arial"/>
                <w:color w:val="000000" w:themeColor="text1"/>
                <w:sz w:val="22"/>
                <w:szCs w:val="22"/>
              </w:rPr>
              <w:t>25.95</w:t>
            </w:r>
          </w:p>
        </w:tc>
        <w:tc>
          <w:tcPr>
            <w:tcW w:w="1824" w:type="dxa"/>
            <w:tcBorders>
              <w:top w:val="single" w:sz="4" w:space="0" w:color="auto"/>
              <w:left w:val="nil"/>
              <w:bottom w:val="single" w:sz="4" w:space="0" w:color="auto"/>
              <w:right w:val="single" w:sz="4" w:space="0" w:color="auto"/>
            </w:tcBorders>
            <w:shd w:val="clear" w:color="auto" w:fill="auto"/>
            <w:vAlign w:val="center"/>
          </w:tcPr>
          <w:p w14:paraId="5BFB509B" w14:textId="77777777" w:rsidR="002B1687" w:rsidRPr="00293930" w:rsidRDefault="002B1687" w:rsidP="00236119">
            <w:pPr>
              <w:jc w:val="center"/>
              <w:rPr>
                <w:rFonts w:ascii="Arial" w:hAnsi="Arial" w:cs="Arial"/>
                <w:color w:val="000000" w:themeColor="text1"/>
                <w:sz w:val="22"/>
                <w:szCs w:val="22"/>
              </w:rPr>
            </w:pPr>
            <w:r>
              <w:rPr>
                <w:rFonts w:ascii="Arial" w:hAnsi="Arial" w:cs="Arial"/>
                <w:color w:val="000000" w:themeColor="text1"/>
                <w:sz w:val="22"/>
                <w:szCs w:val="22"/>
              </w:rPr>
              <w:t>9.33</w:t>
            </w:r>
          </w:p>
        </w:tc>
        <w:tc>
          <w:tcPr>
            <w:tcW w:w="2245" w:type="dxa"/>
            <w:tcBorders>
              <w:top w:val="nil"/>
              <w:left w:val="single" w:sz="4" w:space="0" w:color="auto"/>
              <w:bottom w:val="single" w:sz="4" w:space="0" w:color="auto"/>
              <w:right w:val="single" w:sz="4" w:space="0" w:color="auto"/>
            </w:tcBorders>
            <w:shd w:val="clear" w:color="auto" w:fill="auto"/>
            <w:vAlign w:val="center"/>
            <w:hideMark/>
          </w:tcPr>
          <w:p w14:paraId="53503BAD" w14:textId="77777777" w:rsidR="002B1687" w:rsidRPr="004810F2" w:rsidRDefault="002B1687" w:rsidP="00236119">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100,00</w:t>
            </w:r>
          </w:p>
        </w:tc>
      </w:tr>
      <w:tr w:rsidR="002B1687" w:rsidRPr="004810F2" w14:paraId="0D771841" w14:textId="77777777" w:rsidTr="002B1687">
        <w:trPr>
          <w:trHeight w:val="283"/>
        </w:trPr>
        <w:tc>
          <w:tcPr>
            <w:tcW w:w="3372" w:type="dxa"/>
            <w:tcBorders>
              <w:top w:val="nil"/>
              <w:left w:val="single" w:sz="4" w:space="0" w:color="auto"/>
              <w:bottom w:val="single" w:sz="4" w:space="0" w:color="auto"/>
              <w:right w:val="single" w:sz="4" w:space="0" w:color="auto"/>
            </w:tcBorders>
            <w:shd w:val="clear" w:color="auto" w:fill="auto"/>
            <w:vAlign w:val="center"/>
            <w:hideMark/>
          </w:tcPr>
          <w:p w14:paraId="6328DE60" w14:textId="77777777" w:rsidR="002B1687" w:rsidRPr="004810F2" w:rsidRDefault="002B1687" w:rsidP="00236119">
            <w:pPr>
              <w:rPr>
                <w:rFonts w:ascii="Arial" w:hAnsi="Arial" w:cs="Arial"/>
                <w:color w:val="000000" w:themeColor="text1"/>
                <w:sz w:val="22"/>
                <w:szCs w:val="22"/>
              </w:rPr>
            </w:pPr>
            <w:r w:rsidRPr="004810F2">
              <w:rPr>
                <w:rFonts w:ascii="Arial" w:hAnsi="Arial" w:cs="Arial"/>
                <w:color w:val="000000" w:themeColor="text1"/>
                <w:sz w:val="22"/>
                <w:szCs w:val="22"/>
              </w:rPr>
              <w:t>Gains réalisés</w:t>
            </w:r>
          </w:p>
        </w:tc>
        <w:tc>
          <w:tcPr>
            <w:tcW w:w="2105" w:type="dxa"/>
            <w:tcBorders>
              <w:top w:val="nil"/>
              <w:left w:val="nil"/>
              <w:bottom w:val="single" w:sz="4" w:space="0" w:color="auto"/>
              <w:right w:val="single" w:sz="4" w:space="0" w:color="auto"/>
            </w:tcBorders>
            <w:shd w:val="clear" w:color="auto" w:fill="auto"/>
            <w:noWrap/>
            <w:vAlign w:val="center"/>
            <w:hideMark/>
          </w:tcPr>
          <w:p w14:paraId="31E80003" w14:textId="77777777" w:rsidR="002B1687" w:rsidRPr="004810F2" w:rsidRDefault="002B1687" w:rsidP="00236119">
            <w:pPr>
              <w:jc w:val="center"/>
              <w:rPr>
                <w:rFonts w:ascii="Arial" w:hAnsi="Arial" w:cs="Arial"/>
                <w:bCs/>
                <w:color w:val="000000" w:themeColor="text1"/>
                <w:sz w:val="22"/>
                <w:szCs w:val="22"/>
              </w:rPr>
            </w:pPr>
            <w:r>
              <w:rPr>
                <w:rFonts w:ascii="Arial" w:hAnsi="Arial" w:cs="Arial"/>
                <w:bCs/>
                <w:color w:val="000000" w:themeColor="text1"/>
                <w:sz w:val="22"/>
                <w:szCs w:val="22"/>
              </w:rPr>
              <w:t>10.57</w:t>
            </w:r>
          </w:p>
        </w:tc>
        <w:tc>
          <w:tcPr>
            <w:tcW w:w="2245" w:type="dxa"/>
            <w:tcBorders>
              <w:top w:val="nil"/>
              <w:left w:val="nil"/>
              <w:bottom w:val="single" w:sz="4" w:space="0" w:color="auto"/>
              <w:right w:val="single" w:sz="4" w:space="0" w:color="auto"/>
            </w:tcBorders>
            <w:shd w:val="clear" w:color="auto" w:fill="auto"/>
            <w:vAlign w:val="center"/>
            <w:hideMark/>
          </w:tcPr>
          <w:p w14:paraId="2C554596" w14:textId="77777777" w:rsidR="002B1687" w:rsidRPr="004810F2" w:rsidRDefault="002B1687" w:rsidP="00236119">
            <w:pPr>
              <w:jc w:val="center"/>
              <w:rPr>
                <w:rFonts w:ascii="Arial" w:hAnsi="Arial" w:cs="Arial"/>
                <w:color w:val="000000" w:themeColor="text1"/>
                <w:sz w:val="22"/>
                <w:szCs w:val="22"/>
              </w:rPr>
            </w:pPr>
            <w:r>
              <w:rPr>
                <w:rFonts w:ascii="Arial" w:hAnsi="Arial" w:cs="Arial"/>
                <w:color w:val="000000" w:themeColor="text1"/>
                <w:sz w:val="22"/>
                <w:szCs w:val="22"/>
              </w:rPr>
              <w:t>12.69</w:t>
            </w:r>
          </w:p>
        </w:tc>
        <w:tc>
          <w:tcPr>
            <w:tcW w:w="2104" w:type="dxa"/>
            <w:tcBorders>
              <w:top w:val="nil"/>
              <w:left w:val="nil"/>
              <w:bottom w:val="single" w:sz="4" w:space="0" w:color="auto"/>
              <w:right w:val="single" w:sz="4" w:space="0" w:color="auto"/>
            </w:tcBorders>
            <w:shd w:val="clear" w:color="auto" w:fill="auto"/>
            <w:noWrap/>
            <w:vAlign w:val="center"/>
            <w:hideMark/>
          </w:tcPr>
          <w:p w14:paraId="5E5B64CE" w14:textId="77777777" w:rsidR="002B1687" w:rsidRPr="004810F2" w:rsidRDefault="002B1687" w:rsidP="00236119">
            <w:pPr>
              <w:jc w:val="center"/>
              <w:rPr>
                <w:rFonts w:ascii="Arial" w:hAnsi="Arial" w:cs="Arial"/>
                <w:color w:val="000000" w:themeColor="text1"/>
                <w:sz w:val="22"/>
                <w:szCs w:val="22"/>
              </w:rPr>
            </w:pPr>
            <w:r>
              <w:rPr>
                <w:rFonts w:ascii="Arial" w:hAnsi="Arial" w:cs="Arial"/>
                <w:color w:val="000000" w:themeColor="text1"/>
                <w:sz w:val="22"/>
                <w:szCs w:val="22"/>
              </w:rPr>
              <w:t>15.89</w:t>
            </w:r>
          </w:p>
        </w:tc>
        <w:tc>
          <w:tcPr>
            <w:tcW w:w="1964" w:type="dxa"/>
            <w:tcBorders>
              <w:top w:val="nil"/>
              <w:left w:val="nil"/>
              <w:bottom w:val="single" w:sz="4" w:space="0" w:color="auto"/>
              <w:right w:val="single" w:sz="4" w:space="0" w:color="auto"/>
            </w:tcBorders>
            <w:shd w:val="clear" w:color="auto" w:fill="auto"/>
            <w:noWrap/>
            <w:vAlign w:val="center"/>
            <w:hideMark/>
          </w:tcPr>
          <w:p w14:paraId="73372074" w14:textId="77777777" w:rsidR="002B1687" w:rsidRPr="004810F2" w:rsidRDefault="002B1687" w:rsidP="00236119">
            <w:pPr>
              <w:jc w:val="center"/>
              <w:rPr>
                <w:rFonts w:ascii="Arial" w:hAnsi="Arial" w:cs="Arial"/>
                <w:color w:val="000000" w:themeColor="text1"/>
                <w:sz w:val="22"/>
                <w:szCs w:val="22"/>
              </w:rPr>
            </w:pPr>
            <w:r>
              <w:rPr>
                <w:rFonts w:ascii="Arial" w:hAnsi="Arial" w:cs="Arial"/>
                <w:color w:val="000000" w:themeColor="text1"/>
                <w:sz w:val="22"/>
                <w:szCs w:val="22"/>
              </w:rPr>
              <w:t>53.39</w:t>
            </w:r>
          </w:p>
        </w:tc>
        <w:tc>
          <w:tcPr>
            <w:tcW w:w="1824" w:type="dxa"/>
            <w:tcBorders>
              <w:top w:val="single" w:sz="4" w:space="0" w:color="auto"/>
              <w:left w:val="nil"/>
              <w:bottom w:val="single" w:sz="4" w:space="0" w:color="auto"/>
              <w:right w:val="single" w:sz="4" w:space="0" w:color="auto"/>
            </w:tcBorders>
            <w:shd w:val="clear" w:color="auto" w:fill="auto"/>
            <w:vAlign w:val="center"/>
          </w:tcPr>
          <w:p w14:paraId="24E4F861" w14:textId="77777777" w:rsidR="002B1687" w:rsidRPr="00D369B4" w:rsidRDefault="002B1687" w:rsidP="00236119">
            <w:pPr>
              <w:jc w:val="center"/>
              <w:rPr>
                <w:rFonts w:ascii="Arial" w:hAnsi="Arial" w:cs="Arial"/>
                <w:color w:val="000000" w:themeColor="text1"/>
                <w:sz w:val="22"/>
                <w:szCs w:val="22"/>
              </w:rPr>
            </w:pPr>
            <w:r w:rsidRPr="00D369B4">
              <w:rPr>
                <w:rFonts w:ascii="Arial" w:hAnsi="Arial" w:cs="Arial"/>
                <w:color w:val="000000" w:themeColor="text1"/>
                <w:sz w:val="22"/>
                <w:szCs w:val="22"/>
              </w:rPr>
              <w:t>7.46</w:t>
            </w:r>
          </w:p>
        </w:tc>
        <w:tc>
          <w:tcPr>
            <w:tcW w:w="2245" w:type="dxa"/>
            <w:tcBorders>
              <w:top w:val="nil"/>
              <w:left w:val="single" w:sz="4" w:space="0" w:color="auto"/>
              <w:bottom w:val="single" w:sz="4" w:space="0" w:color="auto"/>
              <w:right w:val="single" w:sz="4" w:space="0" w:color="auto"/>
            </w:tcBorders>
            <w:shd w:val="clear" w:color="auto" w:fill="auto"/>
            <w:vAlign w:val="center"/>
            <w:hideMark/>
          </w:tcPr>
          <w:p w14:paraId="7F196CFD" w14:textId="77777777" w:rsidR="002B1687" w:rsidRPr="004810F2" w:rsidRDefault="002B1687" w:rsidP="00236119">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100,00</w:t>
            </w:r>
          </w:p>
        </w:tc>
      </w:tr>
    </w:tbl>
    <w:p w14:paraId="2CEA3049" w14:textId="77777777" w:rsidR="002B1687" w:rsidRPr="004810F2" w:rsidRDefault="002B1687" w:rsidP="002B1687">
      <w:pPr>
        <w:rPr>
          <w:rFonts w:ascii="Arial" w:hAnsi="Arial" w:cs="Arial"/>
          <w:color w:val="000000" w:themeColor="text1"/>
        </w:rPr>
      </w:pPr>
    </w:p>
    <w:p w14:paraId="6F95806F" w14:textId="135D735E" w:rsidR="002B1687" w:rsidRPr="004810F2" w:rsidRDefault="002B1687" w:rsidP="002B1687">
      <w:pPr>
        <w:pStyle w:val="Titre3"/>
        <w:ind w:left="1134"/>
        <w:rPr>
          <w:color w:val="000000" w:themeColor="text1"/>
        </w:rPr>
      </w:pPr>
      <w:r w:rsidRPr="004810F2">
        <w:rPr>
          <w:color w:val="000000" w:themeColor="text1"/>
        </w:rPr>
        <w:t>Répartition des marchés</w:t>
      </w:r>
      <w:r>
        <w:rPr>
          <w:color w:val="000000" w:themeColor="text1"/>
        </w:rPr>
        <w:t xml:space="preserve"> approuvé</w:t>
      </w:r>
      <w:r w:rsidRPr="004810F2">
        <w:rPr>
          <w:color w:val="000000" w:themeColor="text1"/>
        </w:rPr>
        <w:t xml:space="preserve"> de travaux</w:t>
      </w:r>
    </w:p>
    <w:p w14:paraId="556D1484" w14:textId="155309A6" w:rsidR="002B1687" w:rsidRPr="004810F2" w:rsidRDefault="002B1687" w:rsidP="002B1687">
      <w:pPr>
        <w:pStyle w:val="Titre4"/>
        <w:spacing w:before="0" w:after="0"/>
        <w:ind w:left="1843"/>
        <w:rPr>
          <w:rFonts w:ascii="Arial" w:hAnsi="Arial" w:cs="Arial"/>
          <w:color w:val="000000" w:themeColor="text1"/>
          <w:sz w:val="24"/>
          <w:szCs w:val="24"/>
        </w:rPr>
      </w:pPr>
      <w:r w:rsidRPr="004810F2">
        <w:rPr>
          <w:rFonts w:ascii="Arial" w:hAnsi="Arial" w:cs="Arial"/>
          <w:color w:val="000000" w:themeColor="text1"/>
          <w:sz w:val="24"/>
          <w:szCs w:val="24"/>
        </w:rPr>
        <w:t>Travaux par Région</w:t>
      </w:r>
    </w:p>
    <w:p w14:paraId="54B8DEE6" w14:textId="77777777" w:rsidR="002B1687" w:rsidRPr="004810F2" w:rsidRDefault="002B1687" w:rsidP="002B1687">
      <w:pPr>
        <w:pStyle w:val="Listecouleur-Accent11"/>
        <w:ind w:left="1080"/>
        <w:rPr>
          <w:rFonts w:ascii="Arial" w:hAnsi="Arial" w:cs="Arial"/>
          <w:b/>
          <w:color w:val="000000" w:themeColor="text1"/>
          <w:szCs w:val="28"/>
        </w:rPr>
      </w:pPr>
    </w:p>
    <w:tbl>
      <w:tblPr>
        <w:tblW w:w="15481" w:type="dxa"/>
        <w:tblInd w:w="-567" w:type="dxa"/>
        <w:tblLayout w:type="fixed"/>
        <w:tblCellMar>
          <w:left w:w="70" w:type="dxa"/>
          <w:right w:w="70" w:type="dxa"/>
        </w:tblCellMar>
        <w:tblLook w:val="04A0" w:firstRow="1" w:lastRow="0" w:firstColumn="1" w:lastColumn="0" w:noHBand="0" w:noVBand="1"/>
      </w:tblPr>
      <w:tblGrid>
        <w:gridCol w:w="3347"/>
        <w:gridCol w:w="2093"/>
        <w:gridCol w:w="2092"/>
        <w:gridCol w:w="2231"/>
        <w:gridCol w:w="1952"/>
        <w:gridCol w:w="1813"/>
        <w:gridCol w:w="1953"/>
      </w:tblGrid>
      <w:tr w:rsidR="002B1687" w:rsidRPr="004810F2" w14:paraId="4BF3CF79" w14:textId="77777777" w:rsidTr="002B1687">
        <w:trPr>
          <w:trHeight w:val="348"/>
        </w:trPr>
        <w:tc>
          <w:tcPr>
            <w:tcW w:w="3347" w:type="dxa"/>
            <w:tcBorders>
              <w:top w:val="nil"/>
              <w:left w:val="nil"/>
              <w:bottom w:val="nil"/>
              <w:right w:val="nil"/>
            </w:tcBorders>
            <w:shd w:val="clear" w:color="auto" w:fill="BFBFBF" w:themeFill="background1" w:themeFillShade="BF"/>
            <w:vAlign w:val="center"/>
            <w:hideMark/>
          </w:tcPr>
          <w:p w14:paraId="534BFA51" w14:textId="77777777" w:rsidR="002B1687" w:rsidRPr="008765FF" w:rsidRDefault="002B1687" w:rsidP="00236119">
            <w:pPr>
              <w:rPr>
                <w:rFonts w:ascii="Arial" w:hAnsi="Arial" w:cs="Arial"/>
                <w:b/>
                <w:bCs/>
                <w:color w:val="000000" w:themeColor="text1"/>
                <w:sz w:val="22"/>
                <w:szCs w:val="22"/>
              </w:rPr>
            </w:pPr>
            <w:r w:rsidRPr="008765FF">
              <w:rPr>
                <w:rFonts w:ascii="Arial" w:hAnsi="Arial" w:cs="Arial"/>
                <w:b/>
                <w:bCs/>
                <w:color w:val="000000" w:themeColor="text1"/>
                <w:sz w:val="22"/>
                <w:szCs w:val="22"/>
              </w:rPr>
              <w:t>TRAVAUX</w:t>
            </w:r>
          </w:p>
        </w:tc>
        <w:tc>
          <w:tcPr>
            <w:tcW w:w="2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CECA52" w14:textId="77777777" w:rsidR="002B1687" w:rsidRPr="008765FF" w:rsidRDefault="002B1687" w:rsidP="00236119">
            <w:pPr>
              <w:jc w:val="center"/>
              <w:rPr>
                <w:rFonts w:ascii="Arial" w:hAnsi="Arial" w:cs="Arial"/>
                <w:b/>
                <w:bCs/>
                <w:color w:val="000000" w:themeColor="text1"/>
                <w:sz w:val="22"/>
                <w:szCs w:val="22"/>
              </w:rPr>
            </w:pPr>
            <w:r>
              <w:rPr>
                <w:rFonts w:ascii="Arial" w:hAnsi="Arial" w:cs="Arial"/>
                <w:b/>
                <w:bCs/>
                <w:color w:val="000000" w:themeColor="text1"/>
                <w:sz w:val="22"/>
                <w:szCs w:val="22"/>
              </w:rPr>
              <w:t>San Pedro</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2C347DE9" w14:textId="77777777" w:rsidR="002B1687" w:rsidRPr="008765FF" w:rsidRDefault="002B1687" w:rsidP="00236119">
            <w:pPr>
              <w:jc w:val="center"/>
              <w:rPr>
                <w:rFonts w:ascii="Arial" w:hAnsi="Arial" w:cs="Arial"/>
                <w:b/>
                <w:bCs/>
                <w:color w:val="000000" w:themeColor="text1"/>
                <w:sz w:val="22"/>
                <w:szCs w:val="22"/>
              </w:rPr>
            </w:pPr>
            <w:r>
              <w:rPr>
                <w:rFonts w:ascii="Arial" w:hAnsi="Arial" w:cs="Arial"/>
                <w:b/>
                <w:bCs/>
                <w:color w:val="000000" w:themeColor="text1"/>
                <w:sz w:val="22"/>
                <w:szCs w:val="22"/>
              </w:rPr>
              <w:t>Nawa</w:t>
            </w:r>
          </w:p>
        </w:tc>
        <w:tc>
          <w:tcPr>
            <w:tcW w:w="2231" w:type="dxa"/>
            <w:tcBorders>
              <w:top w:val="single" w:sz="4" w:space="0" w:color="auto"/>
              <w:left w:val="nil"/>
              <w:bottom w:val="single" w:sz="4" w:space="0" w:color="auto"/>
              <w:right w:val="single" w:sz="4" w:space="0" w:color="auto"/>
            </w:tcBorders>
            <w:shd w:val="clear" w:color="auto" w:fill="auto"/>
            <w:noWrap/>
            <w:vAlign w:val="center"/>
            <w:hideMark/>
          </w:tcPr>
          <w:p w14:paraId="74CF307A" w14:textId="77777777" w:rsidR="002B1687" w:rsidRPr="008765FF" w:rsidRDefault="002B1687" w:rsidP="00236119">
            <w:pPr>
              <w:jc w:val="center"/>
              <w:rPr>
                <w:rFonts w:ascii="Arial" w:hAnsi="Arial" w:cs="Arial"/>
                <w:b/>
                <w:bCs/>
                <w:color w:val="000000" w:themeColor="text1"/>
                <w:sz w:val="22"/>
                <w:szCs w:val="22"/>
              </w:rPr>
            </w:pPr>
            <w:r>
              <w:rPr>
                <w:rFonts w:ascii="Arial" w:hAnsi="Arial" w:cs="Arial"/>
                <w:b/>
                <w:bCs/>
                <w:color w:val="000000" w:themeColor="text1"/>
                <w:sz w:val="22"/>
                <w:szCs w:val="22"/>
              </w:rPr>
              <w:t>Gbôklè</w:t>
            </w:r>
          </w:p>
        </w:tc>
        <w:tc>
          <w:tcPr>
            <w:tcW w:w="1952" w:type="dxa"/>
            <w:tcBorders>
              <w:top w:val="single" w:sz="4" w:space="0" w:color="auto"/>
              <w:left w:val="nil"/>
              <w:bottom w:val="single" w:sz="4" w:space="0" w:color="auto"/>
              <w:right w:val="single" w:sz="4" w:space="0" w:color="auto"/>
            </w:tcBorders>
            <w:shd w:val="clear" w:color="auto" w:fill="auto"/>
            <w:noWrap/>
            <w:vAlign w:val="center"/>
            <w:hideMark/>
          </w:tcPr>
          <w:p w14:paraId="4B83BA8C" w14:textId="77777777" w:rsidR="002B1687" w:rsidRPr="008765FF" w:rsidRDefault="002B1687" w:rsidP="00236119">
            <w:pPr>
              <w:jc w:val="center"/>
              <w:rPr>
                <w:rFonts w:ascii="Arial" w:hAnsi="Arial" w:cs="Arial"/>
                <w:b/>
                <w:bCs/>
                <w:color w:val="000000" w:themeColor="text1"/>
                <w:sz w:val="22"/>
                <w:szCs w:val="22"/>
              </w:rPr>
            </w:pPr>
            <w:r>
              <w:rPr>
                <w:rFonts w:ascii="Arial" w:hAnsi="Arial" w:cs="Arial"/>
                <w:b/>
                <w:bCs/>
                <w:color w:val="000000" w:themeColor="text1"/>
                <w:sz w:val="22"/>
                <w:szCs w:val="22"/>
              </w:rPr>
              <w:t>Gôh</w:t>
            </w:r>
          </w:p>
        </w:tc>
        <w:tc>
          <w:tcPr>
            <w:tcW w:w="1813" w:type="dxa"/>
            <w:tcBorders>
              <w:top w:val="single" w:sz="4" w:space="0" w:color="auto"/>
              <w:left w:val="nil"/>
              <w:bottom w:val="single" w:sz="4" w:space="0" w:color="auto"/>
              <w:right w:val="single" w:sz="4" w:space="0" w:color="auto"/>
            </w:tcBorders>
            <w:vAlign w:val="center"/>
          </w:tcPr>
          <w:p w14:paraId="17985B03" w14:textId="77777777" w:rsidR="002B1687" w:rsidRPr="008765FF" w:rsidRDefault="002B1687" w:rsidP="00236119">
            <w:pPr>
              <w:jc w:val="center"/>
              <w:rPr>
                <w:rFonts w:ascii="Arial" w:hAnsi="Arial" w:cs="Arial"/>
                <w:b/>
                <w:bCs/>
                <w:color w:val="000000" w:themeColor="text1"/>
                <w:sz w:val="22"/>
                <w:szCs w:val="22"/>
              </w:rPr>
            </w:pPr>
            <w:r>
              <w:rPr>
                <w:rFonts w:ascii="Arial" w:hAnsi="Arial" w:cs="Arial"/>
                <w:b/>
                <w:bCs/>
                <w:color w:val="000000" w:themeColor="text1"/>
                <w:sz w:val="22"/>
                <w:szCs w:val="22"/>
              </w:rPr>
              <w:t>Lôh-Djiboua</w:t>
            </w:r>
          </w:p>
        </w:tc>
        <w:tc>
          <w:tcPr>
            <w:tcW w:w="19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E846E0" w14:textId="77777777" w:rsidR="002B1687" w:rsidRPr="008765FF" w:rsidRDefault="002B1687" w:rsidP="00236119">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Total</w:t>
            </w:r>
          </w:p>
        </w:tc>
      </w:tr>
      <w:tr w:rsidR="002B1687" w:rsidRPr="004810F2" w14:paraId="3F9F164C" w14:textId="77777777" w:rsidTr="002B1687">
        <w:trPr>
          <w:trHeight w:val="348"/>
        </w:trPr>
        <w:tc>
          <w:tcPr>
            <w:tcW w:w="33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6B3576" w14:textId="77777777" w:rsidR="002B1687" w:rsidRPr="008765FF" w:rsidRDefault="002B1687" w:rsidP="00236119">
            <w:pPr>
              <w:rPr>
                <w:rFonts w:ascii="Arial" w:hAnsi="Arial" w:cs="Arial"/>
                <w:color w:val="000000" w:themeColor="text1"/>
                <w:sz w:val="22"/>
                <w:szCs w:val="22"/>
              </w:rPr>
            </w:pPr>
            <w:r w:rsidRPr="008765FF">
              <w:rPr>
                <w:rFonts w:ascii="Arial" w:hAnsi="Arial" w:cs="Arial"/>
                <w:color w:val="000000" w:themeColor="text1"/>
                <w:sz w:val="22"/>
                <w:szCs w:val="22"/>
              </w:rPr>
              <w:t>Nombre d'opérations</w:t>
            </w:r>
          </w:p>
        </w:tc>
        <w:tc>
          <w:tcPr>
            <w:tcW w:w="2093" w:type="dxa"/>
            <w:tcBorders>
              <w:top w:val="nil"/>
              <w:left w:val="nil"/>
              <w:bottom w:val="single" w:sz="4" w:space="0" w:color="auto"/>
              <w:right w:val="single" w:sz="4" w:space="0" w:color="auto"/>
            </w:tcBorders>
            <w:shd w:val="clear" w:color="auto" w:fill="auto"/>
            <w:noWrap/>
            <w:vAlign w:val="center"/>
          </w:tcPr>
          <w:p w14:paraId="22EEEE46" w14:textId="77777777" w:rsidR="002B1687" w:rsidRPr="008765FF" w:rsidRDefault="002B1687" w:rsidP="00236119">
            <w:pPr>
              <w:jc w:val="center"/>
              <w:rPr>
                <w:rFonts w:ascii="Arial" w:hAnsi="Arial" w:cs="Arial"/>
                <w:color w:val="000000" w:themeColor="text1"/>
                <w:sz w:val="22"/>
                <w:szCs w:val="22"/>
              </w:rPr>
            </w:pPr>
            <w:r>
              <w:rPr>
                <w:rFonts w:ascii="Arial" w:hAnsi="Arial" w:cs="Arial"/>
                <w:color w:val="000000" w:themeColor="text1"/>
                <w:sz w:val="22"/>
                <w:szCs w:val="22"/>
              </w:rPr>
              <w:t>16</w:t>
            </w:r>
          </w:p>
        </w:tc>
        <w:tc>
          <w:tcPr>
            <w:tcW w:w="2092" w:type="dxa"/>
            <w:tcBorders>
              <w:top w:val="nil"/>
              <w:left w:val="nil"/>
              <w:bottom w:val="single" w:sz="4" w:space="0" w:color="auto"/>
              <w:right w:val="single" w:sz="4" w:space="0" w:color="auto"/>
            </w:tcBorders>
            <w:shd w:val="clear" w:color="auto" w:fill="auto"/>
            <w:noWrap/>
            <w:vAlign w:val="center"/>
          </w:tcPr>
          <w:p w14:paraId="4337B751" w14:textId="77777777" w:rsidR="002B1687" w:rsidRPr="008765FF" w:rsidRDefault="002B1687" w:rsidP="00236119">
            <w:pPr>
              <w:jc w:val="center"/>
              <w:rPr>
                <w:rFonts w:ascii="Arial" w:hAnsi="Arial" w:cs="Arial"/>
                <w:color w:val="000000" w:themeColor="text1"/>
                <w:sz w:val="22"/>
                <w:szCs w:val="22"/>
              </w:rPr>
            </w:pPr>
            <w:r>
              <w:rPr>
                <w:rFonts w:ascii="Arial" w:hAnsi="Arial" w:cs="Arial"/>
                <w:color w:val="000000" w:themeColor="text1"/>
                <w:sz w:val="22"/>
                <w:szCs w:val="22"/>
              </w:rPr>
              <w:t>16</w:t>
            </w:r>
          </w:p>
        </w:tc>
        <w:tc>
          <w:tcPr>
            <w:tcW w:w="2231" w:type="dxa"/>
            <w:tcBorders>
              <w:top w:val="nil"/>
              <w:left w:val="nil"/>
              <w:bottom w:val="single" w:sz="4" w:space="0" w:color="auto"/>
              <w:right w:val="single" w:sz="4" w:space="0" w:color="auto"/>
            </w:tcBorders>
            <w:shd w:val="clear" w:color="auto" w:fill="auto"/>
            <w:noWrap/>
            <w:vAlign w:val="center"/>
          </w:tcPr>
          <w:p w14:paraId="4B8067A1" w14:textId="77777777" w:rsidR="002B1687" w:rsidRPr="008765FF" w:rsidRDefault="002B1687" w:rsidP="00236119">
            <w:pPr>
              <w:jc w:val="center"/>
              <w:rPr>
                <w:rFonts w:ascii="Arial" w:hAnsi="Arial" w:cs="Arial"/>
                <w:color w:val="000000" w:themeColor="text1"/>
                <w:sz w:val="22"/>
                <w:szCs w:val="22"/>
              </w:rPr>
            </w:pPr>
            <w:r>
              <w:rPr>
                <w:rFonts w:ascii="Arial" w:hAnsi="Arial" w:cs="Arial"/>
                <w:color w:val="000000" w:themeColor="text1"/>
                <w:sz w:val="22"/>
                <w:szCs w:val="22"/>
              </w:rPr>
              <w:t>7</w:t>
            </w:r>
          </w:p>
        </w:tc>
        <w:tc>
          <w:tcPr>
            <w:tcW w:w="1952" w:type="dxa"/>
            <w:tcBorders>
              <w:top w:val="nil"/>
              <w:left w:val="nil"/>
              <w:bottom w:val="single" w:sz="4" w:space="0" w:color="auto"/>
              <w:right w:val="single" w:sz="4" w:space="0" w:color="auto"/>
            </w:tcBorders>
            <w:shd w:val="clear" w:color="auto" w:fill="auto"/>
            <w:noWrap/>
            <w:vAlign w:val="center"/>
          </w:tcPr>
          <w:p w14:paraId="18147717" w14:textId="77777777" w:rsidR="002B1687" w:rsidRPr="008765FF" w:rsidRDefault="002B1687" w:rsidP="00236119">
            <w:pPr>
              <w:jc w:val="center"/>
              <w:rPr>
                <w:rFonts w:ascii="Arial" w:hAnsi="Arial" w:cs="Arial"/>
                <w:color w:val="000000" w:themeColor="text1"/>
                <w:sz w:val="22"/>
                <w:szCs w:val="22"/>
              </w:rPr>
            </w:pPr>
            <w:r>
              <w:rPr>
                <w:rFonts w:ascii="Arial" w:hAnsi="Arial" w:cs="Arial"/>
                <w:color w:val="000000" w:themeColor="text1"/>
                <w:sz w:val="22"/>
                <w:szCs w:val="22"/>
              </w:rPr>
              <w:t>41</w:t>
            </w:r>
          </w:p>
        </w:tc>
        <w:tc>
          <w:tcPr>
            <w:tcW w:w="1813" w:type="dxa"/>
            <w:tcBorders>
              <w:top w:val="single" w:sz="4" w:space="0" w:color="auto"/>
              <w:left w:val="nil"/>
              <w:bottom w:val="single" w:sz="4" w:space="0" w:color="auto"/>
              <w:right w:val="single" w:sz="4" w:space="0" w:color="auto"/>
            </w:tcBorders>
            <w:vAlign w:val="center"/>
          </w:tcPr>
          <w:p w14:paraId="64295A89" w14:textId="77777777" w:rsidR="002B1687" w:rsidRPr="00314701" w:rsidRDefault="002B1687" w:rsidP="00236119">
            <w:pPr>
              <w:jc w:val="center"/>
              <w:rPr>
                <w:rFonts w:ascii="Arial" w:hAnsi="Arial" w:cs="Arial"/>
                <w:color w:val="000000" w:themeColor="text1"/>
                <w:sz w:val="22"/>
                <w:szCs w:val="22"/>
              </w:rPr>
            </w:pPr>
            <w:r>
              <w:rPr>
                <w:rFonts w:ascii="Arial" w:hAnsi="Arial" w:cs="Arial"/>
                <w:color w:val="000000" w:themeColor="text1"/>
                <w:sz w:val="22"/>
                <w:szCs w:val="22"/>
              </w:rPr>
              <w:t>7</w:t>
            </w:r>
          </w:p>
        </w:tc>
        <w:tc>
          <w:tcPr>
            <w:tcW w:w="1953" w:type="dxa"/>
            <w:tcBorders>
              <w:top w:val="nil"/>
              <w:left w:val="single" w:sz="4" w:space="0" w:color="auto"/>
              <w:bottom w:val="single" w:sz="4" w:space="0" w:color="auto"/>
              <w:right w:val="single" w:sz="4" w:space="0" w:color="auto"/>
            </w:tcBorders>
            <w:shd w:val="clear" w:color="auto" w:fill="auto"/>
            <w:vAlign w:val="center"/>
            <w:hideMark/>
          </w:tcPr>
          <w:p w14:paraId="218327EB" w14:textId="77777777" w:rsidR="002B1687" w:rsidRPr="008765FF" w:rsidRDefault="002B1687" w:rsidP="00236119">
            <w:pPr>
              <w:jc w:val="center"/>
              <w:rPr>
                <w:rFonts w:ascii="Arial" w:hAnsi="Arial" w:cs="Arial"/>
                <w:b/>
                <w:bCs/>
                <w:color w:val="000000" w:themeColor="text1"/>
                <w:sz w:val="22"/>
                <w:szCs w:val="22"/>
              </w:rPr>
            </w:pPr>
            <w:r>
              <w:rPr>
                <w:rFonts w:ascii="Arial" w:hAnsi="Arial" w:cs="Arial"/>
                <w:b/>
                <w:bCs/>
                <w:color w:val="000000" w:themeColor="text1"/>
                <w:sz w:val="22"/>
                <w:szCs w:val="22"/>
              </w:rPr>
              <w:t>87</w:t>
            </w:r>
          </w:p>
        </w:tc>
      </w:tr>
      <w:tr w:rsidR="002B1687" w:rsidRPr="004810F2" w14:paraId="1D24FCB0" w14:textId="77777777" w:rsidTr="002B1687">
        <w:trPr>
          <w:trHeight w:val="348"/>
        </w:trPr>
        <w:tc>
          <w:tcPr>
            <w:tcW w:w="3347" w:type="dxa"/>
            <w:tcBorders>
              <w:top w:val="nil"/>
              <w:left w:val="single" w:sz="4" w:space="0" w:color="auto"/>
              <w:bottom w:val="single" w:sz="4" w:space="0" w:color="auto"/>
              <w:right w:val="single" w:sz="4" w:space="0" w:color="auto"/>
            </w:tcBorders>
            <w:shd w:val="clear" w:color="auto" w:fill="auto"/>
            <w:vAlign w:val="center"/>
            <w:hideMark/>
          </w:tcPr>
          <w:p w14:paraId="552736BA" w14:textId="77777777" w:rsidR="002B1687" w:rsidRPr="008765FF" w:rsidRDefault="002B1687" w:rsidP="00236119">
            <w:pPr>
              <w:rPr>
                <w:rFonts w:ascii="Arial" w:hAnsi="Arial" w:cs="Arial"/>
                <w:color w:val="000000" w:themeColor="text1"/>
                <w:sz w:val="22"/>
                <w:szCs w:val="22"/>
              </w:rPr>
            </w:pPr>
            <w:r w:rsidRPr="008765FF">
              <w:rPr>
                <w:rFonts w:ascii="Arial" w:hAnsi="Arial" w:cs="Arial"/>
                <w:color w:val="000000" w:themeColor="text1"/>
                <w:sz w:val="22"/>
                <w:szCs w:val="22"/>
              </w:rPr>
              <w:t>Nombre de marchés approuvés</w:t>
            </w:r>
          </w:p>
        </w:tc>
        <w:tc>
          <w:tcPr>
            <w:tcW w:w="2093" w:type="dxa"/>
            <w:tcBorders>
              <w:top w:val="nil"/>
              <w:left w:val="nil"/>
              <w:bottom w:val="single" w:sz="4" w:space="0" w:color="auto"/>
              <w:right w:val="single" w:sz="4" w:space="0" w:color="auto"/>
            </w:tcBorders>
            <w:shd w:val="clear" w:color="auto" w:fill="auto"/>
            <w:noWrap/>
            <w:vAlign w:val="center"/>
          </w:tcPr>
          <w:p w14:paraId="5C6B6498" w14:textId="77777777" w:rsidR="002B1687" w:rsidRPr="008765FF" w:rsidRDefault="002B1687" w:rsidP="00236119">
            <w:pPr>
              <w:jc w:val="center"/>
              <w:rPr>
                <w:rFonts w:ascii="Arial" w:hAnsi="Arial" w:cs="Arial"/>
                <w:color w:val="000000" w:themeColor="text1"/>
                <w:sz w:val="22"/>
                <w:szCs w:val="22"/>
              </w:rPr>
            </w:pPr>
            <w:r>
              <w:rPr>
                <w:rFonts w:ascii="Arial" w:hAnsi="Arial" w:cs="Arial"/>
                <w:color w:val="000000" w:themeColor="text1"/>
                <w:sz w:val="22"/>
                <w:szCs w:val="22"/>
              </w:rPr>
              <w:t>23</w:t>
            </w:r>
          </w:p>
        </w:tc>
        <w:tc>
          <w:tcPr>
            <w:tcW w:w="2092" w:type="dxa"/>
            <w:tcBorders>
              <w:top w:val="nil"/>
              <w:left w:val="nil"/>
              <w:bottom w:val="single" w:sz="4" w:space="0" w:color="auto"/>
              <w:right w:val="single" w:sz="4" w:space="0" w:color="auto"/>
            </w:tcBorders>
            <w:shd w:val="clear" w:color="auto" w:fill="auto"/>
            <w:vAlign w:val="center"/>
          </w:tcPr>
          <w:p w14:paraId="1EFF120F" w14:textId="77777777" w:rsidR="002B1687" w:rsidRPr="008765FF" w:rsidRDefault="002B1687" w:rsidP="00236119">
            <w:pPr>
              <w:jc w:val="center"/>
              <w:rPr>
                <w:rFonts w:ascii="Arial" w:hAnsi="Arial" w:cs="Arial"/>
                <w:color w:val="000000" w:themeColor="text1"/>
                <w:sz w:val="22"/>
                <w:szCs w:val="22"/>
              </w:rPr>
            </w:pPr>
            <w:r>
              <w:rPr>
                <w:rFonts w:ascii="Arial" w:hAnsi="Arial" w:cs="Arial"/>
                <w:color w:val="000000" w:themeColor="text1"/>
                <w:sz w:val="22"/>
                <w:szCs w:val="22"/>
              </w:rPr>
              <w:t>16</w:t>
            </w:r>
          </w:p>
        </w:tc>
        <w:tc>
          <w:tcPr>
            <w:tcW w:w="2231" w:type="dxa"/>
            <w:tcBorders>
              <w:top w:val="nil"/>
              <w:left w:val="nil"/>
              <w:bottom w:val="single" w:sz="4" w:space="0" w:color="auto"/>
              <w:right w:val="single" w:sz="4" w:space="0" w:color="auto"/>
            </w:tcBorders>
            <w:shd w:val="clear" w:color="auto" w:fill="auto"/>
            <w:noWrap/>
            <w:vAlign w:val="center"/>
          </w:tcPr>
          <w:p w14:paraId="3A648013" w14:textId="77777777" w:rsidR="002B1687" w:rsidRPr="008765FF" w:rsidRDefault="002B1687" w:rsidP="00236119">
            <w:pPr>
              <w:jc w:val="center"/>
              <w:rPr>
                <w:rFonts w:ascii="Arial" w:hAnsi="Arial" w:cs="Arial"/>
                <w:color w:val="000000" w:themeColor="text1"/>
                <w:sz w:val="22"/>
                <w:szCs w:val="22"/>
              </w:rPr>
            </w:pPr>
            <w:r>
              <w:rPr>
                <w:rFonts w:ascii="Arial" w:hAnsi="Arial" w:cs="Arial"/>
                <w:color w:val="000000" w:themeColor="text1"/>
                <w:sz w:val="22"/>
                <w:szCs w:val="22"/>
              </w:rPr>
              <w:t>15</w:t>
            </w:r>
          </w:p>
        </w:tc>
        <w:tc>
          <w:tcPr>
            <w:tcW w:w="1952" w:type="dxa"/>
            <w:tcBorders>
              <w:top w:val="nil"/>
              <w:left w:val="nil"/>
              <w:bottom w:val="single" w:sz="4" w:space="0" w:color="auto"/>
              <w:right w:val="single" w:sz="4" w:space="0" w:color="auto"/>
            </w:tcBorders>
            <w:shd w:val="clear" w:color="auto" w:fill="auto"/>
            <w:noWrap/>
            <w:vAlign w:val="center"/>
          </w:tcPr>
          <w:p w14:paraId="3C921C57" w14:textId="77777777" w:rsidR="002B1687" w:rsidRPr="008765FF" w:rsidRDefault="002B1687" w:rsidP="00236119">
            <w:pPr>
              <w:jc w:val="center"/>
              <w:rPr>
                <w:rFonts w:ascii="Arial" w:hAnsi="Arial" w:cs="Arial"/>
                <w:color w:val="000000" w:themeColor="text1"/>
                <w:sz w:val="22"/>
                <w:szCs w:val="22"/>
              </w:rPr>
            </w:pPr>
            <w:r>
              <w:rPr>
                <w:rFonts w:ascii="Arial" w:hAnsi="Arial" w:cs="Arial"/>
                <w:color w:val="000000" w:themeColor="text1"/>
                <w:sz w:val="22"/>
                <w:szCs w:val="22"/>
              </w:rPr>
              <w:t>44</w:t>
            </w:r>
          </w:p>
        </w:tc>
        <w:tc>
          <w:tcPr>
            <w:tcW w:w="1813" w:type="dxa"/>
            <w:tcBorders>
              <w:top w:val="single" w:sz="4" w:space="0" w:color="auto"/>
              <w:left w:val="nil"/>
              <w:bottom w:val="single" w:sz="4" w:space="0" w:color="auto"/>
              <w:right w:val="single" w:sz="4" w:space="0" w:color="auto"/>
            </w:tcBorders>
            <w:vAlign w:val="center"/>
          </w:tcPr>
          <w:p w14:paraId="4C55FB5D" w14:textId="77777777" w:rsidR="002B1687" w:rsidRPr="00314701" w:rsidRDefault="002B1687" w:rsidP="00236119">
            <w:pPr>
              <w:jc w:val="center"/>
              <w:rPr>
                <w:rFonts w:ascii="Arial" w:hAnsi="Arial" w:cs="Arial"/>
                <w:color w:val="000000" w:themeColor="text1"/>
                <w:sz w:val="22"/>
                <w:szCs w:val="22"/>
              </w:rPr>
            </w:pPr>
            <w:r w:rsidRPr="00314701">
              <w:rPr>
                <w:rFonts w:ascii="Arial" w:hAnsi="Arial" w:cs="Arial"/>
                <w:color w:val="000000" w:themeColor="text1"/>
                <w:sz w:val="22"/>
                <w:szCs w:val="22"/>
              </w:rPr>
              <w:t>7</w:t>
            </w:r>
          </w:p>
        </w:tc>
        <w:tc>
          <w:tcPr>
            <w:tcW w:w="1953" w:type="dxa"/>
            <w:tcBorders>
              <w:top w:val="nil"/>
              <w:left w:val="single" w:sz="4" w:space="0" w:color="auto"/>
              <w:bottom w:val="single" w:sz="4" w:space="0" w:color="auto"/>
              <w:right w:val="single" w:sz="4" w:space="0" w:color="auto"/>
            </w:tcBorders>
            <w:shd w:val="clear" w:color="auto" w:fill="auto"/>
            <w:vAlign w:val="center"/>
            <w:hideMark/>
          </w:tcPr>
          <w:p w14:paraId="1998FCBF" w14:textId="77777777" w:rsidR="002B1687" w:rsidRPr="008765FF" w:rsidRDefault="002B1687" w:rsidP="00236119">
            <w:pPr>
              <w:jc w:val="center"/>
              <w:rPr>
                <w:rFonts w:ascii="Arial" w:hAnsi="Arial" w:cs="Arial"/>
                <w:b/>
                <w:bCs/>
                <w:color w:val="000000" w:themeColor="text1"/>
                <w:sz w:val="22"/>
                <w:szCs w:val="22"/>
              </w:rPr>
            </w:pPr>
            <w:r>
              <w:rPr>
                <w:rFonts w:ascii="Arial" w:hAnsi="Arial" w:cs="Arial"/>
                <w:b/>
                <w:bCs/>
                <w:color w:val="000000" w:themeColor="text1"/>
                <w:sz w:val="22"/>
                <w:szCs w:val="22"/>
              </w:rPr>
              <w:t>105</w:t>
            </w:r>
          </w:p>
        </w:tc>
      </w:tr>
      <w:tr w:rsidR="002B1687" w:rsidRPr="004810F2" w14:paraId="09C957B1" w14:textId="77777777" w:rsidTr="002B1687">
        <w:trPr>
          <w:trHeight w:val="348"/>
        </w:trPr>
        <w:tc>
          <w:tcPr>
            <w:tcW w:w="3347" w:type="dxa"/>
            <w:tcBorders>
              <w:top w:val="nil"/>
              <w:left w:val="single" w:sz="4" w:space="0" w:color="auto"/>
              <w:bottom w:val="single" w:sz="4" w:space="0" w:color="auto"/>
              <w:right w:val="single" w:sz="4" w:space="0" w:color="auto"/>
            </w:tcBorders>
            <w:shd w:val="clear" w:color="auto" w:fill="auto"/>
            <w:vAlign w:val="center"/>
            <w:hideMark/>
          </w:tcPr>
          <w:p w14:paraId="2EFEA27D" w14:textId="77777777" w:rsidR="002B1687" w:rsidRPr="008765FF" w:rsidRDefault="002B1687" w:rsidP="00236119">
            <w:pPr>
              <w:rPr>
                <w:rFonts w:ascii="Arial" w:hAnsi="Arial" w:cs="Arial"/>
                <w:color w:val="000000" w:themeColor="text1"/>
                <w:sz w:val="22"/>
                <w:szCs w:val="22"/>
              </w:rPr>
            </w:pPr>
            <w:r w:rsidRPr="008765FF">
              <w:rPr>
                <w:rFonts w:ascii="Arial" w:hAnsi="Arial" w:cs="Arial"/>
                <w:color w:val="000000" w:themeColor="text1"/>
                <w:sz w:val="22"/>
                <w:szCs w:val="22"/>
              </w:rPr>
              <w:t>Estimations marchés approuvés</w:t>
            </w:r>
          </w:p>
        </w:tc>
        <w:tc>
          <w:tcPr>
            <w:tcW w:w="2093" w:type="dxa"/>
            <w:tcBorders>
              <w:top w:val="nil"/>
              <w:left w:val="nil"/>
              <w:bottom w:val="single" w:sz="4" w:space="0" w:color="auto"/>
              <w:right w:val="single" w:sz="4" w:space="0" w:color="auto"/>
            </w:tcBorders>
            <w:shd w:val="clear" w:color="auto" w:fill="auto"/>
            <w:vAlign w:val="center"/>
          </w:tcPr>
          <w:p w14:paraId="79AC51E0" w14:textId="77777777" w:rsidR="002B1687" w:rsidRPr="008765FF" w:rsidRDefault="002B1687" w:rsidP="00236119">
            <w:pPr>
              <w:ind w:right="162"/>
              <w:jc w:val="right"/>
              <w:rPr>
                <w:rFonts w:ascii="Arial" w:hAnsi="Arial" w:cs="Arial"/>
                <w:color w:val="000000" w:themeColor="text1"/>
                <w:sz w:val="22"/>
                <w:szCs w:val="22"/>
              </w:rPr>
            </w:pPr>
            <w:r>
              <w:rPr>
                <w:rFonts w:ascii="Arial" w:hAnsi="Arial" w:cs="Arial"/>
                <w:color w:val="000000" w:themeColor="text1"/>
                <w:sz w:val="22"/>
                <w:szCs w:val="22"/>
              </w:rPr>
              <w:t>751 056 858</w:t>
            </w:r>
          </w:p>
        </w:tc>
        <w:tc>
          <w:tcPr>
            <w:tcW w:w="2092" w:type="dxa"/>
            <w:tcBorders>
              <w:top w:val="nil"/>
              <w:left w:val="nil"/>
              <w:bottom w:val="single" w:sz="4" w:space="0" w:color="auto"/>
              <w:right w:val="single" w:sz="4" w:space="0" w:color="auto"/>
            </w:tcBorders>
            <w:shd w:val="clear" w:color="auto" w:fill="auto"/>
            <w:vAlign w:val="center"/>
          </w:tcPr>
          <w:p w14:paraId="62CDEE9E" w14:textId="77777777" w:rsidR="002B1687" w:rsidRPr="008765FF" w:rsidRDefault="002B1687" w:rsidP="00236119">
            <w:pPr>
              <w:ind w:right="100"/>
              <w:jc w:val="right"/>
              <w:rPr>
                <w:rFonts w:ascii="Arial" w:hAnsi="Arial" w:cs="Arial"/>
                <w:color w:val="000000" w:themeColor="text1"/>
                <w:sz w:val="22"/>
                <w:szCs w:val="22"/>
              </w:rPr>
            </w:pPr>
            <w:r>
              <w:rPr>
                <w:rFonts w:ascii="Arial" w:hAnsi="Arial" w:cs="Arial"/>
                <w:color w:val="000000" w:themeColor="text1"/>
                <w:sz w:val="22"/>
                <w:szCs w:val="22"/>
              </w:rPr>
              <w:t>462 419 000</w:t>
            </w:r>
          </w:p>
        </w:tc>
        <w:tc>
          <w:tcPr>
            <w:tcW w:w="2231" w:type="dxa"/>
            <w:tcBorders>
              <w:top w:val="nil"/>
              <w:left w:val="nil"/>
              <w:bottom w:val="single" w:sz="4" w:space="0" w:color="auto"/>
              <w:right w:val="single" w:sz="4" w:space="0" w:color="auto"/>
            </w:tcBorders>
            <w:shd w:val="clear" w:color="auto" w:fill="auto"/>
            <w:noWrap/>
            <w:vAlign w:val="center"/>
          </w:tcPr>
          <w:p w14:paraId="11480123" w14:textId="77777777" w:rsidR="002B1687" w:rsidRPr="008765FF" w:rsidRDefault="002B1687" w:rsidP="00236119">
            <w:pPr>
              <w:ind w:right="181"/>
              <w:jc w:val="right"/>
              <w:rPr>
                <w:rFonts w:ascii="Arial" w:hAnsi="Arial" w:cs="Arial"/>
                <w:color w:val="000000" w:themeColor="text1"/>
                <w:sz w:val="22"/>
                <w:szCs w:val="22"/>
              </w:rPr>
            </w:pPr>
            <w:r>
              <w:rPr>
                <w:rFonts w:ascii="Arial" w:hAnsi="Arial" w:cs="Arial"/>
                <w:color w:val="000000" w:themeColor="text1"/>
                <w:sz w:val="22"/>
                <w:szCs w:val="22"/>
              </w:rPr>
              <w:t>515 885 087</w:t>
            </w:r>
          </w:p>
        </w:tc>
        <w:tc>
          <w:tcPr>
            <w:tcW w:w="1952" w:type="dxa"/>
            <w:tcBorders>
              <w:top w:val="nil"/>
              <w:left w:val="nil"/>
              <w:bottom w:val="single" w:sz="4" w:space="0" w:color="auto"/>
              <w:right w:val="single" w:sz="4" w:space="0" w:color="auto"/>
            </w:tcBorders>
            <w:shd w:val="clear" w:color="auto" w:fill="auto"/>
            <w:noWrap/>
            <w:vAlign w:val="center"/>
          </w:tcPr>
          <w:p w14:paraId="1260581C" w14:textId="77777777" w:rsidR="002B1687" w:rsidRPr="008765FF" w:rsidRDefault="002B1687" w:rsidP="00236119">
            <w:pPr>
              <w:ind w:right="119"/>
              <w:jc w:val="right"/>
              <w:rPr>
                <w:rFonts w:ascii="Arial" w:hAnsi="Arial" w:cs="Arial"/>
                <w:color w:val="000000" w:themeColor="text1"/>
                <w:sz w:val="22"/>
                <w:szCs w:val="22"/>
              </w:rPr>
            </w:pPr>
            <w:r>
              <w:rPr>
                <w:rFonts w:ascii="Arial" w:hAnsi="Arial" w:cs="Arial"/>
                <w:color w:val="000000" w:themeColor="text1"/>
                <w:sz w:val="22"/>
                <w:szCs w:val="22"/>
              </w:rPr>
              <w:t>1 239 530 300</w:t>
            </w:r>
          </w:p>
        </w:tc>
        <w:tc>
          <w:tcPr>
            <w:tcW w:w="1813" w:type="dxa"/>
            <w:tcBorders>
              <w:top w:val="single" w:sz="4" w:space="0" w:color="auto"/>
              <w:left w:val="nil"/>
              <w:bottom w:val="single" w:sz="4" w:space="0" w:color="auto"/>
              <w:right w:val="single" w:sz="4" w:space="0" w:color="auto"/>
            </w:tcBorders>
            <w:vAlign w:val="center"/>
          </w:tcPr>
          <w:p w14:paraId="1520ED16" w14:textId="77777777" w:rsidR="002B1687" w:rsidRPr="005D578B" w:rsidRDefault="002B1687" w:rsidP="00236119">
            <w:pPr>
              <w:ind w:right="200"/>
              <w:jc w:val="center"/>
              <w:rPr>
                <w:rFonts w:ascii="Arial" w:hAnsi="Arial" w:cs="Arial"/>
                <w:color w:val="000000" w:themeColor="text1"/>
                <w:sz w:val="22"/>
                <w:szCs w:val="22"/>
              </w:rPr>
            </w:pPr>
            <w:r w:rsidRPr="005D578B">
              <w:rPr>
                <w:rFonts w:ascii="Arial" w:hAnsi="Arial" w:cs="Arial"/>
                <w:color w:val="000000" w:themeColor="text1"/>
                <w:sz w:val="22"/>
                <w:szCs w:val="22"/>
              </w:rPr>
              <w:t>196 832 645</w:t>
            </w:r>
          </w:p>
        </w:tc>
        <w:tc>
          <w:tcPr>
            <w:tcW w:w="1953" w:type="dxa"/>
            <w:tcBorders>
              <w:top w:val="nil"/>
              <w:left w:val="single" w:sz="4" w:space="0" w:color="auto"/>
              <w:bottom w:val="single" w:sz="4" w:space="0" w:color="auto"/>
              <w:right w:val="single" w:sz="4" w:space="0" w:color="auto"/>
            </w:tcBorders>
            <w:shd w:val="clear" w:color="auto" w:fill="auto"/>
            <w:vAlign w:val="center"/>
            <w:hideMark/>
          </w:tcPr>
          <w:p w14:paraId="2B342056" w14:textId="77777777" w:rsidR="002B1687" w:rsidRPr="008765FF" w:rsidRDefault="002B1687" w:rsidP="00236119">
            <w:pPr>
              <w:ind w:right="200"/>
              <w:jc w:val="right"/>
              <w:rPr>
                <w:rFonts w:ascii="Arial" w:hAnsi="Arial" w:cs="Arial"/>
                <w:b/>
                <w:bCs/>
                <w:color w:val="000000" w:themeColor="text1"/>
                <w:sz w:val="22"/>
                <w:szCs w:val="22"/>
              </w:rPr>
            </w:pPr>
            <w:r>
              <w:rPr>
                <w:rFonts w:ascii="Arial" w:hAnsi="Arial" w:cs="Arial"/>
                <w:b/>
                <w:bCs/>
                <w:color w:val="000000" w:themeColor="text1"/>
                <w:sz w:val="22"/>
                <w:szCs w:val="22"/>
              </w:rPr>
              <w:t>3 165 723 890</w:t>
            </w:r>
          </w:p>
        </w:tc>
      </w:tr>
      <w:tr w:rsidR="002B1687" w:rsidRPr="004810F2" w14:paraId="09646531" w14:textId="77777777" w:rsidTr="002B1687">
        <w:trPr>
          <w:trHeight w:val="348"/>
        </w:trPr>
        <w:tc>
          <w:tcPr>
            <w:tcW w:w="3347" w:type="dxa"/>
            <w:tcBorders>
              <w:top w:val="nil"/>
              <w:left w:val="single" w:sz="4" w:space="0" w:color="auto"/>
              <w:bottom w:val="single" w:sz="4" w:space="0" w:color="auto"/>
              <w:right w:val="single" w:sz="4" w:space="0" w:color="auto"/>
            </w:tcBorders>
            <w:shd w:val="clear" w:color="auto" w:fill="auto"/>
            <w:vAlign w:val="center"/>
            <w:hideMark/>
          </w:tcPr>
          <w:p w14:paraId="0C35C99E" w14:textId="77777777" w:rsidR="002B1687" w:rsidRPr="008765FF" w:rsidRDefault="002B1687" w:rsidP="00236119">
            <w:pPr>
              <w:rPr>
                <w:rFonts w:ascii="Arial" w:hAnsi="Arial" w:cs="Arial"/>
                <w:color w:val="000000" w:themeColor="text1"/>
                <w:sz w:val="22"/>
                <w:szCs w:val="22"/>
              </w:rPr>
            </w:pPr>
            <w:r w:rsidRPr="008765FF">
              <w:rPr>
                <w:rFonts w:ascii="Arial" w:hAnsi="Arial" w:cs="Arial"/>
                <w:color w:val="000000" w:themeColor="text1"/>
                <w:sz w:val="22"/>
                <w:szCs w:val="22"/>
              </w:rPr>
              <w:t>Montants marchés approuvés</w:t>
            </w:r>
          </w:p>
        </w:tc>
        <w:tc>
          <w:tcPr>
            <w:tcW w:w="2093" w:type="dxa"/>
            <w:tcBorders>
              <w:top w:val="nil"/>
              <w:left w:val="nil"/>
              <w:bottom w:val="single" w:sz="4" w:space="0" w:color="auto"/>
              <w:right w:val="single" w:sz="4" w:space="0" w:color="auto"/>
            </w:tcBorders>
            <w:shd w:val="clear" w:color="auto" w:fill="auto"/>
            <w:vAlign w:val="center"/>
          </w:tcPr>
          <w:p w14:paraId="06845B3D" w14:textId="77777777" w:rsidR="002B1687" w:rsidRPr="008765FF" w:rsidRDefault="002B1687" w:rsidP="00236119">
            <w:pPr>
              <w:ind w:right="162"/>
              <w:jc w:val="right"/>
              <w:rPr>
                <w:rFonts w:ascii="Arial" w:hAnsi="Arial" w:cs="Arial"/>
                <w:color w:val="000000" w:themeColor="text1"/>
                <w:sz w:val="22"/>
                <w:szCs w:val="22"/>
              </w:rPr>
            </w:pPr>
            <w:r>
              <w:rPr>
                <w:rFonts w:ascii="Arial" w:hAnsi="Arial" w:cs="Arial"/>
                <w:color w:val="000000" w:themeColor="text1"/>
                <w:sz w:val="22"/>
                <w:szCs w:val="22"/>
              </w:rPr>
              <w:t>693 943 674</w:t>
            </w:r>
          </w:p>
        </w:tc>
        <w:tc>
          <w:tcPr>
            <w:tcW w:w="2092" w:type="dxa"/>
            <w:tcBorders>
              <w:top w:val="nil"/>
              <w:left w:val="nil"/>
              <w:bottom w:val="single" w:sz="4" w:space="0" w:color="auto"/>
              <w:right w:val="single" w:sz="4" w:space="0" w:color="auto"/>
            </w:tcBorders>
            <w:shd w:val="clear" w:color="auto" w:fill="auto"/>
            <w:vAlign w:val="center"/>
          </w:tcPr>
          <w:p w14:paraId="1EACE66A" w14:textId="77777777" w:rsidR="002B1687" w:rsidRPr="008765FF" w:rsidRDefault="002B1687" w:rsidP="00236119">
            <w:pPr>
              <w:ind w:right="100"/>
              <w:jc w:val="right"/>
              <w:rPr>
                <w:rFonts w:ascii="Arial" w:hAnsi="Arial" w:cs="Arial"/>
                <w:color w:val="000000" w:themeColor="text1"/>
                <w:sz w:val="22"/>
                <w:szCs w:val="22"/>
              </w:rPr>
            </w:pPr>
            <w:r>
              <w:rPr>
                <w:rFonts w:ascii="Arial" w:hAnsi="Arial" w:cs="Arial"/>
                <w:color w:val="000000" w:themeColor="text1"/>
                <w:sz w:val="22"/>
                <w:szCs w:val="22"/>
              </w:rPr>
              <w:t>392 531 044</w:t>
            </w:r>
          </w:p>
        </w:tc>
        <w:tc>
          <w:tcPr>
            <w:tcW w:w="2231" w:type="dxa"/>
            <w:tcBorders>
              <w:top w:val="nil"/>
              <w:left w:val="nil"/>
              <w:bottom w:val="single" w:sz="4" w:space="0" w:color="auto"/>
              <w:right w:val="single" w:sz="4" w:space="0" w:color="auto"/>
            </w:tcBorders>
            <w:shd w:val="clear" w:color="auto" w:fill="auto"/>
            <w:noWrap/>
            <w:vAlign w:val="center"/>
          </w:tcPr>
          <w:p w14:paraId="6A102D46" w14:textId="77777777" w:rsidR="002B1687" w:rsidRPr="008765FF" w:rsidRDefault="002B1687" w:rsidP="00236119">
            <w:pPr>
              <w:ind w:right="181"/>
              <w:jc w:val="right"/>
              <w:rPr>
                <w:rFonts w:ascii="Arial" w:hAnsi="Arial" w:cs="Arial"/>
                <w:color w:val="000000" w:themeColor="text1"/>
                <w:sz w:val="22"/>
                <w:szCs w:val="22"/>
              </w:rPr>
            </w:pPr>
            <w:r>
              <w:rPr>
                <w:rFonts w:ascii="Arial" w:hAnsi="Arial" w:cs="Arial"/>
                <w:color w:val="000000" w:themeColor="text1"/>
                <w:sz w:val="22"/>
                <w:szCs w:val="22"/>
              </w:rPr>
              <w:t>451 043 095</w:t>
            </w:r>
          </w:p>
        </w:tc>
        <w:tc>
          <w:tcPr>
            <w:tcW w:w="1952" w:type="dxa"/>
            <w:tcBorders>
              <w:top w:val="nil"/>
              <w:left w:val="nil"/>
              <w:bottom w:val="single" w:sz="4" w:space="0" w:color="auto"/>
              <w:right w:val="single" w:sz="4" w:space="0" w:color="auto"/>
            </w:tcBorders>
            <w:shd w:val="clear" w:color="auto" w:fill="auto"/>
            <w:noWrap/>
            <w:vAlign w:val="center"/>
          </w:tcPr>
          <w:p w14:paraId="09A5BC30" w14:textId="77777777" w:rsidR="002B1687" w:rsidRPr="008765FF" w:rsidRDefault="002B1687" w:rsidP="00236119">
            <w:pPr>
              <w:ind w:right="119"/>
              <w:jc w:val="right"/>
              <w:rPr>
                <w:rFonts w:ascii="Arial" w:hAnsi="Arial" w:cs="Arial"/>
                <w:color w:val="000000" w:themeColor="text1"/>
                <w:sz w:val="22"/>
                <w:szCs w:val="22"/>
              </w:rPr>
            </w:pPr>
            <w:r>
              <w:rPr>
                <w:rFonts w:ascii="Arial" w:hAnsi="Arial" w:cs="Arial"/>
                <w:color w:val="000000" w:themeColor="text1"/>
                <w:sz w:val="22"/>
                <w:szCs w:val="22"/>
              </w:rPr>
              <w:t>934 331 445</w:t>
            </w:r>
          </w:p>
        </w:tc>
        <w:tc>
          <w:tcPr>
            <w:tcW w:w="1813" w:type="dxa"/>
            <w:tcBorders>
              <w:top w:val="single" w:sz="4" w:space="0" w:color="auto"/>
              <w:left w:val="nil"/>
              <w:bottom w:val="single" w:sz="4" w:space="0" w:color="auto"/>
              <w:right w:val="single" w:sz="4" w:space="0" w:color="auto"/>
            </w:tcBorders>
            <w:vAlign w:val="center"/>
          </w:tcPr>
          <w:p w14:paraId="3631242D" w14:textId="77777777" w:rsidR="002B1687" w:rsidRPr="005D578B" w:rsidRDefault="002B1687" w:rsidP="00236119">
            <w:pPr>
              <w:ind w:right="200"/>
              <w:jc w:val="center"/>
              <w:rPr>
                <w:rFonts w:ascii="Arial" w:hAnsi="Arial" w:cs="Arial"/>
                <w:color w:val="000000" w:themeColor="text1"/>
                <w:sz w:val="22"/>
                <w:szCs w:val="22"/>
              </w:rPr>
            </w:pPr>
            <w:r w:rsidRPr="005D578B">
              <w:rPr>
                <w:rFonts w:ascii="Arial" w:hAnsi="Arial" w:cs="Arial"/>
                <w:color w:val="000000" w:themeColor="text1"/>
                <w:sz w:val="22"/>
                <w:szCs w:val="22"/>
              </w:rPr>
              <w:t>166 774 021</w:t>
            </w:r>
          </w:p>
        </w:tc>
        <w:tc>
          <w:tcPr>
            <w:tcW w:w="1953" w:type="dxa"/>
            <w:tcBorders>
              <w:top w:val="nil"/>
              <w:left w:val="single" w:sz="4" w:space="0" w:color="auto"/>
              <w:bottom w:val="single" w:sz="4" w:space="0" w:color="auto"/>
              <w:right w:val="single" w:sz="4" w:space="0" w:color="auto"/>
            </w:tcBorders>
            <w:shd w:val="clear" w:color="auto" w:fill="auto"/>
            <w:vAlign w:val="center"/>
            <w:hideMark/>
          </w:tcPr>
          <w:p w14:paraId="1645A8AB" w14:textId="77777777" w:rsidR="002B1687" w:rsidRPr="008765FF" w:rsidRDefault="002B1687" w:rsidP="00236119">
            <w:pPr>
              <w:ind w:right="200"/>
              <w:jc w:val="right"/>
              <w:rPr>
                <w:rFonts w:ascii="Arial" w:hAnsi="Arial" w:cs="Arial"/>
                <w:b/>
                <w:bCs/>
                <w:color w:val="000000" w:themeColor="text1"/>
                <w:sz w:val="22"/>
                <w:szCs w:val="22"/>
              </w:rPr>
            </w:pPr>
            <w:r>
              <w:rPr>
                <w:rFonts w:ascii="Arial" w:hAnsi="Arial" w:cs="Arial"/>
                <w:b/>
                <w:i/>
                <w:color w:val="000000" w:themeColor="text1"/>
                <w:sz w:val="22"/>
                <w:szCs w:val="22"/>
              </w:rPr>
              <w:t>2 638 623 279</w:t>
            </w:r>
          </w:p>
        </w:tc>
      </w:tr>
      <w:tr w:rsidR="002B1687" w:rsidRPr="004810F2" w14:paraId="5981606A" w14:textId="77777777" w:rsidTr="002B1687">
        <w:trPr>
          <w:trHeight w:val="348"/>
        </w:trPr>
        <w:tc>
          <w:tcPr>
            <w:tcW w:w="3347" w:type="dxa"/>
            <w:tcBorders>
              <w:top w:val="nil"/>
              <w:left w:val="single" w:sz="4" w:space="0" w:color="auto"/>
              <w:bottom w:val="single" w:sz="4" w:space="0" w:color="auto"/>
              <w:right w:val="single" w:sz="4" w:space="0" w:color="auto"/>
            </w:tcBorders>
            <w:shd w:val="clear" w:color="auto" w:fill="auto"/>
            <w:vAlign w:val="center"/>
            <w:hideMark/>
          </w:tcPr>
          <w:p w14:paraId="6B8ABDB3" w14:textId="77777777" w:rsidR="002B1687" w:rsidRPr="008765FF" w:rsidRDefault="002B1687" w:rsidP="00236119">
            <w:pPr>
              <w:rPr>
                <w:rFonts w:ascii="Arial" w:hAnsi="Arial" w:cs="Arial"/>
                <w:color w:val="000000" w:themeColor="text1"/>
                <w:sz w:val="22"/>
                <w:szCs w:val="22"/>
              </w:rPr>
            </w:pPr>
            <w:r w:rsidRPr="008765FF">
              <w:rPr>
                <w:rFonts w:ascii="Arial" w:hAnsi="Arial" w:cs="Arial"/>
                <w:color w:val="000000" w:themeColor="text1"/>
                <w:sz w:val="22"/>
                <w:szCs w:val="22"/>
              </w:rPr>
              <w:t>Gains réalisés</w:t>
            </w:r>
          </w:p>
        </w:tc>
        <w:tc>
          <w:tcPr>
            <w:tcW w:w="2093" w:type="dxa"/>
            <w:tcBorders>
              <w:top w:val="nil"/>
              <w:left w:val="nil"/>
              <w:bottom w:val="single" w:sz="4" w:space="0" w:color="auto"/>
              <w:right w:val="single" w:sz="4" w:space="0" w:color="auto"/>
            </w:tcBorders>
            <w:shd w:val="clear" w:color="auto" w:fill="auto"/>
            <w:vAlign w:val="center"/>
          </w:tcPr>
          <w:p w14:paraId="449C5F02" w14:textId="77777777" w:rsidR="002B1687" w:rsidRPr="008765FF" w:rsidRDefault="002B1687" w:rsidP="00236119">
            <w:pPr>
              <w:ind w:right="162"/>
              <w:jc w:val="right"/>
              <w:rPr>
                <w:rFonts w:ascii="Arial" w:hAnsi="Arial" w:cs="Arial"/>
                <w:color w:val="000000" w:themeColor="text1"/>
                <w:sz w:val="22"/>
                <w:szCs w:val="22"/>
              </w:rPr>
            </w:pPr>
            <w:r>
              <w:rPr>
                <w:rFonts w:ascii="Arial" w:hAnsi="Arial" w:cs="Arial"/>
                <w:color w:val="000000" w:themeColor="text1"/>
                <w:sz w:val="22"/>
                <w:szCs w:val="22"/>
              </w:rPr>
              <w:t>57 113 184</w:t>
            </w:r>
          </w:p>
        </w:tc>
        <w:tc>
          <w:tcPr>
            <w:tcW w:w="2092" w:type="dxa"/>
            <w:tcBorders>
              <w:top w:val="nil"/>
              <w:left w:val="nil"/>
              <w:bottom w:val="single" w:sz="4" w:space="0" w:color="auto"/>
              <w:right w:val="single" w:sz="4" w:space="0" w:color="auto"/>
            </w:tcBorders>
            <w:shd w:val="clear" w:color="auto" w:fill="auto"/>
            <w:vAlign w:val="center"/>
          </w:tcPr>
          <w:p w14:paraId="3DF5A79E" w14:textId="77777777" w:rsidR="002B1687" w:rsidRPr="008765FF" w:rsidRDefault="002B1687" w:rsidP="00236119">
            <w:pPr>
              <w:ind w:right="100"/>
              <w:jc w:val="right"/>
              <w:rPr>
                <w:rFonts w:ascii="Arial" w:hAnsi="Arial" w:cs="Arial"/>
                <w:color w:val="000000" w:themeColor="text1"/>
                <w:sz w:val="22"/>
                <w:szCs w:val="22"/>
              </w:rPr>
            </w:pPr>
            <w:r>
              <w:rPr>
                <w:rFonts w:ascii="Arial" w:hAnsi="Arial" w:cs="Arial"/>
                <w:color w:val="000000" w:themeColor="text1"/>
                <w:sz w:val="22"/>
                <w:szCs w:val="22"/>
              </w:rPr>
              <w:t>69 887 956</w:t>
            </w:r>
          </w:p>
        </w:tc>
        <w:tc>
          <w:tcPr>
            <w:tcW w:w="2231" w:type="dxa"/>
            <w:tcBorders>
              <w:top w:val="nil"/>
              <w:left w:val="nil"/>
              <w:bottom w:val="single" w:sz="4" w:space="0" w:color="auto"/>
              <w:right w:val="single" w:sz="4" w:space="0" w:color="auto"/>
            </w:tcBorders>
            <w:shd w:val="clear" w:color="auto" w:fill="auto"/>
            <w:noWrap/>
            <w:vAlign w:val="center"/>
          </w:tcPr>
          <w:p w14:paraId="142C34B7" w14:textId="77777777" w:rsidR="002B1687" w:rsidRPr="008765FF" w:rsidRDefault="002B1687" w:rsidP="00236119">
            <w:pPr>
              <w:ind w:right="181"/>
              <w:jc w:val="right"/>
              <w:rPr>
                <w:rFonts w:ascii="Arial" w:hAnsi="Arial" w:cs="Arial"/>
                <w:color w:val="000000" w:themeColor="text1"/>
                <w:sz w:val="22"/>
                <w:szCs w:val="22"/>
              </w:rPr>
            </w:pPr>
            <w:r>
              <w:rPr>
                <w:rFonts w:ascii="Arial" w:hAnsi="Arial" w:cs="Arial"/>
                <w:color w:val="000000" w:themeColor="text1"/>
                <w:sz w:val="22"/>
                <w:szCs w:val="22"/>
              </w:rPr>
              <w:t>64 841 992</w:t>
            </w:r>
          </w:p>
        </w:tc>
        <w:tc>
          <w:tcPr>
            <w:tcW w:w="1952" w:type="dxa"/>
            <w:tcBorders>
              <w:top w:val="nil"/>
              <w:left w:val="nil"/>
              <w:bottom w:val="single" w:sz="4" w:space="0" w:color="auto"/>
              <w:right w:val="single" w:sz="4" w:space="0" w:color="auto"/>
            </w:tcBorders>
            <w:shd w:val="clear" w:color="auto" w:fill="auto"/>
            <w:noWrap/>
            <w:vAlign w:val="center"/>
          </w:tcPr>
          <w:p w14:paraId="7EEEFB90" w14:textId="77777777" w:rsidR="002B1687" w:rsidRPr="008765FF" w:rsidRDefault="002B1687" w:rsidP="00236119">
            <w:pPr>
              <w:ind w:right="119"/>
              <w:jc w:val="right"/>
              <w:rPr>
                <w:rFonts w:ascii="Arial" w:hAnsi="Arial" w:cs="Arial"/>
                <w:color w:val="000000" w:themeColor="text1"/>
                <w:sz w:val="22"/>
                <w:szCs w:val="22"/>
              </w:rPr>
            </w:pPr>
            <w:r>
              <w:rPr>
                <w:rFonts w:ascii="Arial" w:hAnsi="Arial" w:cs="Arial"/>
                <w:color w:val="000000" w:themeColor="text1"/>
                <w:sz w:val="22"/>
                <w:szCs w:val="22"/>
              </w:rPr>
              <w:t>305 198 855</w:t>
            </w:r>
          </w:p>
        </w:tc>
        <w:tc>
          <w:tcPr>
            <w:tcW w:w="1813" w:type="dxa"/>
            <w:tcBorders>
              <w:top w:val="single" w:sz="4" w:space="0" w:color="auto"/>
              <w:left w:val="nil"/>
              <w:bottom w:val="single" w:sz="4" w:space="0" w:color="auto"/>
              <w:right w:val="single" w:sz="4" w:space="0" w:color="auto"/>
            </w:tcBorders>
            <w:vAlign w:val="center"/>
          </w:tcPr>
          <w:p w14:paraId="3135AE29" w14:textId="77777777" w:rsidR="002B1687" w:rsidRPr="00F1244B" w:rsidRDefault="002B1687" w:rsidP="00236119">
            <w:pPr>
              <w:ind w:right="200"/>
              <w:jc w:val="center"/>
              <w:rPr>
                <w:rFonts w:ascii="Arial" w:hAnsi="Arial" w:cs="Arial"/>
                <w:color w:val="000000" w:themeColor="text1"/>
                <w:sz w:val="22"/>
                <w:szCs w:val="22"/>
              </w:rPr>
            </w:pPr>
            <w:r w:rsidRPr="00F1244B">
              <w:rPr>
                <w:rFonts w:ascii="Arial" w:hAnsi="Arial" w:cs="Arial"/>
                <w:color w:val="000000" w:themeColor="text1"/>
                <w:sz w:val="22"/>
                <w:szCs w:val="22"/>
              </w:rPr>
              <w:t>30 058 624</w:t>
            </w:r>
          </w:p>
        </w:tc>
        <w:tc>
          <w:tcPr>
            <w:tcW w:w="1953" w:type="dxa"/>
            <w:tcBorders>
              <w:top w:val="nil"/>
              <w:left w:val="single" w:sz="4" w:space="0" w:color="auto"/>
              <w:bottom w:val="single" w:sz="4" w:space="0" w:color="auto"/>
              <w:right w:val="single" w:sz="4" w:space="0" w:color="auto"/>
            </w:tcBorders>
            <w:shd w:val="clear" w:color="auto" w:fill="auto"/>
            <w:vAlign w:val="center"/>
            <w:hideMark/>
          </w:tcPr>
          <w:p w14:paraId="736735A1" w14:textId="77777777" w:rsidR="002B1687" w:rsidRPr="008765FF" w:rsidRDefault="002B1687" w:rsidP="00236119">
            <w:pPr>
              <w:ind w:right="200"/>
              <w:jc w:val="right"/>
              <w:rPr>
                <w:rFonts w:ascii="Arial" w:hAnsi="Arial" w:cs="Arial"/>
                <w:b/>
                <w:bCs/>
                <w:color w:val="000000" w:themeColor="text1"/>
                <w:sz w:val="22"/>
                <w:szCs w:val="22"/>
              </w:rPr>
            </w:pPr>
            <w:r>
              <w:rPr>
                <w:rFonts w:ascii="Arial" w:hAnsi="Arial" w:cs="Arial"/>
                <w:b/>
                <w:i/>
                <w:color w:val="000000" w:themeColor="text1"/>
                <w:sz w:val="22"/>
                <w:szCs w:val="22"/>
              </w:rPr>
              <w:t>527 100 611</w:t>
            </w:r>
          </w:p>
        </w:tc>
      </w:tr>
      <w:tr w:rsidR="002B1687" w:rsidRPr="004810F2" w14:paraId="3A3625CB" w14:textId="77777777" w:rsidTr="002B1687">
        <w:trPr>
          <w:gridAfter w:val="3"/>
          <w:wAfter w:w="5718" w:type="dxa"/>
          <w:trHeight w:val="348"/>
        </w:trPr>
        <w:tc>
          <w:tcPr>
            <w:tcW w:w="3347" w:type="dxa"/>
            <w:tcBorders>
              <w:top w:val="nil"/>
              <w:left w:val="nil"/>
              <w:bottom w:val="nil"/>
              <w:right w:val="nil"/>
            </w:tcBorders>
            <w:shd w:val="clear" w:color="auto" w:fill="auto"/>
            <w:vAlign w:val="center"/>
            <w:hideMark/>
          </w:tcPr>
          <w:p w14:paraId="535CB752" w14:textId="77777777" w:rsidR="002B1687" w:rsidRPr="008765FF" w:rsidRDefault="002B1687" w:rsidP="00236119">
            <w:pPr>
              <w:jc w:val="center"/>
              <w:rPr>
                <w:rFonts w:ascii="Arial" w:hAnsi="Arial" w:cs="Arial"/>
                <w:b/>
                <w:bCs/>
                <w:color w:val="000000" w:themeColor="text1"/>
                <w:sz w:val="22"/>
                <w:szCs w:val="22"/>
              </w:rPr>
            </w:pPr>
          </w:p>
        </w:tc>
        <w:tc>
          <w:tcPr>
            <w:tcW w:w="2093" w:type="dxa"/>
            <w:tcBorders>
              <w:top w:val="nil"/>
              <w:left w:val="nil"/>
              <w:bottom w:val="nil"/>
              <w:right w:val="nil"/>
            </w:tcBorders>
            <w:shd w:val="clear" w:color="auto" w:fill="auto"/>
            <w:noWrap/>
            <w:vAlign w:val="center"/>
            <w:hideMark/>
          </w:tcPr>
          <w:p w14:paraId="1F64EC65" w14:textId="77777777" w:rsidR="002B1687" w:rsidRPr="008765FF" w:rsidRDefault="002B1687" w:rsidP="002B1687">
            <w:pPr>
              <w:rPr>
                <w:rFonts w:ascii="Arial" w:hAnsi="Arial" w:cs="Arial"/>
                <w:color w:val="000000" w:themeColor="text1"/>
                <w:sz w:val="22"/>
                <w:szCs w:val="22"/>
              </w:rPr>
            </w:pPr>
          </w:p>
        </w:tc>
        <w:tc>
          <w:tcPr>
            <w:tcW w:w="2092" w:type="dxa"/>
            <w:tcBorders>
              <w:top w:val="nil"/>
              <w:left w:val="nil"/>
              <w:bottom w:val="nil"/>
              <w:right w:val="nil"/>
            </w:tcBorders>
            <w:shd w:val="clear" w:color="auto" w:fill="auto"/>
            <w:vAlign w:val="center"/>
            <w:hideMark/>
          </w:tcPr>
          <w:p w14:paraId="32802E57" w14:textId="77777777" w:rsidR="002B1687" w:rsidRDefault="002B1687" w:rsidP="00236119">
            <w:pPr>
              <w:jc w:val="center"/>
              <w:rPr>
                <w:rFonts w:ascii="Arial" w:hAnsi="Arial" w:cs="Arial"/>
                <w:color w:val="000000" w:themeColor="text1"/>
                <w:sz w:val="22"/>
                <w:szCs w:val="22"/>
              </w:rPr>
            </w:pPr>
          </w:p>
          <w:p w14:paraId="7A7E8297" w14:textId="77777777" w:rsidR="002B1687" w:rsidRDefault="002B1687" w:rsidP="00236119">
            <w:pPr>
              <w:jc w:val="center"/>
              <w:rPr>
                <w:rFonts w:ascii="Arial" w:hAnsi="Arial" w:cs="Arial"/>
                <w:color w:val="000000" w:themeColor="text1"/>
                <w:sz w:val="22"/>
                <w:szCs w:val="22"/>
              </w:rPr>
            </w:pPr>
          </w:p>
          <w:p w14:paraId="6264C387" w14:textId="77777777" w:rsidR="002B1687" w:rsidRDefault="002B1687" w:rsidP="00236119">
            <w:pPr>
              <w:jc w:val="center"/>
              <w:rPr>
                <w:rFonts w:ascii="Arial" w:hAnsi="Arial" w:cs="Arial"/>
                <w:color w:val="000000" w:themeColor="text1"/>
                <w:sz w:val="22"/>
                <w:szCs w:val="22"/>
              </w:rPr>
            </w:pPr>
          </w:p>
          <w:p w14:paraId="6FC1B2B0" w14:textId="77777777" w:rsidR="002B1687" w:rsidRDefault="002B1687" w:rsidP="00236119">
            <w:pPr>
              <w:jc w:val="center"/>
              <w:rPr>
                <w:rFonts w:ascii="Arial" w:hAnsi="Arial" w:cs="Arial"/>
                <w:color w:val="000000" w:themeColor="text1"/>
                <w:sz w:val="22"/>
                <w:szCs w:val="22"/>
              </w:rPr>
            </w:pPr>
          </w:p>
          <w:p w14:paraId="74F0F0E3" w14:textId="77777777" w:rsidR="002B1687" w:rsidRDefault="002B1687" w:rsidP="00236119">
            <w:pPr>
              <w:jc w:val="center"/>
              <w:rPr>
                <w:rFonts w:ascii="Arial" w:hAnsi="Arial" w:cs="Arial"/>
                <w:color w:val="000000" w:themeColor="text1"/>
                <w:sz w:val="22"/>
                <w:szCs w:val="22"/>
              </w:rPr>
            </w:pPr>
          </w:p>
          <w:p w14:paraId="5A56247B" w14:textId="77777777" w:rsidR="002B1687" w:rsidRDefault="002B1687" w:rsidP="00236119">
            <w:pPr>
              <w:jc w:val="center"/>
              <w:rPr>
                <w:rFonts w:ascii="Arial" w:hAnsi="Arial" w:cs="Arial"/>
                <w:color w:val="000000" w:themeColor="text1"/>
                <w:sz w:val="22"/>
                <w:szCs w:val="22"/>
              </w:rPr>
            </w:pPr>
          </w:p>
          <w:p w14:paraId="7DCD9A55" w14:textId="77777777" w:rsidR="002B1687" w:rsidRPr="008765FF" w:rsidRDefault="002B1687" w:rsidP="00236119">
            <w:pPr>
              <w:jc w:val="center"/>
              <w:rPr>
                <w:rFonts w:ascii="Arial" w:hAnsi="Arial" w:cs="Arial"/>
                <w:color w:val="000000" w:themeColor="text1"/>
                <w:sz w:val="22"/>
                <w:szCs w:val="22"/>
              </w:rPr>
            </w:pPr>
          </w:p>
        </w:tc>
        <w:tc>
          <w:tcPr>
            <w:tcW w:w="2231" w:type="dxa"/>
            <w:tcBorders>
              <w:top w:val="nil"/>
              <w:left w:val="nil"/>
              <w:bottom w:val="nil"/>
              <w:right w:val="nil"/>
            </w:tcBorders>
            <w:shd w:val="clear" w:color="auto" w:fill="auto"/>
            <w:noWrap/>
            <w:vAlign w:val="center"/>
            <w:hideMark/>
          </w:tcPr>
          <w:p w14:paraId="53A69F32" w14:textId="77777777" w:rsidR="002B1687" w:rsidRPr="008765FF" w:rsidRDefault="002B1687" w:rsidP="00236119">
            <w:pPr>
              <w:jc w:val="center"/>
              <w:rPr>
                <w:rFonts w:ascii="Arial" w:hAnsi="Arial" w:cs="Arial"/>
                <w:color w:val="000000" w:themeColor="text1"/>
                <w:sz w:val="22"/>
                <w:szCs w:val="22"/>
              </w:rPr>
            </w:pPr>
          </w:p>
        </w:tc>
      </w:tr>
      <w:tr w:rsidR="002B1687" w:rsidRPr="004810F2" w14:paraId="6774DAF0" w14:textId="77777777" w:rsidTr="002B1687">
        <w:trPr>
          <w:trHeight w:val="348"/>
        </w:trPr>
        <w:tc>
          <w:tcPr>
            <w:tcW w:w="3347" w:type="dxa"/>
            <w:tcBorders>
              <w:top w:val="nil"/>
              <w:left w:val="nil"/>
              <w:bottom w:val="nil"/>
              <w:right w:val="nil"/>
            </w:tcBorders>
            <w:shd w:val="clear" w:color="auto" w:fill="auto"/>
            <w:vAlign w:val="center"/>
            <w:hideMark/>
          </w:tcPr>
          <w:p w14:paraId="4A54B469" w14:textId="77777777" w:rsidR="002B1687" w:rsidRPr="008765FF" w:rsidRDefault="002B1687" w:rsidP="00236119">
            <w:pPr>
              <w:jc w:val="center"/>
              <w:rPr>
                <w:rFonts w:ascii="Arial" w:hAnsi="Arial" w:cs="Arial"/>
                <w:color w:val="000000" w:themeColor="text1"/>
                <w:sz w:val="22"/>
                <w:szCs w:val="22"/>
              </w:rPr>
            </w:pPr>
          </w:p>
        </w:tc>
        <w:tc>
          <w:tcPr>
            <w:tcW w:w="20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9A0DEA" w14:textId="77777777" w:rsidR="002B1687" w:rsidRPr="008765FF" w:rsidRDefault="002B1687" w:rsidP="00236119">
            <w:pPr>
              <w:jc w:val="center"/>
              <w:rPr>
                <w:rFonts w:ascii="Arial" w:hAnsi="Arial" w:cs="Arial"/>
                <w:b/>
                <w:bCs/>
                <w:color w:val="000000" w:themeColor="text1"/>
                <w:sz w:val="22"/>
                <w:szCs w:val="22"/>
              </w:rPr>
            </w:pPr>
            <w:r>
              <w:rPr>
                <w:rFonts w:ascii="Arial" w:hAnsi="Arial" w:cs="Arial"/>
                <w:b/>
                <w:bCs/>
                <w:color w:val="000000" w:themeColor="text1"/>
                <w:sz w:val="22"/>
                <w:szCs w:val="22"/>
              </w:rPr>
              <w:t xml:space="preserve">San Pedro </w:t>
            </w:r>
            <w:r w:rsidRPr="004810F2">
              <w:rPr>
                <w:rFonts w:ascii="Arial" w:hAnsi="Arial" w:cs="Arial"/>
                <w:b/>
                <w:bCs/>
                <w:color w:val="000000" w:themeColor="text1"/>
                <w:sz w:val="22"/>
                <w:szCs w:val="22"/>
              </w:rPr>
              <w:t>(%)</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6714A7D1" w14:textId="77777777" w:rsidR="002B1687" w:rsidRPr="008765FF" w:rsidRDefault="002B1687" w:rsidP="00236119">
            <w:pPr>
              <w:jc w:val="center"/>
              <w:rPr>
                <w:rFonts w:ascii="Arial" w:hAnsi="Arial" w:cs="Arial"/>
                <w:b/>
                <w:bCs/>
                <w:color w:val="000000" w:themeColor="text1"/>
                <w:sz w:val="22"/>
                <w:szCs w:val="22"/>
              </w:rPr>
            </w:pPr>
            <w:r>
              <w:rPr>
                <w:rFonts w:ascii="Arial" w:hAnsi="Arial" w:cs="Arial"/>
                <w:b/>
                <w:bCs/>
                <w:color w:val="000000" w:themeColor="text1"/>
                <w:sz w:val="22"/>
                <w:szCs w:val="22"/>
              </w:rPr>
              <w:t xml:space="preserve">Nawa </w:t>
            </w:r>
            <w:r w:rsidRPr="004810F2">
              <w:rPr>
                <w:rFonts w:ascii="Arial" w:hAnsi="Arial" w:cs="Arial"/>
                <w:b/>
                <w:bCs/>
                <w:color w:val="000000" w:themeColor="text1"/>
                <w:sz w:val="22"/>
                <w:szCs w:val="22"/>
              </w:rPr>
              <w:t>(%)</w:t>
            </w:r>
          </w:p>
        </w:tc>
        <w:tc>
          <w:tcPr>
            <w:tcW w:w="2231" w:type="dxa"/>
            <w:tcBorders>
              <w:top w:val="single" w:sz="4" w:space="0" w:color="auto"/>
              <w:left w:val="nil"/>
              <w:bottom w:val="single" w:sz="4" w:space="0" w:color="auto"/>
              <w:right w:val="single" w:sz="4" w:space="0" w:color="auto"/>
            </w:tcBorders>
            <w:shd w:val="clear" w:color="auto" w:fill="auto"/>
            <w:noWrap/>
            <w:vAlign w:val="center"/>
            <w:hideMark/>
          </w:tcPr>
          <w:p w14:paraId="1E76E6A7" w14:textId="77777777" w:rsidR="002B1687" w:rsidRPr="008765FF" w:rsidRDefault="002B1687" w:rsidP="00236119">
            <w:pPr>
              <w:jc w:val="center"/>
              <w:rPr>
                <w:rFonts w:ascii="Arial" w:hAnsi="Arial" w:cs="Arial"/>
                <w:b/>
                <w:bCs/>
                <w:color w:val="000000" w:themeColor="text1"/>
                <w:sz w:val="22"/>
                <w:szCs w:val="22"/>
              </w:rPr>
            </w:pPr>
            <w:r>
              <w:rPr>
                <w:rFonts w:ascii="Arial" w:hAnsi="Arial" w:cs="Arial"/>
                <w:b/>
                <w:bCs/>
                <w:color w:val="000000" w:themeColor="text1"/>
                <w:sz w:val="22"/>
                <w:szCs w:val="22"/>
              </w:rPr>
              <w:t xml:space="preserve">Gbôklè </w:t>
            </w:r>
            <w:r w:rsidRPr="004810F2">
              <w:rPr>
                <w:rFonts w:ascii="Arial" w:hAnsi="Arial" w:cs="Arial"/>
                <w:b/>
                <w:bCs/>
                <w:color w:val="000000" w:themeColor="text1"/>
                <w:sz w:val="22"/>
                <w:szCs w:val="22"/>
              </w:rPr>
              <w:t>(%)</w:t>
            </w:r>
          </w:p>
        </w:tc>
        <w:tc>
          <w:tcPr>
            <w:tcW w:w="1952" w:type="dxa"/>
            <w:tcBorders>
              <w:top w:val="single" w:sz="4" w:space="0" w:color="auto"/>
              <w:left w:val="nil"/>
              <w:bottom w:val="single" w:sz="4" w:space="0" w:color="auto"/>
              <w:right w:val="single" w:sz="4" w:space="0" w:color="auto"/>
            </w:tcBorders>
            <w:shd w:val="clear" w:color="auto" w:fill="auto"/>
            <w:noWrap/>
            <w:vAlign w:val="center"/>
            <w:hideMark/>
          </w:tcPr>
          <w:p w14:paraId="527B5375" w14:textId="77777777" w:rsidR="002B1687" w:rsidRPr="008765FF" w:rsidRDefault="002B1687" w:rsidP="00236119">
            <w:pPr>
              <w:jc w:val="center"/>
              <w:rPr>
                <w:rFonts w:ascii="Arial" w:hAnsi="Arial" w:cs="Arial"/>
                <w:b/>
                <w:bCs/>
                <w:color w:val="000000" w:themeColor="text1"/>
                <w:sz w:val="22"/>
                <w:szCs w:val="22"/>
              </w:rPr>
            </w:pPr>
            <w:r>
              <w:rPr>
                <w:rFonts w:ascii="Arial" w:hAnsi="Arial" w:cs="Arial"/>
                <w:b/>
                <w:bCs/>
                <w:color w:val="000000" w:themeColor="text1"/>
                <w:sz w:val="22"/>
                <w:szCs w:val="22"/>
              </w:rPr>
              <w:t xml:space="preserve">Gôh </w:t>
            </w:r>
            <w:r w:rsidRPr="004810F2">
              <w:rPr>
                <w:rFonts w:ascii="Arial" w:hAnsi="Arial" w:cs="Arial"/>
                <w:b/>
                <w:bCs/>
                <w:color w:val="000000" w:themeColor="text1"/>
                <w:sz w:val="22"/>
                <w:szCs w:val="22"/>
              </w:rPr>
              <w:t>(%)</w:t>
            </w:r>
          </w:p>
        </w:tc>
        <w:tc>
          <w:tcPr>
            <w:tcW w:w="1813" w:type="dxa"/>
            <w:tcBorders>
              <w:top w:val="single" w:sz="4" w:space="0" w:color="auto"/>
              <w:left w:val="nil"/>
              <w:bottom w:val="single" w:sz="4" w:space="0" w:color="auto"/>
              <w:right w:val="single" w:sz="4" w:space="0" w:color="auto"/>
            </w:tcBorders>
            <w:vAlign w:val="center"/>
          </w:tcPr>
          <w:p w14:paraId="603D9195" w14:textId="77777777" w:rsidR="002B1687" w:rsidRPr="008765FF" w:rsidRDefault="002B1687" w:rsidP="00236119">
            <w:pPr>
              <w:jc w:val="center"/>
              <w:rPr>
                <w:rFonts w:ascii="Arial" w:hAnsi="Arial" w:cs="Arial"/>
                <w:b/>
                <w:bCs/>
                <w:color w:val="000000" w:themeColor="text1"/>
                <w:sz w:val="22"/>
                <w:szCs w:val="22"/>
              </w:rPr>
            </w:pPr>
            <w:r>
              <w:rPr>
                <w:rFonts w:ascii="Arial" w:hAnsi="Arial" w:cs="Arial"/>
                <w:b/>
                <w:bCs/>
                <w:color w:val="000000" w:themeColor="text1"/>
                <w:sz w:val="22"/>
                <w:szCs w:val="22"/>
              </w:rPr>
              <w:t xml:space="preserve">Lôh-Djiboua </w:t>
            </w:r>
            <w:r w:rsidRPr="004810F2">
              <w:rPr>
                <w:rFonts w:ascii="Arial" w:hAnsi="Arial" w:cs="Arial"/>
                <w:b/>
                <w:bCs/>
                <w:color w:val="000000" w:themeColor="text1"/>
                <w:sz w:val="22"/>
                <w:szCs w:val="22"/>
              </w:rPr>
              <w:t>(%)</w:t>
            </w:r>
          </w:p>
        </w:tc>
        <w:tc>
          <w:tcPr>
            <w:tcW w:w="19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06F86A" w14:textId="77777777" w:rsidR="002B1687" w:rsidRPr="008765FF" w:rsidRDefault="002B1687" w:rsidP="00236119">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Total</w:t>
            </w:r>
            <w:r>
              <w:rPr>
                <w:rFonts w:ascii="Arial" w:hAnsi="Arial" w:cs="Arial"/>
                <w:b/>
                <w:bCs/>
                <w:color w:val="000000" w:themeColor="text1"/>
                <w:sz w:val="22"/>
                <w:szCs w:val="22"/>
              </w:rPr>
              <w:t xml:space="preserve"> </w:t>
            </w:r>
            <w:r w:rsidRPr="004810F2">
              <w:rPr>
                <w:rFonts w:ascii="Arial" w:hAnsi="Arial" w:cs="Arial"/>
                <w:b/>
                <w:bCs/>
                <w:color w:val="000000" w:themeColor="text1"/>
                <w:sz w:val="22"/>
                <w:szCs w:val="22"/>
              </w:rPr>
              <w:t>(%)</w:t>
            </w:r>
          </w:p>
        </w:tc>
      </w:tr>
      <w:tr w:rsidR="002B1687" w:rsidRPr="004810F2" w14:paraId="7D2220B2" w14:textId="77777777" w:rsidTr="002B1687">
        <w:trPr>
          <w:trHeight w:val="348"/>
        </w:trPr>
        <w:tc>
          <w:tcPr>
            <w:tcW w:w="33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0020A0" w14:textId="77777777" w:rsidR="002B1687" w:rsidRPr="008765FF" w:rsidRDefault="002B1687" w:rsidP="00236119">
            <w:pPr>
              <w:rPr>
                <w:rFonts w:ascii="Arial" w:hAnsi="Arial" w:cs="Arial"/>
                <w:color w:val="000000" w:themeColor="text1"/>
                <w:sz w:val="22"/>
                <w:szCs w:val="22"/>
              </w:rPr>
            </w:pPr>
            <w:r w:rsidRPr="008765FF">
              <w:rPr>
                <w:rFonts w:ascii="Arial" w:hAnsi="Arial" w:cs="Arial"/>
                <w:color w:val="000000" w:themeColor="text1"/>
                <w:sz w:val="22"/>
                <w:szCs w:val="22"/>
              </w:rPr>
              <w:t>Nombre d'opérations</w:t>
            </w:r>
          </w:p>
        </w:tc>
        <w:tc>
          <w:tcPr>
            <w:tcW w:w="2093" w:type="dxa"/>
            <w:tcBorders>
              <w:top w:val="nil"/>
              <w:left w:val="nil"/>
              <w:bottom w:val="single" w:sz="4" w:space="0" w:color="auto"/>
              <w:right w:val="single" w:sz="4" w:space="0" w:color="auto"/>
            </w:tcBorders>
            <w:shd w:val="clear" w:color="auto" w:fill="auto"/>
            <w:noWrap/>
            <w:vAlign w:val="center"/>
            <w:hideMark/>
          </w:tcPr>
          <w:p w14:paraId="64F06221" w14:textId="77777777" w:rsidR="002B1687" w:rsidRPr="008765FF" w:rsidRDefault="002B1687" w:rsidP="00236119">
            <w:pPr>
              <w:jc w:val="center"/>
              <w:rPr>
                <w:rFonts w:ascii="Arial" w:hAnsi="Arial" w:cs="Arial"/>
                <w:color w:val="000000" w:themeColor="text1"/>
                <w:sz w:val="22"/>
                <w:szCs w:val="22"/>
              </w:rPr>
            </w:pPr>
            <w:r>
              <w:rPr>
                <w:rFonts w:ascii="Arial" w:hAnsi="Arial" w:cs="Arial"/>
                <w:color w:val="000000" w:themeColor="text1"/>
                <w:sz w:val="22"/>
                <w:szCs w:val="22"/>
              </w:rPr>
              <w:t>18.39</w:t>
            </w:r>
          </w:p>
        </w:tc>
        <w:tc>
          <w:tcPr>
            <w:tcW w:w="2092" w:type="dxa"/>
            <w:tcBorders>
              <w:top w:val="nil"/>
              <w:left w:val="nil"/>
              <w:bottom w:val="single" w:sz="4" w:space="0" w:color="auto"/>
              <w:right w:val="single" w:sz="4" w:space="0" w:color="auto"/>
            </w:tcBorders>
            <w:shd w:val="clear" w:color="auto" w:fill="auto"/>
            <w:vAlign w:val="center"/>
            <w:hideMark/>
          </w:tcPr>
          <w:p w14:paraId="74F17B2E" w14:textId="77777777" w:rsidR="002B1687" w:rsidRPr="008765FF" w:rsidRDefault="002B1687" w:rsidP="00236119">
            <w:pPr>
              <w:jc w:val="center"/>
              <w:rPr>
                <w:rFonts w:ascii="Arial" w:hAnsi="Arial" w:cs="Arial"/>
                <w:color w:val="000000" w:themeColor="text1"/>
                <w:sz w:val="22"/>
                <w:szCs w:val="22"/>
              </w:rPr>
            </w:pPr>
            <w:r>
              <w:rPr>
                <w:rFonts w:ascii="Arial" w:hAnsi="Arial" w:cs="Arial"/>
                <w:color w:val="000000" w:themeColor="text1"/>
                <w:sz w:val="22"/>
                <w:szCs w:val="22"/>
              </w:rPr>
              <w:t>18.39</w:t>
            </w:r>
          </w:p>
        </w:tc>
        <w:tc>
          <w:tcPr>
            <w:tcW w:w="2231" w:type="dxa"/>
            <w:tcBorders>
              <w:top w:val="nil"/>
              <w:left w:val="nil"/>
              <w:bottom w:val="single" w:sz="4" w:space="0" w:color="auto"/>
              <w:right w:val="single" w:sz="4" w:space="0" w:color="auto"/>
            </w:tcBorders>
            <w:shd w:val="clear" w:color="auto" w:fill="auto"/>
            <w:noWrap/>
            <w:vAlign w:val="center"/>
            <w:hideMark/>
          </w:tcPr>
          <w:p w14:paraId="6F0F82D4" w14:textId="77777777" w:rsidR="002B1687" w:rsidRPr="008765FF" w:rsidRDefault="002B1687" w:rsidP="00236119">
            <w:pPr>
              <w:jc w:val="center"/>
              <w:rPr>
                <w:rFonts w:ascii="Arial" w:hAnsi="Arial" w:cs="Arial"/>
                <w:color w:val="000000" w:themeColor="text1"/>
                <w:sz w:val="22"/>
                <w:szCs w:val="22"/>
              </w:rPr>
            </w:pPr>
            <w:r>
              <w:rPr>
                <w:rFonts w:ascii="Arial" w:hAnsi="Arial" w:cs="Arial"/>
                <w:color w:val="000000" w:themeColor="text1"/>
                <w:sz w:val="22"/>
                <w:szCs w:val="22"/>
              </w:rPr>
              <w:t>8.045</w:t>
            </w:r>
          </w:p>
        </w:tc>
        <w:tc>
          <w:tcPr>
            <w:tcW w:w="1952" w:type="dxa"/>
            <w:tcBorders>
              <w:top w:val="nil"/>
              <w:left w:val="nil"/>
              <w:bottom w:val="single" w:sz="4" w:space="0" w:color="auto"/>
              <w:right w:val="single" w:sz="4" w:space="0" w:color="auto"/>
            </w:tcBorders>
            <w:shd w:val="clear" w:color="auto" w:fill="auto"/>
            <w:noWrap/>
            <w:vAlign w:val="center"/>
            <w:hideMark/>
          </w:tcPr>
          <w:p w14:paraId="411AE73E" w14:textId="77777777" w:rsidR="002B1687" w:rsidRPr="008765FF" w:rsidRDefault="002B1687" w:rsidP="00236119">
            <w:pPr>
              <w:jc w:val="center"/>
              <w:rPr>
                <w:rFonts w:ascii="Arial" w:hAnsi="Arial" w:cs="Arial"/>
                <w:color w:val="000000" w:themeColor="text1"/>
                <w:sz w:val="22"/>
                <w:szCs w:val="22"/>
              </w:rPr>
            </w:pPr>
            <w:r>
              <w:rPr>
                <w:rFonts w:ascii="Arial" w:hAnsi="Arial" w:cs="Arial"/>
                <w:color w:val="000000" w:themeColor="text1"/>
                <w:sz w:val="22"/>
                <w:szCs w:val="22"/>
              </w:rPr>
              <w:t>47.13</w:t>
            </w:r>
          </w:p>
        </w:tc>
        <w:tc>
          <w:tcPr>
            <w:tcW w:w="1813" w:type="dxa"/>
            <w:tcBorders>
              <w:top w:val="single" w:sz="4" w:space="0" w:color="auto"/>
              <w:left w:val="nil"/>
              <w:bottom w:val="single" w:sz="4" w:space="0" w:color="auto"/>
              <w:right w:val="single" w:sz="4" w:space="0" w:color="auto"/>
            </w:tcBorders>
            <w:shd w:val="clear" w:color="auto" w:fill="auto"/>
            <w:vAlign w:val="center"/>
          </w:tcPr>
          <w:p w14:paraId="4026027A" w14:textId="77777777" w:rsidR="002B1687" w:rsidRPr="00C703D0" w:rsidRDefault="002B1687" w:rsidP="00236119">
            <w:pPr>
              <w:jc w:val="center"/>
              <w:rPr>
                <w:rFonts w:ascii="Arial" w:hAnsi="Arial" w:cs="Arial"/>
                <w:color w:val="000000" w:themeColor="text1"/>
                <w:sz w:val="22"/>
                <w:szCs w:val="22"/>
              </w:rPr>
            </w:pPr>
            <w:r>
              <w:rPr>
                <w:rFonts w:ascii="Arial" w:hAnsi="Arial" w:cs="Arial"/>
                <w:color w:val="000000" w:themeColor="text1"/>
                <w:sz w:val="22"/>
                <w:szCs w:val="22"/>
              </w:rPr>
              <w:t>8.045</w:t>
            </w:r>
          </w:p>
        </w:tc>
        <w:tc>
          <w:tcPr>
            <w:tcW w:w="1953" w:type="dxa"/>
            <w:tcBorders>
              <w:top w:val="nil"/>
              <w:left w:val="single" w:sz="4" w:space="0" w:color="auto"/>
              <w:bottom w:val="single" w:sz="4" w:space="0" w:color="auto"/>
              <w:right w:val="single" w:sz="4" w:space="0" w:color="auto"/>
            </w:tcBorders>
            <w:shd w:val="clear" w:color="auto" w:fill="auto"/>
            <w:vAlign w:val="center"/>
            <w:hideMark/>
          </w:tcPr>
          <w:p w14:paraId="0D39CAB4" w14:textId="77777777" w:rsidR="002B1687" w:rsidRPr="008765FF" w:rsidRDefault="002B1687" w:rsidP="00236119">
            <w:pPr>
              <w:jc w:val="center"/>
              <w:rPr>
                <w:rFonts w:ascii="Arial" w:hAnsi="Arial" w:cs="Arial"/>
                <w:b/>
                <w:bCs/>
                <w:color w:val="000000" w:themeColor="text1"/>
                <w:sz w:val="22"/>
                <w:szCs w:val="22"/>
              </w:rPr>
            </w:pPr>
            <w:r w:rsidRPr="008765FF">
              <w:rPr>
                <w:rFonts w:ascii="Arial" w:hAnsi="Arial" w:cs="Arial"/>
                <w:b/>
                <w:bCs/>
                <w:color w:val="000000" w:themeColor="text1"/>
                <w:sz w:val="22"/>
                <w:szCs w:val="22"/>
              </w:rPr>
              <w:t>100,00</w:t>
            </w:r>
          </w:p>
        </w:tc>
      </w:tr>
      <w:tr w:rsidR="002B1687" w:rsidRPr="004810F2" w14:paraId="108D1D6E" w14:textId="77777777" w:rsidTr="002B1687">
        <w:trPr>
          <w:trHeight w:val="348"/>
        </w:trPr>
        <w:tc>
          <w:tcPr>
            <w:tcW w:w="3347" w:type="dxa"/>
            <w:tcBorders>
              <w:top w:val="nil"/>
              <w:left w:val="single" w:sz="4" w:space="0" w:color="auto"/>
              <w:bottom w:val="single" w:sz="4" w:space="0" w:color="auto"/>
              <w:right w:val="single" w:sz="4" w:space="0" w:color="auto"/>
            </w:tcBorders>
            <w:shd w:val="clear" w:color="auto" w:fill="auto"/>
            <w:vAlign w:val="center"/>
            <w:hideMark/>
          </w:tcPr>
          <w:p w14:paraId="214D4D8B" w14:textId="77777777" w:rsidR="002B1687" w:rsidRPr="008765FF" w:rsidRDefault="002B1687" w:rsidP="00236119">
            <w:pPr>
              <w:rPr>
                <w:rFonts w:ascii="Arial" w:hAnsi="Arial" w:cs="Arial"/>
                <w:color w:val="000000" w:themeColor="text1"/>
                <w:sz w:val="22"/>
                <w:szCs w:val="22"/>
              </w:rPr>
            </w:pPr>
            <w:r w:rsidRPr="008765FF">
              <w:rPr>
                <w:rFonts w:ascii="Arial" w:hAnsi="Arial" w:cs="Arial"/>
                <w:color w:val="000000" w:themeColor="text1"/>
                <w:sz w:val="22"/>
                <w:szCs w:val="22"/>
              </w:rPr>
              <w:t>Nombre de marchés approuvés</w:t>
            </w:r>
          </w:p>
        </w:tc>
        <w:tc>
          <w:tcPr>
            <w:tcW w:w="2093" w:type="dxa"/>
            <w:tcBorders>
              <w:top w:val="nil"/>
              <w:left w:val="nil"/>
              <w:bottom w:val="single" w:sz="4" w:space="0" w:color="auto"/>
              <w:right w:val="single" w:sz="4" w:space="0" w:color="auto"/>
            </w:tcBorders>
            <w:shd w:val="clear" w:color="auto" w:fill="auto"/>
            <w:noWrap/>
            <w:vAlign w:val="center"/>
            <w:hideMark/>
          </w:tcPr>
          <w:p w14:paraId="2DA49128" w14:textId="77777777" w:rsidR="002B1687" w:rsidRPr="008765FF" w:rsidRDefault="002B1687" w:rsidP="00236119">
            <w:pPr>
              <w:jc w:val="center"/>
              <w:rPr>
                <w:rFonts w:ascii="Arial" w:hAnsi="Arial" w:cs="Arial"/>
                <w:color w:val="000000" w:themeColor="text1"/>
                <w:sz w:val="22"/>
                <w:szCs w:val="22"/>
              </w:rPr>
            </w:pPr>
            <w:r>
              <w:rPr>
                <w:rFonts w:ascii="Arial" w:hAnsi="Arial" w:cs="Arial"/>
                <w:color w:val="000000" w:themeColor="text1"/>
                <w:sz w:val="22"/>
                <w:szCs w:val="22"/>
              </w:rPr>
              <w:t>21.90</w:t>
            </w:r>
          </w:p>
        </w:tc>
        <w:tc>
          <w:tcPr>
            <w:tcW w:w="2092" w:type="dxa"/>
            <w:tcBorders>
              <w:top w:val="nil"/>
              <w:left w:val="nil"/>
              <w:bottom w:val="single" w:sz="4" w:space="0" w:color="auto"/>
              <w:right w:val="single" w:sz="4" w:space="0" w:color="auto"/>
            </w:tcBorders>
            <w:shd w:val="clear" w:color="auto" w:fill="auto"/>
            <w:vAlign w:val="center"/>
            <w:hideMark/>
          </w:tcPr>
          <w:p w14:paraId="1D618632" w14:textId="77777777" w:rsidR="002B1687" w:rsidRPr="008765FF" w:rsidRDefault="002B1687" w:rsidP="00236119">
            <w:pPr>
              <w:jc w:val="center"/>
              <w:rPr>
                <w:rFonts w:ascii="Arial" w:hAnsi="Arial" w:cs="Arial"/>
                <w:color w:val="000000" w:themeColor="text1"/>
                <w:sz w:val="22"/>
                <w:szCs w:val="22"/>
              </w:rPr>
            </w:pPr>
            <w:r>
              <w:rPr>
                <w:rFonts w:ascii="Arial" w:hAnsi="Arial" w:cs="Arial"/>
                <w:color w:val="000000" w:themeColor="text1"/>
                <w:sz w:val="22"/>
                <w:szCs w:val="22"/>
              </w:rPr>
              <w:t>15.24</w:t>
            </w:r>
          </w:p>
        </w:tc>
        <w:tc>
          <w:tcPr>
            <w:tcW w:w="2231" w:type="dxa"/>
            <w:tcBorders>
              <w:top w:val="nil"/>
              <w:left w:val="nil"/>
              <w:bottom w:val="single" w:sz="4" w:space="0" w:color="auto"/>
              <w:right w:val="single" w:sz="4" w:space="0" w:color="auto"/>
            </w:tcBorders>
            <w:shd w:val="clear" w:color="auto" w:fill="auto"/>
            <w:noWrap/>
            <w:vAlign w:val="center"/>
            <w:hideMark/>
          </w:tcPr>
          <w:p w14:paraId="4165FDC3" w14:textId="77777777" w:rsidR="002B1687" w:rsidRPr="008765FF" w:rsidRDefault="002B1687" w:rsidP="00236119">
            <w:pPr>
              <w:jc w:val="center"/>
              <w:rPr>
                <w:rFonts w:ascii="Arial" w:hAnsi="Arial" w:cs="Arial"/>
                <w:color w:val="000000" w:themeColor="text1"/>
                <w:sz w:val="22"/>
                <w:szCs w:val="22"/>
              </w:rPr>
            </w:pPr>
            <w:r>
              <w:rPr>
                <w:rFonts w:ascii="Arial" w:hAnsi="Arial" w:cs="Arial"/>
                <w:color w:val="000000" w:themeColor="text1"/>
                <w:sz w:val="22"/>
                <w:szCs w:val="22"/>
              </w:rPr>
              <w:t>14.28</w:t>
            </w:r>
          </w:p>
        </w:tc>
        <w:tc>
          <w:tcPr>
            <w:tcW w:w="1952" w:type="dxa"/>
            <w:tcBorders>
              <w:top w:val="nil"/>
              <w:left w:val="nil"/>
              <w:bottom w:val="single" w:sz="4" w:space="0" w:color="auto"/>
              <w:right w:val="single" w:sz="4" w:space="0" w:color="auto"/>
            </w:tcBorders>
            <w:shd w:val="clear" w:color="auto" w:fill="auto"/>
            <w:noWrap/>
            <w:vAlign w:val="center"/>
            <w:hideMark/>
          </w:tcPr>
          <w:p w14:paraId="00C4F444" w14:textId="77777777" w:rsidR="002B1687" w:rsidRPr="008765FF" w:rsidRDefault="002B1687" w:rsidP="00236119">
            <w:pPr>
              <w:jc w:val="center"/>
              <w:rPr>
                <w:rFonts w:ascii="Arial" w:hAnsi="Arial" w:cs="Arial"/>
                <w:color w:val="000000" w:themeColor="text1"/>
                <w:sz w:val="22"/>
                <w:szCs w:val="22"/>
              </w:rPr>
            </w:pPr>
            <w:r>
              <w:rPr>
                <w:rFonts w:ascii="Arial" w:hAnsi="Arial" w:cs="Arial"/>
                <w:color w:val="000000" w:themeColor="text1"/>
                <w:sz w:val="22"/>
                <w:szCs w:val="22"/>
              </w:rPr>
              <w:t>41.90</w:t>
            </w:r>
          </w:p>
        </w:tc>
        <w:tc>
          <w:tcPr>
            <w:tcW w:w="1813" w:type="dxa"/>
            <w:tcBorders>
              <w:top w:val="single" w:sz="4" w:space="0" w:color="auto"/>
              <w:left w:val="nil"/>
              <w:bottom w:val="single" w:sz="4" w:space="0" w:color="auto"/>
              <w:right w:val="single" w:sz="4" w:space="0" w:color="auto"/>
            </w:tcBorders>
            <w:shd w:val="clear" w:color="auto" w:fill="auto"/>
            <w:vAlign w:val="center"/>
          </w:tcPr>
          <w:p w14:paraId="1EDB80B0" w14:textId="77777777" w:rsidR="002B1687" w:rsidRPr="00586F61" w:rsidRDefault="002B1687" w:rsidP="00236119">
            <w:pPr>
              <w:jc w:val="center"/>
              <w:rPr>
                <w:rFonts w:ascii="Arial" w:hAnsi="Arial" w:cs="Arial"/>
                <w:color w:val="000000" w:themeColor="text1"/>
                <w:sz w:val="22"/>
                <w:szCs w:val="22"/>
              </w:rPr>
            </w:pPr>
            <w:r w:rsidRPr="00586F61">
              <w:rPr>
                <w:rFonts w:ascii="Arial" w:hAnsi="Arial" w:cs="Arial"/>
                <w:color w:val="000000" w:themeColor="text1"/>
                <w:sz w:val="22"/>
                <w:szCs w:val="22"/>
              </w:rPr>
              <w:t>6.</w:t>
            </w:r>
            <w:r>
              <w:rPr>
                <w:rFonts w:ascii="Arial" w:hAnsi="Arial" w:cs="Arial"/>
                <w:color w:val="000000" w:themeColor="text1"/>
                <w:sz w:val="22"/>
                <w:szCs w:val="22"/>
              </w:rPr>
              <w:t>68</w:t>
            </w:r>
          </w:p>
        </w:tc>
        <w:tc>
          <w:tcPr>
            <w:tcW w:w="1953" w:type="dxa"/>
            <w:tcBorders>
              <w:top w:val="nil"/>
              <w:left w:val="single" w:sz="4" w:space="0" w:color="auto"/>
              <w:bottom w:val="single" w:sz="4" w:space="0" w:color="auto"/>
              <w:right w:val="single" w:sz="4" w:space="0" w:color="auto"/>
            </w:tcBorders>
            <w:shd w:val="clear" w:color="auto" w:fill="auto"/>
            <w:vAlign w:val="center"/>
            <w:hideMark/>
          </w:tcPr>
          <w:p w14:paraId="65E4AB51" w14:textId="77777777" w:rsidR="002B1687" w:rsidRPr="008765FF" w:rsidRDefault="002B1687" w:rsidP="00236119">
            <w:pPr>
              <w:jc w:val="center"/>
              <w:rPr>
                <w:rFonts w:ascii="Arial" w:hAnsi="Arial" w:cs="Arial"/>
                <w:b/>
                <w:bCs/>
                <w:color w:val="000000" w:themeColor="text1"/>
                <w:sz w:val="22"/>
                <w:szCs w:val="22"/>
              </w:rPr>
            </w:pPr>
            <w:r w:rsidRPr="008765FF">
              <w:rPr>
                <w:rFonts w:ascii="Arial" w:hAnsi="Arial" w:cs="Arial"/>
                <w:b/>
                <w:bCs/>
                <w:color w:val="000000" w:themeColor="text1"/>
                <w:sz w:val="22"/>
                <w:szCs w:val="22"/>
              </w:rPr>
              <w:t>100,00</w:t>
            </w:r>
          </w:p>
        </w:tc>
      </w:tr>
      <w:tr w:rsidR="002B1687" w:rsidRPr="004810F2" w14:paraId="556EAB84" w14:textId="77777777" w:rsidTr="002B1687">
        <w:trPr>
          <w:trHeight w:val="348"/>
        </w:trPr>
        <w:tc>
          <w:tcPr>
            <w:tcW w:w="3347" w:type="dxa"/>
            <w:tcBorders>
              <w:top w:val="nil"/>
              <w:left w:val="single" w:sz="4" w:space="0" w:color="auto"/>
              <w:bottom w:val="single" w:sz="4" w:space="0" w:color="auto"/>
              <w:right w:val="single" w:sz="4" w:space="0" w:color="auto"/>
            </w:tcBorders>
            <w:shd w:val="clear" w:color="auto" w:fill="auto"/>
            <w:vAlign w:val="center"/>
            <w:hideMark/>
          </w:tcPr>
          <w:p w14:paraId="10AEBC69" w14:textId="77777777" w:rsidR="002B1687" w:rsidRPr="008765FF" w:rsidRDefault="002B1687" w:rsidP="00236119">
            <w:pPr>
              <w:rPr>
                <w:rFonts w:ascii="Arial" w:hAnsi="Arial" w:cs="Arial"/>
                <w:color w:val="000000" w:themeColor="text1"/>
                <w:sz w:val="22"/>
                <w:szCs w:val="22"/>
              </w:rPr>
            </w:pPr>
            <w:r w:rsidRPr="008765FF">
              <w:rPr>
                <w:rFonts w:ascii="Arial" w:hAnsi="Arial" w:cs="Arial"/>
                <w:color w:val="000000" w:themeColor="text1"/>
                <w:sz w:val="22"/>
                <w:szCs w:val="22"/>
              </w:rPr>
              <w:t>Estimations marchés approuvés</w:t>
            </w:r>
          </w:p>
        </w:tc>
        <w:tc>
          <w:tcPr>
            <w:tcW w:w="2093" w:type="dxa"/>
            <w:tcBorders>
              <w:top w:val="nil"/>
              <w:left w:val="nil"/>
              <w:bottom w:val="single" w:sz="4" w:space="0" w:color="auto"/>
              <w:right w:val="single" w:sz="4" w:space="0" w:color="auto"/>
            </w:tcBorders>
            <w:shd w:val="clear" w:color="auto" w:fill="auto"/>
            <w:noWrap/>
            <w:vAlign w:val="center"/>
            <w:hideMark/>
          </w:tcPr>
          <w:p w14:paraId="1A7ECB82" w14:textId="77777777" w:rsidR="002B1687" w:rsidRPr="008765FF" w:rsidRDefault="002B1687" w:rsidP="00236119">
            <w:pPr>
              <w:jc w:val="center"/>
              <w:rPr>
                <w:rFonts w:ascii="Arial" w:hAnsi="Arial" w:cs="Arial"/>
                <w:color w:val="000000" w:themeColor="text1"/>
                <w:sz w:val="22"/>
                <w:szCs w:val="22"/>
              </w:rPr>
            </w:pPr>
            <w:r>
              <w:rPr>
                <w:rFonts w:ascii="Arial" w:hAnsi="Arial" w:cs="Arial"/>
                <w:color w:val="000000" w:themeColor="text1"/>
                <w:sz w:val="22"/>
                <w:szCs w:val="22"/>
              </w:rPr>
              <w:t>23..72</w:t>
            </w:r>
          </w:p>
        </w:tc>
        <w:tc>
          <w:tcPr>
            <w:tcW w:w="2092" w:type="dxa"/>
            <w:tcBorders>
              <w:top w:val="nil"/>
              <w:left w:val="nil"/>
              <w:bottom w:val="single" w:sz="4" w:space="0" w:color="auto"/>
              <w:right w:val="single" w:sz="4" w:space="0" w:color="auto"/>
            </w:tcBorders>
            <w:shd w:val="clear" w:color="auto" w:fill="auto"/>
            <w:vAlign w:val="center"/>
            <w:hideMark/>
          </w:tcPr>
          <w:p w14:paraId="0D51F905" w14:textId="77777777" w:rsidR="002B1687" w:rsidRPr="008765FF" w:rsidRDefault="002B1687" w:rsidP="00236119">
            <w:pPr>
              <w:jc w:val="center"/>
              <w:rPr>
                <w:rFonts w:ascii="Arial" w:hAnsi="Arial" w:cs="Arial"/>
                <w:color w:val="000000" w:themeColor="text1"/>
                <w:sz w:val="22"/>
                <w:szCs w:val="22"/>
              </w:rPr>
            </w:pPr>
            <w:r>
              <w:rPr>
                <w:rFonts w:ascii="Arial" w:hAnsi="Arial" w:cs="Arial"/>
                <w:color w:val="000000" w:themeColor="text1"/>
                <w:sz w:val="22"/>
                <w:szCs w:val="22"/>
              </w:rPr>
              <w:t>14.61</w:t>
            </w:r>
          </w:p>
        </w:tc>
        <w:tc>
          <w:tcPr>
            <w:tcW w:w="2231" w:type="dxa"/>
            <w:tcBorders>
              <w:top w:val="nil"/>
              <w:left w:val="nil"/>
              <w:bottom w:val="single" w:sz="4" w:space="0" w:color="auto"/>
              <w:right w:val="single" w:sz="4" w:space="0" w:color="auto"/>
            </w:tcBorders>
            <w:shd w:val="clear" w:color="auto" w:fill="auto"/>
            <w:noWrap/>
            <w:vAlign w:val="center"/>
            <w:hideMark/>
          </w:tcPr>
          <w:p w14:paraId="1CCAF089" w14:textId="77777777" w:rsidR="002B1687" w:rsidRPr="008765FF" w:rsidRDefault="002B1687" w:rsidP="00236119">
            <w:pPr>
              <w:jc w:val="center"/>
              <w:rPr>
                <w:rFonts w:ascii="Arial" w:hAnsi="Arial" w:cs="Arial"/>
                <w:color w:val="000000" w:themeColor="text1"/>
                <w:sz w:val="22"/>
                <w:szCs w:val="22"/>
              </w:rPr>
            </w:pPr>
            <w:r>
              <w:rPr>
                <w:rFonts w:ascii="Arial" w:hAnsi="Arial" w:cs="Arial"/>
                <w:color w:val="000000" w:themeColor="text1"/>
                <w:sz w:val="22"/>
                <w:szCs w:val="22"/>
              </w:rPr>
              <w:t>16.29</w:t>
            </w:r>
          </w:p>
        </w:tc>
        <w:tc>
          <w:tcPr>
            <w:tcW w:w="1952" w:type="dxa"/>
            <w:tcBorders>
              <w:top w:val="nil"/>
              <w:left w:val="nil"/>
              <w:bottom w:val="single" w:sz="4" w:space="0" w:color="auto"/>
              <w:right w:val="single" w:sz="4" w:space="0" w:color="auto"/>
            </w:tcBorders>
            <w:shd w:val="clear" w:color="auto" w:fill="auto"/>
            <w:noWrap/>
            <w:vAlign w:val="center"/>
            <w:hideMark/>
          </w:tcPr>
          <w:p w14:paraId="307A88B2" w14:textId="77777777" w:rsidR="002B1687" w:rsidRPr="008765FF" w:rsidRDefault="002B1687" w:rsidP="00236119">
            <w:pPr>
              <w:jc w:val="center"/>
              <w:rPr>
                <w:rFonts w:ascii="Arial" w:hAnsi="Arial" w:cs="Arial"/>
                <w:color w:val="000000" w:themeColor="text1"/>
                <w:sz w:val="22"/>
                <w:szCs w:val="22"/>
              </w:rPr>
            </w:pPr>
            <w:r>
              <w:rPr>
                <w:rFonts w:ascii="Arial" w:hAnsi="Arial" w:cs="Arial"/>
                <w:color w:val="000000" w:themeColor="text1"/>
                <w:sz w:val="22"/>
                <w:szCs w:val="22"/>
              </w:rPr>
              <w:t>39.15</w:t>
            </w:r>
          </w:p>
        </w:tc>
        <w:tc>
          <w:tcPr>
            <w:tcW w:w="1813" w:type="dxa"/>
            <w:tcBorders>
              <w:top w:val="single" w:sz="4" w:space="0" w:color="auto"/>
              <w:left w:val="nil"/>
              <w:bottom w:val="single" w:sz="4" w:space="0" w:color="auto"/>
              <w:right w:val="single" w:sz="4" w:space="0" w:color="auto"/>
            </w:tcBorders>
            <w:shd w:val="clear" w:color="auto" w:fill="auto"/>
            <w:vAlign w:val="center"/>
          </w:tcPr>
          <w:p w14:paraId="67DACEBB" w14:textId="77777777" w:rsidR="002B1687" w:rsidRPr="00586F61" w:rsidRDefault="002B1687" w:rsidP="00236119">
            <w:pPr>
              <w:jc w:val="center"/>
              <w:rPr>
                <w:rFonts w:ascii="Arial" w:hAnsi="Arial" w:cs="Arial"/>
                <w:color w:val="000000" w:themeColor="text1"/>
                <w:sz w:val="22"/>
                <w:szCs w:val="22"/>
              </w:rPr>
            </w:pPr>
            <w:r w:rsidRPr="00586F61">
              <w:rPr>
                <w:rFonts w:ascii="Arial" w:hAnsi="Arial" w:cs="Arial"/>
                <w:color w:val="000000" w:themeColor="text1"/>
                <w:sz w:val="22"/>
                <w:szCs w:val="22"/>
              </w:rPr>
              <w:t>6.</w:t>
            </w:r>
            <w:r>
              <w:rPr>
                <w:rFonts w:ascii="Arial" w:hAnsi="Arial" w:cs="Arial"/>
                <w:color w:val="000000" w:themeColor="text1"/>
                <w:sz w:val="22"/>
                <w:szCs w:val="22"/>
              </w:rPr>
              <w:t>23</w:t>
            </w:r>
          </w:p>
        </w:tc>
        <w:tc>
          <w:tcPr>
            <w:tcW w:w="1953" w:type="dxa"/>
            <w:tcBorders>
              <w:top w:val="nil"/>
              <w:left w:val="single" w:sz="4" w:space="0" w:color="auto"/>
              <w:bottom w:val="single" w:sz="4" w:space="0" w:color="auto"/>
              <w:right w:val="single" w:sz="4" w:space="0" w:color="auto"/>
            </w:tcBorders>
            <w:shd w:val="clear" w:color="auto" w:fill="auto"/>
            <w:vAlign w:val="center"/>
            <w:hideMark/>
          </w:tcPr>
          <w:p w14:paraId="5039D35E" w14:textId="77777777" w:rsidR="002B1687" w:rsidRPr="008765FF" w:rsidRDefault="002B1687" w:rsidP="00236119">
            <w:pPr>
              <w:jc w:val="center"/>
              <w:rPr>
                <w:rFonts w:ascii="Arial" w:hAnsi="Arial" w:cs="Arial"/>
                <w:b/>
                <w:bCs/>
                <w:color w:val="000000" w:themeColor="text1"/>
                <w:sz w:val="22"/>
                <w:szCs w:val="22"/>
              </w:rPr>
            </w:pPr>
            <w:r w:rsidRPr="008765FF">
              <w:rPr>
                <w:rFonts w:ascii="Arial" w:hAnsi="Arial" w:cs="Arial"/>
                <w:b/>
                <w:bCs/>
                <w:color w:val="000000" w:themeColor="text1"/>
                <w:sz w:val="22"/>
                <w:szCs w:val="22"/>
              </w:rPr>
              <w:t>100,00</w:t>
            </w:r>
          </w:p>
        </w:tc>
      </w:tr>
      <w:tr w:rsidR="002B1687" w:rsidRPr="004810F2" w14:paraId="2C602625" w14:textId="77777777" w:rsidTr="002B1687">
        <w:trPr>
          <w:trHeight w:val="348"/>
        </w:trPr>
        <w:tc>
          <w:tcPr>
            <w:tcW w:w="3347" w:type="dxa"/>
            <w:tcBorders>
              <w:top w:val="nil"/>
              <w:left w:val="single" w:sz="4" w:space="0" w:color="auto"/>
              <w:bottom w:val="single" w:sz="4" w:space="0" w:color="auto"/>
              <w:right w:val="single" w:sz="4" w:space="0" w:color="auto"/>
            </w:tcBorders>
            <w:shd w:val="clear" w:color="auto" w:fill="auto"/>
            <w:vAlign w:val="center"/>
            <w:hideMark/>
          </w:tcPr>
          <w:p w14:paraId="11B6D626" w14:textId="77777777" w:rsidR="002B1687" w:rsidRPr="008765FF" w:rsidRDefault="002B1687" w:rsidP="00236119">
            <w:pPr>
              <w:rPr>
                <w:rFonts w:ascii="Arial" w:hAnsi="Arial" w:cs="Arial"/>
                <w:color w:val="000000" w:themeColor="text1"/>
                <w:sz w:val="22"/>
                <w:szCs w:val="22"/>
              </w:rPr>
            </w:pPr>
            <w:r w:rsidRPr="008765FF">
              <w:rPr>
                <w:rFonts w:ascii="Arial" w:hAnsi="Arial" w:cs="Arial"/>
                <w:color w:val="000000" w:themeColor="text1"/>
                <w:sz w:val="22"/>
                <w:szCs w:val="22"/>
              </w:rPr>
              <w:t>Montants marchés approuvés</w:t>
            </w:r>
          </w:p>
        </w:tc>
        <w:tc>
          <w:tcPr>
            <w:tcW w:w="2093" w:type="dxa"/>
            <w:tcBorders>
              <w:top w:val="nil"/>
              <w:left w:val="nil"/>
              <w:bottom w:val="single" w:sz="4" w:space="0" w:color="auto"/>
              <w:right w:val="single" w:sz="4" w:space="0" w:color="auto"/>
            </w:tcBorders>
            <w:shd w:val="clear" w:color="auto" w:fill="auto"/>
            <w:noWrap/>
            <w:vAlign w:val="center"/>
            <w:hideMark/>
          </w:tcPr>
          <w:p w14:paraId="2E423890" w14:textId="77777777" w:rsidR="002B1687" w:rsidRPr="008765FF" w:rsidRDefault="002B1687" w:rsidP="00236119">
            <w:pPr>
              <w:jc w:val="center"/>
              <w:rPr>
                <w:rFonts w:ascii="Arial" w:hAnsi="Arial" w:cs="Arial"/>
                <w:color w:val="000000" w:themeColor="text1"/>
                <w:sz w:val="22"/>
                <w:szCs w:val="22"/>
              </w:rPr>
            </w:pPr>
            <w:r>
              <w:rPr>
                <w:rFonts w:ascii="Arial" w:hAnsi="Arial" w:cs="Arial"/>
                <w:color w:val="000000" w:themeColor="text1"/>
                <w:sz w:val="22"/>
                <w:szCs w:val="22"/>
              </w:rPr>
              <w:t>26.30</w:t>
            </w:r>
          </w:p>
        </w:tc>
        <w:tc>
          <w:tcPr>
            <w:tcW w:w="2092" w:type="dxa"/>
            <w:tcBorders>
              <w:top w:val="nil"/>
              <w:left w:val="nil"/>
              <w:bottom w:val="single" w:sz="4" w:space="0" w:color="auto"/>
              <w:right w:val="single" w:sz="4" w:space="0" w:color="auto"/>
            </w:tcBorders>
            <w:shd w:val="clear" w:color="auto" w:fill="auto"/>
            <w:vAlign w:val="center"/>
            <w:hideMark/>
          </w:tcPr>
          <w:p w14:paraId="3D80AE1A" w14:textId="77777777" w:rsidR="002B1687" w:rsidRPr="008765FF" w:rsidRDefault="002B1687" w:rsidP="00236119">
            <w:pPr>
              <w:jc w:val="center"/>
              <w:rPr>
                <w:rFonts w:ascii="Arial" w:hAnsi="Arial" w:cs="Arial"/>
                <w:color w:val="000000" w:themeColor="text1"/>
                <w:sz w:val="22"/>
                <w:szCs w:val="22"/>
              </w:rPr>
            </w:pPr>
            <w:r>
              <w:rPr>
                <w:rFonts w:ascii="Arial" w:hAnsi="Arial" w:cs="Arial"/>
                <w:color w:val="000000" w:themeColor="text1"/>
                <w:sz w:val="22"/>
                <w:szCs w:val="22"/>
              </w:rPr>
              <w:t>14.88</w:t>
            </w:r>
          </w:p>
        </w:tc>
        <w:tc>
          <w:tcPr>
            <w:tcW w:w="2231" w:type="dxa"/>
            <w:tcBorders>
              <w:top w:val="nil"/>
              <w:left w:val="nil"/>
              <w:bottom w:val="single" w:sz="4" w:space="0" w:color="auto"/>
              <w:right w:val="single" w:sz="4" w:space="0" w:color="auto"/>
            </w:tcBorders>
            <w:shd w:val="clear" w:color="auto" w:fill="auto"/>
            <w:noWrap/>
            <w:vAlign w:val="center"/>
            <w:hideMark/>
          </w:tcPr>
          <w:p w14:paraId="0CA3E15B" w14:textId="77777777" w:rsidR="002B1687" w:rsidRPr="008765FF" w:rsidRDefault="002B1687" w:rsidP="00236119">
            <w:pPr>
              <w:jc w:val="center"/>
              <w:rPr>
                <w:rFonts w:ascii="Arial" w:hAnsi="Arial" w:cs="Arial"/>
                <w:color w:val="000000" w:themeColor="text1"/>
                <w:sz w:val="22"/>
                <w:szCs w:val="22"/>
              </w:rPr>
            </w:pPr>
            <w:r>
              <w:rPr>
                <w:rFonts w:ascii="Arial" w:hAnsi="Arial" w:cs="Arial"/>
                <w:color w:val="000000" w:themeColor="text1"/>
                <w:sz w:val="22"/>
                <w:szCs w:val="22"/>
              </w:rPr>
              <w:t>17.10</w:t>
            </w:r>
          </w:p>
        </w:tc>
        <w:tc>
          <w:tcPr>
            <w:tcW w:w="1952" w:type="dxa"/>
            <w:tcBorders>
              <w:top w:val="nil"/>
              <w:left w:val="nil"/>
              <w:bottom w:val="single" w:sz="4" w:space="0" w:color="auto"/>
              <w:right w:val="single" w:sz="4" w:space="0" w:color="auto"/>
            </w:tcBorders>
            <w:shd w:val="clear" w:color="auto" w:fill="auto"/>
            <w:noWrap/>
            <w:vAlign w:val="center"/>
            <w:hideMark/>
          </w:tcPr>
          <w:p w14:paraId="06092599" w14:textId="77777777" w:rsidR="002B1687" w:rsidRPr="008765FF" w:rsidRDefault="002B1687" w:rsidP="00236119">
            <w:pPr>
              <w:jc w:val="center"/>
              <w:rPr>
                <w:rFonts w:ascii="Arial" w:hAnsi="Arial" w:cs="Arial"/>
                <w:color w:val="000000" w:themeColor="text1"/>
                <w:sz w:val="22"/>
                <w:szCs w:val="22"/>
              </w:rPr>
            </w:pPr>
            <w:r>
              <w:rPr>
                <w:rFonts w:ascii="Arial" w:hAnsi="Arial" w:cs="Arial"/>
                <w:color w:val="000000" w:themeColor="text1"/>
                <w:sz w:val="22"/>
                <w:szCs w:val="22"/>
              </w:rPr>
              <w:t>35.41</w:t>
            </w:r>
          </w:p>
        </w:tc>
        <w:tc>
          <w:tcPr>
            <w:tcW w:w="1813" w:type="dxa"/>
            <w:tcBorders>
              <w:top w:val="single" w:sz="4" w:space="0" w:color="auto"/>
              <w:left w:val="nil"/>
              <w:bottom w:val="single" w:sz="4" w:space="0" w:color="auto"/>
              <w:right w:val="single" w:sz="4" w:space="0" w:color="auto"/>
            </w:tcBorders>
            <w:shd w:val="clear" w:color="auto" w:fill="auto"/>
            <w:vAlign w:val="center"/>
          </w:tcPr>
          <w:p w14:paraId="27F40147" w14:textId="77777777" w:rsidR="002B1687" w:rsidRPr="00480FA2" w:rsidRDefault="002B1687" w:rsidP="00236119">
            <w:pPr>
              <w:jc w:val="center"/>
              <w:rPr>
                <w:rFonts w:ascii="Arial" w:hAnsi="Arial" w:cs="Arial"/>
                <w:color w:val="000000" w:themeColor="text1"/>
                <w:sz w:val="22"/>
                <w:szCs w:val="22"/>
              </w:rPr>
            </w:pPr>
            <w:r w:rsidRPr="00480FA2">
              <w:rPr>
                <w:rFonts w:ascii="Arial" w:hAnsi="Arial" w:cs="Arial"/>
                <w:color w:val="000000" w:themeColor="text1"/>
                <w:sz w:val="22"/>
                <w:szCs w:val="22"/>
              </w:rPr>
              <w:t>6.</w:t>
            </w:r>
            <w:r>
              <w:rPr>
                <w:rFonts w:ascii="Arial" w:hAnsi="Arial" w:cs="Arial"/>
                <w:color w:val="000000" w:themeColor="text1"/>
                <w:sz w:val="22"/>
                <w:szCs w:val="22"/>
              </w:rPr>
              <w:t>31</w:t>
            </w:r>
          </w:p>
        </w:tc>
        <w:tc>
          <w:tcPr>
            <w:tcW w:w="1953" w:type="dxa"/>
            <w:tcBorders>
              <w:top w:val="nil"/>
              <w:left w:val="single" w:sz="4" w:space="0" w:color="auto"/>
              <w:bottom w:val="single" w:sz="4" w:space="0" w:color="auto"/>
              <w:right w:val="single" w:sz="4" w:space="0" w:color="auto"/>
            </w:tcBorders>
            <w:shd w:val="clear" w:color="auto" w:fill="auto"/>
            <w:vAlign w:val="center"/>
            <w:hideMark/>
          </w:tcPr>
          <w:p w14:paraId="56E1B817" w14:textId="77777777" w:rsidR="002B1687" w:rsidRPr="008765FF" w:rsidRDefault="002B1687" w:rsidP="00236119">
            <w:pPr>
              <w:jc w:val="center"/>
              <w:rPr>
                <w:rFonts w:ascii="Arial" w:hAnsi="Arial" w:cs="Arial"/>
                <w:b/>
                <w:bCs/>
                <w:color w:val="000000" w:themeColor="text1"/>
                <w:sz w:val="22"/>
                <w:szCs w:val="22"/>
              </w:rPr>
            </w:pPr>
            <w:r w:rsidRPr="008765FF">
              <w:rPr>
                <w:rFonts w:ascii="Arial" w:hAnsi="Arial" w:cs="Arial"/>
                <w:b/>
                <w:bCs/>
                <w:color w:val="000000" w:themeColor="text1"/>
                <w:sz w:val="22"/>
                <w:szCs w:val="22"/>
              </w:rPr>
              <w:t>100,00</w:t>
            </w:r>
          </w:p>
        </w:tc>
      </w:tr>
      <w:tr w:rsidR="002B1687" w:rsidRPr="004810F2" w14:paraId="5A435185" w14:textId="77777777" w:rsidTr="002B1687">
        <w:trPr>
          <w:trHeight w:val="348"/>
        </w:trPr>
        <w:tc>
          <w:tcPr>
            <w:tcW w:w="3347" w:type="dxa"/>
            <w:tcBorders>
              <w:top w:val="nil"/>
              <w:left w:val="single" w:sz="4" w:space="0" w:color="auto"/>
              <w:bottom w:val="single" w:sz="4" w:space="0" w:color="auto"/>
              <w:right w:val="single" w:sz="4" w:space="0" w:color="auto"/>
            </w:tcBorders>
            <w:shd w:val="clear" w:color="auto" w:fill="auto"/>
            <w:vAlign w:val="center"/>
            <w:hideMark/>
          </w:tcPr>
          <w:p w14:paraId="7FA42078" w14:textId="77777777" w:rsidR="002B1687" w:rsidRPr="008765FF" w:rsidRDefault="002B1687" w:rsidP="00236119">
            <w:pPr>
              <w:rPr>
                <w:rFonts w:ascii="Arial" w:hAnsi="Arial" w:cs="Arial"/>
                <w:color w:val="000000" w:themeColor="text1"/>
                <w:sz w:val="22"/>
                <w:szCs w:val="22"/>
              </w:rPr>
            </w:pPr>
            <w:r w:rsidRPr="008765FF">
              <w:rPr>
                <w:rFonts w:ascii="Arial" w:hAnsi="Arial" w:cs="Arial"/>
                <w:color w:val="000000" w:themeColor="text1"/>
                <w:sz w:val="22"/>
                <w:szCs w:val="22"/>
              </w:rPr>
              <w:t>Gains réalisés</w:t>
            </w:r>
          </w:p>
        </w:tc>
        <w:tc>
          <w:tcPr>
            <w:tcW w:w="2093" w:type="dxa"/>
            <w:tcBorders>
              <w:top w:val="nil"/>
              <w:left w:val="nil"/>
              <w:bottom w:val="single" w:sz="4" w:space="0" w:color="auto"/>
              <w:right w:val="single" w:sz="4" w:space="0" w:color="auto"/>
            </w:tcBorders>
            <w:shd w:val="clear" w:color="auto" w:fill="auto"/>
            <w:noWrap/>
            <w:vAlign w:val="center"/>
            <w:hideMark/>
          </w:tcPr>
          <w:p w14:paraId="567EA34A" w14:textId="77777777" w:rsidR="002B1687" w:rsidRPr="008765FF" w:rsidRDefault="002B1687" w:rsidP="00236119">
            <w:pPr>
              <w:jc w:val="center"/>
              <w:rPr>
                <w:rFonts w:ascii="Arial" w:hAnsi="Arial" w:cs="Arial"/>
                <w:color w:val="000000" w:themeColor="text1"/>
                <w:sz w:val="22"/>
                <w:szCs w:val="22"/>
              </w:rPr>
            </w:pPr>
            <w:r>
              <w:rPr>
                <w:rFonts w:ascii="Arial" w:hAnsi="Arial" w:cs="Arial"/>
                <w:color w:val="000000" w:themeColor="text1"/>
                <w:sz w:val="22"/>
                <w:szCs w:val="22"/>
              </w:rPr>
              <w:t>10.83</w:t>
            </w:r>
          </w:p>
        </w:tc>
        <w:tc>
          <w:tcPr>
            <w:tcW w:w="2092" w:type="dxa"/>
            <w:tcBorders>
              <w:top w:val="nil"/>
              <w:left w:val="nil"/>
              <w:bottom w:val="single" w:sz="4" w:space="0" w:color="auto"/>
              <w:right w:val="single" w:sz="4" w:space="0" w:color="auto"/>
            </w:tcBorders>
            <w:shd w:val="clear" w:color="auto" w:fill="auto"/>
            <w:vAlign w:val="center"/>
            <w:hideMark/>
          </w:tcPr>
          <w:p w14:paraId="534B25EC" w14:textId="77777777" w:rsidR="002B1687" w:rsidRPr="008765FF" w:rsidRDefault="002B1687" w:rsidP="00236119">
            <w:pPr>
              <w:jc w:val="center"/>
              <w:rPr>
                <w:rFonts w:ascii="Arial" w:hAnsi="Arial" w:cs="Arial"/>
                <w:color w:val="000000" w:themeColor="text1"/>
                <w:sz w:val="22"/>
                <w:szCs w:val="22"/>
              </w:rPr>
            </w:pPr>
            <w:r>
              <w:rPr>
                <w:rFonts w:ascii="Arial" w:hAnsi="Arial" w:cs="Arial"/>
                <w:color w:val="000000" w:themeColor="text1"/>
                <w:sz w:val="22"/>
                <w:szCs w:val="22"/>
              </w:rPr>
              <w:t>13.26</w:t>
            </w:r>
          </w:p>
        </w:tc>
        <w:tc>
          <w:tcPr>
            <w:tcW w:w="2231" w:type="dxa"/>
            <w:tcBorders>
              <w:top w:val="nil"/>
              <w:left w:val="nil"/>
              <w:bottom w:val="single" w:sz="4" w:space="0" w:color="auto"/>
              <w:right w:val="single" w:sz="4" w:space="0" w:color="auto"/>
            </w:tcBorders>
            <w:shd w:val="clear" w:color="auto" w:fill="auto"/>
            <w:noWrap/>
            <w:vAlign w:val="center"/>
            <w:hideMark/>
          </w:tcPr>
          <w:p w14:paraId="04FAB8FD" w14:textId="77777777" w:rsidR="002B1687" w:rsidRPr="008765FF" w:rsidRDefault="002B1687" w:rsidP="00236119">
            <w:pPr>
              <w:jc w:val="center"/>
              <w:rPr>
                <w:rFonts w:ascii="Arial" w:hAnsi="Arial" w:cs="Arial"/>
                <w:color w:val="000000" w:themeColor="text1"/>
                <w:sz w:val="22"/>
                <w:szCs w:val="22"/>
              </w:rPr>
            </w:pPr>
            <w:r>
              <w:rPr>
                <w:rFonts w:ascii="Arial" w:hAnsi="Arial" w:cs="Arial"/>
                <w:color w:val="000000" w:themeColor="text1"/>
                <w:sz w:val="22"/>
                <w:szCs w:val="22"/>
              </w:rPr>
              <w:t>12.30</w:t>
            </w:r>
          </w:p>
        </w:tc>
        <w:tc>
          <w:tcPr>
            <w:tcW w:w="1952" w:type="dxa"/>
            <w:tcBorders>
              <w:top w:val="nil"/>
              <w:left w:val="nil"/>
              <w:bottom w:val="single" w:sz="4" w:space="0" w:color="auto"/>
              <w:right w:val="single" w:sz="4" w:space="0" w:color="auto"/>
            </w:tcBorders>
            <w:shd w:val="clear" w:color="auto" w:fill="auto"/>
            <w:noWrap/>
            <w:vAlign w:val="center"/>
            <w:hideMark/>
          </w:tcPr>
          <w:p w14:paraId="219764C1" w14:textId="77777777" w:rsidR="002B1687" w:rsidRPr="008765FF" w:rsidRDefault="002B1687" w:rsidP="00236119">
            <w:pPr>
              <w:jc w:val="center"/>
              <w:rPr>
                <w:rFonts w:ascii="Arial" w:hAnsi="Arial" w:cs="Arial"/>
                <w:color w:val="000000" w:themeColor="text1"/>
                <w:sz w:val="22"/>
                <w:szCs w:val="22"/>
              </w:rPr>
            </w:pPr>
            <w:r>
              <w:rPr>
                <w:rFonts w:ascii="Arial" w:hAnsi="Arial" w:cs="Arial"/>
                <w:color w:val="000000" w:themeColor="text1"/>
                <w:sz w:val="22"/>
                <w:szCs w:val="22"/>
              </w:rPr>
              <w:t>57.91</w:t>
            </w:r>
          </w:p>
        </w:tc>
        <w:tc>
          <w:tcPr>
            <w:tcW w:w="1813" w:type="dxa"/>
            <w:tcBorders>
              <w:top w:val="single" w:sz="4" w:space="0" w:color="auto"/>
              <w:left w:val="nil"/>
              <w:bottom w:val="single" w:sz="4" w:space="0" w:color="auto"/>
              <w:right w:val="single" w:sz="4" w:space="0" w:color="auto"/>
            </w:tcBorders>
            <w:shd w:val="clear" w:color="auto" w:fill="auto"/>
            <w:vAlign w:val="center"/>
          </w:tcPr>
          <w:p w14:paraId="48010559" w14:textId="77777777" w:rsidR="002B1687" w:rsidRPr="00480FA2" w:rsidRDefault="002B1687" w:rsidP="00236119">
            <w:pPr>
              <w:jc w:val="center"/>
              <w:rPr>
                <w:rFonts w:ascii="Arial" w:hAnsi="Arial" w:cs="Arial"/>
                <w:color w:val="000000" w:themeColor="text1"/>
                <w:sz w:val="22"/>
                <w:szCs w:val="22"/>
              </w:rPr>
            </w:pPr>
            <w:r w:rsidRPr="00480FA2">
              <w:rPr>
                <w:rFonts w:ascii="Arial" w:hAnsi="Arial" w:cs="Arial"/>
                <w:color w:val="000000" w:themeColor="text1"/>
                <w:sz w:val="22"/>
                <w:szCs w:val="22"/>
              </w:rPr>
              <w:t>5.70</w:t>
            </w:r>
          </w:p>
        </w:tc>
        <w:tc>
          <w:tcPr>
            <w:tcW w:w="1953" w:type="dxa"/>
            <w:tcBorders>
              <w:top w:val="nil"/>
              <w:left w:val="single" w:sz="4" w:space="0" w:color="auto"/>
              <w:bottom w:val="single" w:sz="4" w:space="0" w:color="auto"/>
              <w:right w:val="single" w:sz="4" w:space="0" w:color="auto"/>
            </w:tcBorders>
            <w:shd w:val="clear" w:color="auto" w:fill="auto"/>
            <w:vAlign w:val="center"/>
            <w:hideMark/>
          </w:tcPr>
          <w:p w14:paraId="6A36FAE0" w14:textId="77777777" w:rsidR="002B1687" w:rsidRPr="008765FF" w:rsidRDefault="002B1687" w:rsidP="00236119">
            <w:pPr>
              <w:jc w:val="center"/>
              <w:rPr>
                <w:rFonts w:ascii="Arial" w:hAnsi="Arial" w:cs="Arial"/>
                <w:b/>
                <w:bCs/>
                <w:color w:val="000000" w:themeColor="text1"/>
                <w:sz w:val="22"/>
                <w:szCs w:val="22"/>
              </w:rPr>
            </w:pPr>
            <w:r w:rsidRPr="008765FF">
              <w:rPr>
                <w:rFonts w:ascii="Arial" w:hAnsi="Arial" w:cs="Arial"/>
                <w:b/>
                <w:bCs/>
                <w:color w:val="000000" w:themeColor="text1"/>
                <w:sz w:val="22"/>
                <w:szCs w:val="22"/>
              </w:rPr>
              <w:t>100,00</w:t>
            </w:r>
          </w:p>
        </w:tc>
      </w:tr>
    </w:tbl>
    <w:p w14:paraId="0532D892" w14:textId="50884AA9" w:rsidR="002B1687" w:rsidRPr="004810F2" w:rsidRDefault="002B1687" w:rsidP="002B1687">
      <w:pPr>
        <w:pStyle w:val="Titre4"/>
        <w:ind w:left="1843"/>
        <w:rPr>
          <w:rFonts w:ascii="Arial" w:hAnsi="Arial" w:cs="Arial"/>
          <w:color w:val="000000" w:themeColor="text1"/>
          <w:sz w:val="24"/>
          <w:szCs w:val="24"/>
        </w:rPr>
      </w:pPr>
      <w:r>
        <w:rPr>
          <w:rFonts w:ascii="Arial" w:hAnsi="Arial" w:cs="Arial"/>
          <w:color w:val="000000" w:themeColor="text1"/>
          <w:sz w:val="24"/>
          <w:szCs w:val="24"/>
        </w:rPr>
        <w:t>Fournitures approuvées</w:t>
      </w:r>
      <w:r w:rsidRPr="004810F2">
        <w:rPr>
          <w:rFonts w:ascii="Arial" w:hAnsi="Arial" w:cs="Arial"/>
          <w:color w:val="000000" w:themeColor="text1"/>
          <w:sz w:val="24"/>
          <w:szCs w:val="24"/>
        </w:rPr>
        <w:t xml:space="preserve"> par Région</w:t>
      </w:r>
    </w:p>
    <w:p w14:paraId="0AAB1C7A" w14:textId="77777777" w:rsidR="002B1687" w:rsidRPr="004810F2" w:rsidRDefault="002B1687" w:rsidP="002B1687">
      <w:pPr>
        <w:pStyle w:val="Listecouleur-Accent11"/>
        <w:ind w:left="1080"/>
        <w:rPr>
          <w:rFonts w:ascii="Arial" w:hAnsi="Arial" w:cs="Arial"/>
          <w:b/>
          <w:color w:val="000000" w:themeColor="text1"/>
          <w:szCs w:val="28"/>
        </w:rPr>
      </w:pPr>
    </w:p>
    <w:tbl>
      <w:tblPr>
        <w:tblW w:w="15388" w:type="dxa"/>
        <w:tblInd w:w="-567" w:type="dxa"/>
        <w:tblLayout w:type="fixed"/>
        <w:tblCellMar>
          <w:left w:w="70" w:type="dxa"/>
          <w:right w:w="70" w:type="dxa"/>
        </w:tblCellMar>
        <w:tblLook w:val="04A0" w:firstRow="1" w:lastRow="0" w:firstColumn="1" w:lastColumn="0" w:noHBand="0" w:noVBand="1"/>
      </w:tblPr>
      <w:tblGrid>
        <w:gridCol w:w="3328"/>
        <w:gridCol w:w="2080"/>
        <w:gridCol w:w="2079"/>
        <w:gridCol w:w="2079"/>
        <w:gridCol w:w="2079"/>
        <w:gridCol w:w="1802"/>
        <w:gridCol w:w="1941"/>
      </w:tblGrid>
      <w:tr w:rsidR="002B1687" w:rsidRPr="004810F2" w14:paraId="115C3661" w14:textId="77777777" w:rsidTr="002B1687">
        <w:trPr>
          <w:trHeight w:val="360"/>
        </w:trPr>
        <w:tc>
          <w:tcPr>
            <w:tcW w:w="3328" w:type="dxa"/>
            <w:tcBorders>
              <w:top w:val="nil"/>
              <w:left w:val="nil"/>
              <w:bottom w:val="nil"/>
              <w:right w:val="nil"/>
            </w:tcBorders>
            <w:shd w:val="clear" w:color="auto" w:fill="BFBFBF" w:themeFill="background1" w:themeFillShade="BF"/>
            <w:vAlign w:val="center"/>
            <w:hideMark/>
          </w:tcPr>
          <w:p w14:paraId="61703A14" w14:textId="77777777" w:rsidR="002B1687" w:rsidRPr="008765FF" w:rsidRDefault="002B1687" w:rsidP="00236119">
            <w:pPr>
              <w:rPr>
                <w:rFonts w:ascii="Arial" w:hAnsi="Arial" w:cs="Arial"/>
                <w:b/>
                <w:bCs/>
                <w:color w:val="000000" w:themeColor="text1"/>
                <w:sz w:val="22"/>
                <w:szCs w:val="22"/>
              </w:rPr>
            </w:pPr>
            <w:r>
              <w:rPr>
                <w:rFonts w:ascii="Arial" w:hAnsi="Arial" w:cs="Arial"/>
                <w:b/>
                <w:bCs/>
                <w:color w:val="000000" w:themeColor="text1"/>
                <w:sz w:val="22"/>
                <w:szCs w:val="22"/>
              </w:rPr>
              <w:t>FOURNITURES</w:t>
            </w: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70EF3A" w14:textId="77777777" w:rsidR="002B1687" w:rsidRPr="008765FF" w:rsidRDefault="002B1687" w:rsidP="00236119">
            <w:pPr>
              <w:jc w:val="center"/>
              <w:rPr>
                <w:rFonts w:ascii="Arial" w:hAnsi="Arial" w:cs="Arial"/>
                <w:b/>
                <w:bCs/>
                <w:color w:val="000000" w:themeColor="text1"/>
                <w:sz w:val="22"/>
                <w:szCs w:val="22"/>
              </w:rPr>
            </w:pPr>
            <w:r>
              <w:rPr>
                <w:rFonts w:ascii="Arial" w:hAnsi="Arial" w:cs="Arial"/>
                <w:b/>
                <w:bCs/>
                <w:color w:val="000000" w:themeColor="text1"/>
                <w:sz w:val="22"/>
                <w:szCs w:val="22"/>
              </w:rPr>
              <w:t>San Pedro</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6C96555D" w14:textId="77777777" w:rsidR="002B1687" w:rsidRPr="008765FF" w:rsidRDefault="002B1687" w:rsidP="00236119">
            <w:pPr>
              <w:jc w:val="center"/>
              <w:rPr>
                <w:rFonts w:ascii="Arial" w:hAnsi="Arial" w:cs="Arial"/>
                <w:b/>
                <w:bCs/>
                <w:color w:val="000000" w:themeColor="text1"/>
                <w:sz w:val="22"/>
                <w:szCs w:val="22"/>
              </w:rPr>
            </w:pPr>
            <w:r>
              <w:rPr>
                <w:rFonts w:ascii="Arial" w:hAnsi="Arial" w:cs="Arial"/>
                <w:b/>
                <w:bCs/>
                <w:color w:val="000000" w:themeColor="text1"/>
                <w:sz w:val="22"/>
                <w:szCs w:val="22"/>
              </w:rPr>
              <w:t>Nawa</w:t>
            </w:r>
          </w:p>
        </w:tc>
        <w:tc>
          <w:tcPr>
            <w:tcW w:w="2079" w:type="dxa"/>
            <w:tcBorders>
              <w:top w:val="single" w:sz="4" w:space="0" w:color="auto"/>
              <w:left w:val="nil"/>
              <w:bottom w:val="single" w:sz="4" w:space="0" w:color="auto"/>
              <w:right w:val="single" w:sz="4" w:space="0" w:color="auto"/>
            </w:tcBorders>
            <w:shd w:val="clear" w:color="auto" w:fill="auto"/>
            <w:noWrap/>
            <w:vAlign w:val="center"/>
            <w:hideMark/>
          </w:tcPr>
          <w:p w14:paraId="5E55D40F" w14:textId="77777777" w:rsidR="002B1687" w:rsidRPr="008765FF" w:rsidRDefault="002B1687" w:rsidP="00236119">
            <w:pPr>
              <w:jc w:val="center"/>
              <w:rPr>
                <w:rFonts w:ascii="Arial" w:hAnsi="Arial" w:cs="Arial"/>
                <w:b/>
                <w:bCs/>
                <w:color w:val="000000" w:themeColor="text1"/>
                <w:sz w:val="22"/>
                <w:szCs w:val="22"/>
              </w:rPr>
            </w:pPr>
            <w:r>
              <w:rPr>
                <w:rFonts w:ascii="Arial" w:hAnsi="Arial" w:cs="Arial"/>
                <w:b/>
                <w:bCs/>
                <w:color w:val="000000" w:themeColor="text1"/>
                <w:sz w:val="22"/>
                <w:szCs w:val="22"/>
              </w:rPr>
              <w:t>Gbôklè</w:t>
            </w:r>
          </w:p>
        </w:tc>
        <w:tc>
          <w:tcPr>
            <w:tcW w:w="2079" w:type="dxa"/>
            <w:tcBorders>
              <w:top w:val="single" w:sz="4" w:space="0" w:color="auto"/>
              <w:left w:val="nil"/>
              <w:bottom w:val="single" w:sz="4" w:space="0" w:color="auto"/>
              <w:right w:val="single" w:sz="4" w:space="0" w:color="auto"/>
            </w:tcBorders>
            <w:shd w:val="clear" w:color="auto" w:fill="auto"/>
            <w:noWrap/>
            <w:vAlign w:val="center"/>
            <w:hideMark/>
          </w:tcPr>
          <w:p w14:paraId="1DB52648" w14:textId="77777777" w:rsidR="002B1687" w:rsidRPr="008765FF" w:rsidRDefault="002B1687" w:rsidP="00236119">
            <w:pPr>
              <w:jc w:val="center"/>
              <w:rPr>
                <w:rFonts w:ascii="Arial" w:hAnsi="Arial" w:cs="Arial"/>
                <w:b/>
                <w:bCs/>
                <w:color w:val="000000" w:themeColor="text1"/>
                <w:sz w:val="22"/>
                <w:szCs w:val="22"/>
              </w:rPr>
            </w:pPr>
            <w:r>
              <w:rPr>
                <w:rFonts w:ascii="Arial" w:hAnsi="Arial" w:cs="Arial"/>
                <w:b/>
                <w:bCs/>
                <w:color w:val="000000" w:themeColor="text1"/>
                <w:sz w:val="22"/>
                <w:szCs w:val="22"/>
              </w:rPr>
              <w:t>Gôh</w:t>
            </w:r>
          </w:p>
        </w:tc>
        <w:tc>
          <w:tcPr>
            <w:tcW w:w="1802" w:type="dxa"/>
            <w:tcBorders>
              <w:top w:val="single" w:sz="4" w:space="0" w:color="auto"/>
              <w:left w:val="nil"/>
              <w:bottom w:val="single" w:sz="4" w:space="0" w:color="auto"/>
              <w:right w:val="single" w:sz="4" w:space="0" w:color="auto"/>
            </w:tcBorders>
            <w:vAlign w:val="center"/>
          </w:tcPr>
          <w:p w14:paraId="498A6209" w14:textId="77777777" w:rsidR="002B1687" w:rsidRPr="008765FF" w:rsidRDefault="002B1687" w:rsidP="00236119">
            <w:pPr>
              <w:jc w:val="center"/>
              <w:rPr>
                <w:rFonts w:ascii="Arial" w:hAnsi="Arial" w:cs="Arial"/>
                <w:b/>
                <w:bCs/>
                <w:color w:val="000000" w:themeColor="text1"/>
                <w:sz w:val="22"/>
                <w:szCs w:val="22"/>
              </w:rPr>
            </w:pPr>
            <w:r>
              <w:rPr>
                <w:rFonts w:ascii="Arial" w:hAnsi="Arial" w:cs="Arial"/>
                <w:b/>
                <w:bCs/>
                <w:color w:val="000000" w:themeColor="text1"/>
                <w:sz w:val="22"/>
                <w:szCs w:val="22"/>
              </w:rPr>
              <w:t>Lôh-Djiboua</w:t>
            </w:r>
          </w:p>
        </w:tc>
        <w:tc>
          <w:tcPr>
            <w:tcW w:w="19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DFD0DB" w14:textId="77777777" w:rsidR="002B1687" w:rsidRPr="008765FF" w:rsidRDefault="002B1687" w:rsidP="00236119">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Total</w:t>
            </w:r>
          </w:p>
        </w:tc>
      </w:tr>
      <w:tr w:rsidR="002B1687" w:rsidRPr="004810F2" w14:paraId="3FD7193D" w14:textId="77777777" w:rsidTr="002B1687">
        <w:trPr>
          <w:trHeight w:val="360"/>
        </w:trPr>
        <w:tc>
          <w:tcPr>
            <w:tcW w:w="33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9EF265" w14:textId="77777777" w:rsidR="002B1687" w:rsidRPr="008765FF" w:rsidRDefault="002B1687" w:rsidP="00236119">
            <w:pPr>
              <w:rPr>
                <w:rFonts w:ascii="Arial" w:hAnsi="Arial" w:cs="Arial"/>
                <w:color w:val="000000" w:themeColor="text1"/>
                <w:sz w:val="22"/>
                <w:szCs w:val="22"/>
              </w:rPr>
            </w:pPr>
            <w:r w:rsidRPr="008765FF">
              <w:rPr>
                <w:rFonts w:ascii="Arial" w:hAnsi="Arial" w:cs="Arial"/>
                <w:color w:val="000000" w:themeColor="text1"/>
                <w:sz w:val="22"/>
                <w:szCs w:val="22"/>
              </w:rPr>
              <w:t>Nombre d'opérations</w:t>
            </w:r>
          </w:p>
        </w:tc>
        <w:tc>
          <w:tcPr>
            <w:tcW w:w="2080" w:type="dxa"/>
            <w:tcBorders>
              <w:top w:val="nil"/>
              <w:left w:val="nil"/>
              <w:bottom w:val="single" w:sz="4" w:space="0" w:color="auto"/>
              <w:right w:val="single" w:sz="4" w:space="0" w:color="auto"/>
            </w:tcBorders>
            <w:shd w:val="clear" w:color="auto" w:fill="auto"/>
            <w:noWrap/>
            <w:vAlign w:val="center"/>
            <w:hideMark/>
          </w:tcPr>
          <w:p w14:paraId="01C5C74A" w14:textId="77777777" w:rsidR="002B1687" w:rsidRPr="008765FF" w:rsidRDefault="002B1687" w:rsidP="00236119">
            <w:pPr>
              <w:jc w:val="center"/>
              <w:rPr>
                <w:rFonts w:ascii="Arial" w:hAnsi="Arial" w:cs="Arial"/>
                <w:color w:val="000000" w:themeColor="text1"/>
                <w:sz w:val="22"/>
                <w:szCs w:val="22"/>
              </w:rPr>
            </w:pPr>
            <w:r>
              <w:rPr>
                <w:rFonts w:ascii="Arial" w:hAnsi="Arial" w:cs="Arial"/>
                <w:color w:val="000000" w:themeColor="text1"/>
                <w:sz w:val="22"/>
                <w:szCs w:val="22"/>
              </w:rPr>
              <w:t>6</w:t>
            </w:r>
          </w:p>
        </w:tc>
        <w:tc>
          <w:tcPr>
            <w:tcW w:w="2079" w:type="dxa"/>
            <w:tcBorders>
              <w:top w:val="nil"/>
              <w:left w:val="nil"/>
              <w:bottom w:val="single" w:sz="4" w:space="0" w:color="auto"/>
              <w:right w:val="single" w:sz="4" w:space="0" w:color="auto"/>
            </w:tcBorders>
            <w:shd w:val="clear" w:color="auto" w:fill="auto"/>
            <w:noWrap/>
            <w:vAlign w:val="center"/>
            <w:hideMark/>
          </w:tcPr>
          <w:p w14:paraId="1B7B1702" w14:textId="77777777" w:rsidR="002B1687" w:rsidRPr="008765FF" w:rsidRDefault="002B1687" w:rsidP="00236119">
            <w:pPr>
              <w:jc w:val="center"/>
              <w:rPr>
                <w:rFonts w:ascii="Arial" w:hAnsi="Arial" w:cs="Arial"/>
                <w:color w:val="000000" w:themeColor="text1"/>
                <w:sz w:val="22"/>
                <w:szCs w:val="22"/>
              </w:rPr>
            </w:pPr>
            <w:r>
              <w:rPr>
                <w:rFonts w:ascii="Arial" w:hAnsi="Arial" w:cs="Arial"/>
                <w:color w:val="000000" w:themeColor="text1"/>
                <w:sz w:val="22"/>
                <w:szCs w:val="22"/>
              </w:rPr>
              <w:t>6</w:t>
            </w:r>
          </w:p>
        </w:tc>
        <w:tc>
          <w:tcPr>
            <w:tcW w:w="2079" w:type="dxa"/>
            <w:tcBorders>
              <w:top w:val="nil"/>
              <w:left w:val="nil"/>
              <w:bottom w:val="single" w:sz="4" w:space="0" w:color="auto"/>
              <w:right w:val="single" w:sz="4" w:space="0" w:color="auto"/>
            </w:tcBorders>
            <w:shd w:val="clear" w:color="auto" w:fill="auto"/>
            <w:noWrap/>
            <w:vAlign w:val="center"/>
            <w:hideMark/>
          </w:tcPr>
          <w:p w14:paraId="5C2E7940" w14:textId="77777777" w:rsidR="002B1687" w:rsidRPr="008765FF" w:rsidRDefault="002B1687" w:rsidP="00236119">
            <w:pPr>
              <w:jc w:val="center"/>
              <w:rPr>
                <w:rFonts w:ascii="Arial" w:hAnsi="Arial" w:cs="Arial"/>
                <w:color w:val="000000" w:themeColor="text1"/>
                <w:sz w:val="22"/>
                <w:szCs w:val="22"/>
              </w:rPr>
            </w:pPr>
            <w:r>
              <w:rPr>
                <w:rFonts w:ascii="Arial" w:hAnsi="Arial" w:cs="Arial"/>
                <w:color w:val="000000" w:themeColor="text1"/>
                <w:sz w:val="22"/>
                <w:szCs w:val="22"/>
              </w:rPr>
              <w:t>6</w:t>
            </w:r>
          </w:p>
        </w:tc>
        <w:tc>
          <w:tcPr>
            <w:tcW w:w="2079" w:type="dxa"/>
            <w:tcBorders>
              <w:top w:val="nil"/>
              <w:left w:val="nil"/>
              <w:bottom w:val="single" w:sz="4" w:space="0" w:color="auto"/>
              <w:right w:val="single" w:sz="4" w:space="0" w:color="auto"/>
            </w:tcBorders>
            <w:shd w:val="clear" w:color="auto" w:fill="auto"/>
            <w:noWrap/>
            <w:vAlign w:val="center"/>
            <w:hideMark/>
          </w:tcPr>
          <w:p w14:paraId="7DEE6EB4" w14:textId="77777777" w:rsidR="002B1687" w:rsidRPr="008765FF" w:rsidRDefault="002B1687" w:rsidP="00236119">
            <w:pPr>
              <w:jc w:val="center"/>
              <w:rPr>
                <w:rFonts w:ascii="Arial" w:hAnsi="Arial" w:cs="Arial"/>
                <w:color w:val="000000" w:themeColor="text1"/>
                <w:sz w:val="22"/>
                <w:szCs w:val="22"/>
              </w:rPr>
            </w:pPr>
            <w:r>
              <w:rPr>
                <w:rFonts w:ascii="Arial" w:hAnsi="Arial" w:cs="Arial"/>
                <w:color w:val="000000" w:themeColor="text1"/>
                <w:sz w:val="22"/>
                <w:szCs w:val="22"/>
              </w:rPr>
              <w:t>3</w:t>
            </w:r>
          </w:p>
        </w:tc>
        <w:tc>
          <w:tcPr>
            <w:tcW w:w="1802" w:type="dxa"/>
            <w:tcBorders>
              <w:top w:val="single" w:sz="4" w:space="0" w:color="auto"/>
              <w:left w:val="nil"/>
              <w:bottom w:val="single" w:sz="4" w:space="0" w:color="auto"/>
              <w:right w:val="single" w:sz="4" w:space="0" w:color="auto"/>
            </w:tcBorders>
            <w:vAlign w:val="center"/>
          </w:tcPr>
          <w:p w14:paraId="3F19E328" w14:textId="77777777" w:rsidR="002B1687" w:rsidRPr="00175937" w:rsidRDefault="002B1687" w:rsidP="00236119">
            <w:pPr>
              <w:jc w:val="center"/>
              <w:rPr>
                <w:rFonts w:ascii="Arial" w:hAnsi="Arial" w:cs="Arial"/>
                <w:color w:val="000000" w:themeColor="text1"/>
                <w:sz w:val="22"/>
                <w:szCs w:val="22"/>
              </w:rPr>
            </w:pPr>
            <w:r>
              <w:rPr>
                <w:rFonts w:ascii="Arial" w:hAnsi="Arial" w:cs="Arial"/>
                <w:color w:val="000000" w:themeColor="text1"/>
                <w:sz w:val="22"/>
                <w:szCs w:val="22"/>
              </w:rPr>
              <w:t>3</w:t>
            </w:r>
          </w:p>
        </w:tc>
        <w:tc>
          <w:tcPr>
            <w:tcW w:w="1941" w:type="dxa"/>
            <w:tcBorders>
              <w:top w:val="nil"/>
              <w:left w:val="single" w:sz="4" w:space="0" w:color="auto"/>
              <w:bottom w:val="single" w:sz="4" w:space="0" w:color="auto"/>
              <w:right w:val="single" w:sz="4" w:space="0" w:color="auto"/>
            </w:tcBorders>
            <w:shd w:val="clear" w:color="auto" w:fill="auto"/>
            <w:vAlign w:val="center"/>
            <w:hideMark/>
          </w:tcPr>
          <w:p w14:paraId="5F2C416F" w14:textId="77777777" w:rsidR="002B1687" w:rsidRPr="008765FF" w:rsidRDefault="002B1687" w:rsidP="00236119">
            <w:pPr>
              <w:jc w:val="center"/>
              <w:rPr>
                <w:rFonts w:ascii="Arial" w:hAnsi="Arial" w:cs="Arial"/>
                <w:b/>
                <w:bCs/>
                <w:color w:val="000000" w:themeColor="text1"/>
                <w:sz w:val="22"/>
                <w:szCs w:val="22"/>
              </w:rPr>
            </w:pPr>
            <w:r>
              <w:rPr>
                <w:rFonts w:ascii="Arial" w:hAnsi="Arial" w:cs="Arial"/>
                <w:b/>
                <w:bCs/>
                <w:color w:val="000000" w:themeColor="text1"/>
                <w:sz w:val="22"/>
                <w:szCs w:val="22"/>
              </w:rPr>
              <w:t>24</w:t>
            </w:r>
          </w:p>
        </w:tc>
      </w:tr>
      <w:tr w:rsidR="002B1687" w:rsidRPr="004810F2" w14:paraId="6DCD3765" w14:textId="77777777" w:rsidTr="002B1687">
        <w:trPr>
          <w:trHeight w:val="360"/>
        </w:trPr>
        <w:tc>
          <w:tcPr>
            <w:tcW w:w="3328" w:type="dxa"/>
            <w:tcBorders>
              <w:top w:val="nil"/>
              <w:left w:val="single" w:sz="4" w:space="0" w:color="auto"/>
              <w:bottom w:val="single" w:sz="4" w:space="0" w:color="auto"/>
              <w:right w:val="single" w:sz="4" w:space="0" w:color="auto"/>
            </w:tcBorders>
            <w:shd w:val="clear" w:color="auto" w:fill="auto"/>
            <w:vAlign w:val="center"/>
            <w:hideMark/>
          </w:tcPr>
          <w:p w14:paraId="39F011CD" w14:textId="77777777" w:rsidR="002B1687" w:rsidRPr="008765FF" w:rsidRDefault="002B1687" w:rsidP="00236119">
            <w:pPr>
              <w:rPr>
                <w:rFonts w:ascii="Arial" w:hAnsi="Arial" w:cs="Arial"/>
                <w:color w:val="000000" w:themeColor="text1"/>
                <w:sz w:val="22"/>
                <w:szCs w:val="22"/>
              </w:rPr>
            </w:pPr>
            <w:r w:rsidRPr="008765FF">
              <w:rPr>
                <w:rFonts w:ascii="Arial" w:hAnsi="Arial" w:cs="Arial"/>
                <w:color w:val="000000" w:themeColor="text1"/>
                <w:sz w:val="22"/>
                <w:szCs w:val="22"/>
              </w:rPr>
              <w:t>Nombre de marchés approuvés</w:t>
            </w:r>
          </w:p>
        </w:tc>
        <w:tc>
          <w:tcPr>
            <w:tcW w:w="2080" w:type="dxa"/>
            <w:tcBorders>
              <w:top w:val="nil"/>
              <w:left w:val="nil"/>
              <w:bottom w:val="single" w:sz="4" w:space="0" w:color="auto"/>
              <w:right w:val="single" w:sz="4" w:space="0" w:color="auto"/>
            </w:tcBorders>
            <w:shd w:val="clear" w:color="auto" w:fill="auto"/>
            <w:noWrap/>
            <w:vAlign w:val="center"/>
            <w:hideMark/>
          </w:tcPr>
          <w:p w14:paraId="49E7BABE" w14:textId="77777777" w:rsidR="002B1687" w:rsidRPr="008765FF" w:rsidRDefault="002B1687" w:rsidP="00236119">
            <w:pPr>
              <w:jc w:val="center"/>
              <w:rPr>
                <w:rFonts w:ascii="Arial" w:hAnsi="Arial" w:cs="Arial"/>
                <w:color w:val="000000" w:themeColor="text1"/>
                <w:sz w:val="22"/>
                <w:szCs w:val="22"/>
              </w:rPr>
            </w:pPr>
            <w:r>
              <w:rPr>
                <w:rFonts w:ascii="Arial" w:hAnsi="Arial" w:cs="Arial"/>
                <w:color w:val="000000" w:themeColor="text1"/>
                <w:sz w:val="22"/>
                <w:szCs w:val="22"/>
              </w:rPr>
              <w:t>8</w:t>
            </w:r>
          </w:p>
        </w:tc>
        <w:tc>
          <w:tcPr>
            <w:tcW w:w="2079" w:type="dxa"/>
            <w:tcBorders>
              <w:top w:val="nil"/>
              <w:left w:val="nil"/>
              <w:bottom w:val="single" w:sz="4" w:space="0" w:color="auto"/>
              <w:right w:val="single" w:sz="4" w:space="0" w:color="auto"/>
            </w:tcBorders>
            <w:shd w:val="clear" w:color="auto" w:fill="auto"/>
            <w:vAlign w:val="center"/>
            <w:hideMark/>
          </w:tcPr>
          <w:p w14:paraId="59F3D99F" w14:textId="77777777" w:rsidR="002B1687" w:rsidRPr="008765FF" w:rsidRDefault="002B1687" w:rsidP="00236119">
            <w:pPr>
              <w:jc w:val="center"/>
              <w:rPr>
                <w:rFonts w:ascii="Arial" w:hAnsi="Arial" w:cs="Arial"/>
                <w:color w:val="000000" w:themeColor="text1"/>
                <w:sz w:val="22"/>
                <w:szCs w:val="22"/>
              </w:rPr>
            </w:pPr>
            <w:r>
              <w:rPr>
                <w:rFonts w:ascii="Arial" w:hAnsi="Arial" w:cs="Arial"/>
                <w:color w:val="000000" w:themeColor="text1"/>
                <w:sz w:val="22"/>
                <w:szCs w:val="22"/>
              </w:rPr>
              <w:t>13</w:t>
            </w:r>
          </w:p>
        </w:tc>
        <w:tc>
          <w:tcPr>
            <w:tcW w:w="2079" w:type="dxa"/>
            <w:tcBorders>
              <w:top w:val="nil"/>
              <w:left w:val="nil"/>
              <w:bottom w:val="single" w:sz="4" w:space="0" w:color="auto"/>
              <w:right w:val="single" w:sz="4" w:space="0" w:color="auto"/>
            </w:tcBorders>
            <w:shd w:val="clear" w:color="auto" w:fill="auto"/>
            <w:noWrap/>
            <w:vAlign w:val="center"/>
            <w:hideMark/>
          </w:tcPr>
          <w:p w14:paraId="7AF0975A" w14:textId="77777777" w:rsidR="002B1687" w:rsidRPr="008765FF" w:rsidRDefault="002B1687" w:rsidP="00236119">
            <w:pPr>
              <w:jc w:val="center"/>
              <w:rPr>
                <w:rFonts w:ascii="Arial" w:hAnsi="Arial" w:cs="Arial"/>
                <w:color w:val="000000" w:themeColor="text1"/>
                <w:sz w:val="22"/>
                <w:szCs w:val="22"/>
              </w:rPr>
            </w:pPr>
            <w:r>
              <w:rPr>
                <w:rFonts w:ascii="Arial" w:hAnsi="Arial" w:cs="Arial"/>
                <w:color w:val="000000" w:themeColor="text1"/>
                <w:sz w:val="22"/>
                <w:szCs w:val="22"/>
              </w:rPr>
              <w:t>14</w:t>
            </w:r>
          </w:p>
        </w:tc>
        <w:tc>
          <w:tcPr>
            <w:tcW w:w="2079" w:type="dxa"/>
            <w:tcBorders>
              <w:top w:val="nil"/>
              <w:left w:val="nil"/>
              <w:bottom w:val="single" w:sz="4" w:space="0" w:color="auto"/>
              <w:right w:val="single" w:sz="4" w:space="0" w:color="auto"/>
            </w:tcBorders>
            <w:shd w:val="clear" w:color="auto" w:fill="auto"/>
            <w:noWrap/>
            <w:vAlign w:val="center"/>
            <w:hideMark/>
          </w:tcPr>
          <w:p w14:paraId="7AEB5BCA" w14:textId="77777777" w:rsidR="002B1687" w:rsidRPr="008765FF" w:rsidRDefault="002B1687" w:rsidP="00236119">
            <w:pPr>
              <w:jc w:val="center"/>
              <w:rPr>
                <w:rFonts w:ascii="Arial" w:hAnsi="Arial" w:cs="Arial"/>
                <w:color w:val="000000" w:themeColor="text1"/>
                <w:sz w:val="22"/>
                <w:szCs w:val="22"/>
              </w:rPr>
            </w:pPr>
            <w:r>
              <w:rPr>
                <w:rFonts w:ascii="Arial" w:hAnsi="Arial" w:cs="Arial"/>
                <w:color w:val="000000" w:themeColor="text1"/>
                <w:sz w:val="22"/>
                <w:szCs w:val="22"/>
              </w:rPr>
              <w:t>10</w:t>
            </w:r>
          </w:p>
        </w:tc>
        <w:tc>
          <w:tcPr>
            <w:tcW w:w="1802" w:type="dxa"/>
            <w:tcBorders>
              <w:top w:val="single" w:sz="4" w:space="0" w:color="auto"/>
              <w:left w:val="nil"/>
              <w:bottom w:val="single" w:sz="4" w:space="0" w:color="auto"/>
              <w:right w:val="single" w:sz="4" w:space="0" w:color="auto"/>
            </w:tcBorders>
            <w:vAlign w:val="center"/>
          </w:tcPr>
          <w:p w14:paraId="322D5D94" w14:textId="77777777" w:rsidR="002B1687" w:rsidRPr="00175937" w:rsidRDefault="002B1687" w:rsidP="00236119">
            <w:pPr>
              <w:jc w:val="center"/>
              <w:rPr>
                <w:rFonts w:ascii="Arial" w:hAnsi="Arial" w:cs="Arial"/>
                <w:color w:val="000000" w:themeColor="text1"/>
                <w:sz w:val="22"/>
                <w:szCs w:val="22"/>
              </w:rPr>
            </w:pPr>
            <w:r>
              <w:rPr>
                <w:rFonts w:ascii="Arial" w:hAnsi="Arial" w:cs="Arial"/>
                <w:color w:val="000000" w:themeColor="text1"/>
                <w:sz w:val="22"/>
                <w:szCs w:val="22"/>
              </w:rPr>
              <w:t>10</w:t>
            </w:r>
          </w:p>
        </w:tc>
        <w:tc>
          <w:tcPr>
            <w:tcW w:w="1941" w:type="dxa"/>
            <w:tcBorders>
              <w:top w:val="nil"/>
              <w:left w:val="single" w:sz="4" w:space="0" w:color="auto"/>
              <w:bottom w:val="single" w:sz="4" w:space="0" w:color="auto"/>
              <w:right w:val="single" w:sz="4" w:space="0" w:color="auto"/>
            </w:tcBorders>
            <w:shd w:val="clear" w:color="auto" w:fill="auto"/>
            <w:vAlign w:val="center"/>
            <w:hideMark/>
          </w:tcPr>
          <w:p w14:paraId="116BC0B9" w14:textId="77777777" w:rsidR="002B1687" w:rsidRPr="008765FF" w:rsidRDefault="002B1687" w:rsidP="00236119">
            <w:pPr>
              <w:jc w:val="center"/>
              <w:rPr>
                <w:rFonts w:ascii="Arial" w:hAnsi="Arial" w:cs="Arial"/>
                <w:b/>
                <w:bCs/>
                <w:color w:val="000000" w:themeColor="text1"/>
                <w:sz w:val="22"/>
                <w:szCs w:val="22"/>
              </w:rPr>
            </w:pPr>
            <w:r>
              <w:rPr>
                <w:rFonts w:ascii="Arial" w:hAnsi="Arial" w:cs="Arial"/>
                <w:b/>
                <w:bCs/>
                <w:color w:val="000000" w:themeColor="text1"/>
                <w:sz w:val="22"/>
                <w:szCs w:val="22"/>
              </w:rPr>
              <w:t>55</w:t>
            </w:r>
          </w:p>
        </w:tc>
      </w:tr>
      <w:tr w:rsidR="002B1687" w:rsidRPr="004810F2" w14:paraId="32FDE6A2" w14:textId="77777777" w:rsidTr="002B1687">
        <w:trPr>
          <w:trHeight w:val="360"/>
        </w:trPr>
        <w:tc>
          <w:tcPr>
            <w:tcW w:w="3328" w:type="dxa"/>
            <w:tcBorders>
              <w:top w:val="nil"/>
              <w:left w:val="single" w:sz="4" w:space="0" w:color="auto"/>
              <w:bottom w:val="single" w:sz="4" w:space="0" w:color="auto"/>
              <w:right w:val="single" w:sz="4" w:space="0" w:color="auto"/>
            </w:tcBorders>
            <w:shd w:val="clear" w:color="auto" w:fill="auto"/>
            <w:vAlign w:val="center"/>
            <w:hideMark/>
          </w:tcPr>
          <w:p w14:paraId="74D314C0" w14:textId="77777777" w:rsidR="002B1687" w:rsidRPr="008765FF" w:rsidRDefault="002B1687" w:rsidP="00236119">
            <w:pPr>
              <w:rPr>
                <w:rFonts w:ascii="Arial" w:hAnsi="Arial" w:cs="Arial"/>
                <w:color w:val="000000" w:themeColor="text1"/>
                <w:sz w:val="22"/>
                <w:szCs w:val="22"/>
              </w:rPr>
            </w:pPr>
            <w:r w:rsidRPr="008765FF">
              <w:rPr>
                <w:rFonts w:ascii="Arial" w:hAnsi="Arial" w:cs="Arial"/>
                <w:color w:val="000000" w:themeColor="text1"/>
                <w:sz w:val="22"/>
                <w:szCs w:val="22"/>
              </w:rPr>
              <w:t>Estimations marchés approuvés</w:t>
            </w:r>
          </w:p>
        </w:tc>
        <w:tc>
          <w:tcPr>
            <w:tcW w:w="2080" w:type="dxa"/>
            <w:tcBorders>
              <w:top w:val="nil"/>
              <w:left w:val="nil"/>
              <w:bottom w:val="single" w:sz="4" w:space="0" w:color="auto"/>
              <w:right w:val="single" w:sz="4" w:space="0" w:color="auto"/>
            </w:tcBorders>
            <w:shd w:val="clear" w:color="auto" w:fill="auto"/>
            <w:vAlign w:val="center"/>
            <w:hideMark/>
          </w:tcPr>
          <w:p w14:paraId="60CFFBB7" w14:textId="77777777" w:rsidR="002B1687" w:rsidRPr="008765FF" w:rsidRDefault="002B1687" w:rsidP="00236119">
            <w:pPr>
              <w:ind w:right="162"/>
              <w:jc w:val="right"/>
              <w:rPr>
                <w:rFonts w:ascii="Arial" w:hAnsi="Arial" w:cs="Arial"/>
                <w:color w:val="000000" w:themeColor="text1"/>
                <w:sz w:val="22"/>
                <w:szCs w:val="22"/>
              </w:rPr>
            </w:pPr>
            <w:r>
              <w:rPr>
                <w:rFonts w:ascii="Arial" w:hAnsi="Arial" w:cs="Arial"/>
                <w:color w:val="000000" w:themeColor="text1"/>
                <w:sz w:val="22"/>
                <w:szCs w:val="22"/>
              </w:rPr>
              <w:t>893 000 000</w:t>
            </w:r>
          </w:p>
        </w:tc>
        <w:tc>
          <w:tcPr>
            <w:tcW w:w="2079" w:type="dxa"/>
            <w:tcBorders>
              <w:top w:val="nil"/>
              <w:left w:val="nil"/>
              <w:bottom w:val="single" w:sz="4" w:space="0" w:color="auto"/>
              <w:right w:val="single" w:sz="4" w:space="0" w:color="auto"/>
            </w:tcBorders>
            <w:shd w:val="clear" w:color="auto" w:fill="auto"/>
            <w:vAlign w:val="center"/>
            <w:hideMark/>
          </w:tcPr>
          <w:p w14:paraId="25F87FF6" w14:textId="77777777" w:rsidR="002B1687" w:rsidRPr="008765FF" w:rsidRDefault="002B1687" w:rsidP="00236119">
            <w:pPr>
              <w:ind w:right="100"/>
              <w:jc w:val="right"/>
              <w:rPr>
                <w:rFonts w:ascii="Arial" w:hAnsi="Arial" w:cs="Arial"/>
                <w:color w:val="000000" w:themeColor="text1"/>
                <w:sz w:val="22"/>
                <w:szCs w:val="22"/>
              </w:rPr>
            </w:pPr>
            <w:r>
              <w:rPr>
                <w:rFonts w:ascii="Arial" w:hAnsi="Arial" w:cs="Arial"/>
                <w:color w:val="000000" w:themeColor="text1"/>
                <w:sz w:val="22"/>
                <w:szCs w:val="22"/>
              </w:rPr>
              <w:t>503 669 223</w:t>
            </w:r>
          </w:p>
        </w:tc>
        <w:tc>
          <w:tcPr>
            <w:tcW w:w="2079" w:type="dxa"/>
            <w:tcBorders>
              <w:top w:val="nil"/>
              <w:left w:val="nil"/>
              <w:bottom w:val="single" w:sz="4" w:space="0" w:color="auto"/>
              <w:right w:val="single" w:sz="4" w:space="0" w:color="auto"/>
            </w:tcBorders>
            <w:shd w:val="clear" w:color="auto" w:fill="auto"/>
            <w:noWrap/>
            <w:vAlign w:val="center"/>
            <w:hideMark/>
          </w:tcPr>
          <w:p w14:paraId="4951CA19" w14:textId="77777777" w:rsidR="002B1687" w:rsidRPr="008765FF" w:rsidRDefault="002B1687" w:rsidP="00236119">
            <w:pPr>
              <w:ind w:right="181"/>
              <w:jc w:val="right"/>
              <w:rPr>
                <w:rFonts w:ascii="Arial" w:hAnsi="Arial" w:cs="Arial"/>
                <w:color w:val="000000" w:themeColor="text1"/>
                <w:sz w:val="22"/>
                <w:szCs w:val="22"/>
              </w:rPr>
            </w:pPr>
            <w:r>
              <w:rPr>
                <w:rFonts w:ascii="Arial" w:hAnsi="Arial" w:cs="Arial"/>
                <w:color w:val="000000" w:themeColor="text1"/>
                <w:sz w:val="22"/>
                <w:szCs w:val="22"/>
              </w:rPr>
              <w:t>325 636 015</w:t>
            </w:r>
          </w:p>
        </w:tc>
        <w:tc>
          <w:tcPr>
            <w:tcW w:w="2079" w:type="dxa"/>
            <w:tcBorders>
              <w:top w:val="nil"/>
              <w:left w:val="nil"/>
              <w:bottom w:val="single" w:sz="4" w:space="0" w:color="auto"/>
              <w:right w:val="single" w:sz="4" w:space="0" w:color="auto"/>
            </w:tcBorders>
            <w:shd w:val="clear" w:color="auto" w:fill="auto"/>
            <w:noWrap/>
            <w:vAlign w:val="center"/>
            <w:hideMark/>
          </w:tcPr>
          <w:p w14:paraId="61C2F0BB" w14:textId="77777777" w:rsidR="002B1687" w:rsidRPr="008765FF" w:rsidRDefault="002B1687" w:rsidP="00236119">
            <w:pPr>
              <w:ind w:right="119"/>
              <w:jc w:val="center"/>
              <w:rPr>
                <w:rFonts w:ascii="Arial" w:hAnsi="Arial" w:cs="Arial"/>
                <w:color w:val="000000" w:themeColor="text1"/>
                <w:sz w:val="22"/>
                <w:szCs w:val="22"/>
              </w:rPr>
            </w:pPr>
            <w:r>
              <w:rPr>
                <w:rFonts w:ascii="Arial" w:hAnsi="Arial" w:cs="Arial"/>
                <w:color w:val="000000" w:themeColor="text1"/>
                <w:sz w:val="22"/>
                <w:szCs w:val="22"/>
              </w:rPr>
              <w:t>354 748 830</w:t>
            </w:r>
          </w:p>
        </w:tc>
        <w:tc>
          <w:tcPr>
            <w:tcW w:w="1802" w:type="dxa"/>
            <w:tcBorders>
              <w:top w:val="single" w:sz="4" w:space="0" w:color="auto"/>
              <w:left w:val="nil"/>
              <w:bottom w:val="single" w:sz="4" w:space="0" w:color="auto"/>
              <w:right w:val="single" w:sz="4" w:space="0" w:color="auto"/>
            </w:tcBorders>
            <w:vAlign w:val="center"/>
          </w:tcPr>
          <w:p w14:paraId="0E9A12FF" w14:textId="77777777" w:rsidR="002B1687" w:rsidRPr="00FF6FD7" w:rsidRDefault="002B1687" w:rsidP="00236119">
            <w:pPr>
              <w:ind w:right="200"/>
              <w:jc w:val="center"/>
              <w:rPr>
                <w:rFonts w:ascii="Arial" w:hAnsi="Arial" w:cs="Arial"/>
                <w:color w:val="000000" w:themeColor="text1"/>
                <w:sz w:val="22"/>
                <w:szCs w:val="22"/>
              </w:rPr>
            </w:pPr>
            <w:r w:rsidRPr="00FF6FD7">
              <w:rPr>
                <w:rFonts w:ascii="Arial" w:hAnsi="Arial" w:cs="Arial"/>
                <w:color w:val="000000" w:themeColor="text1"/>
                <w:sz w:val="22"/>
                <w:szCs w:val="22"/>
              </w:rPr>
              <w:t>210 706 983</w:t>
            </w:r>
          </w:p>
        </w:tc>
        <w:tc>
          <w:tcPr>
            <w:tcW w:w="1941" w:type="dxa"/>
            <w:tcBorders>
              <w:top w:val="nil"/>
              <w:left w:val="single" w:sz="4" w:space="0" w:color="auto"/>
              <w:bottom w:val="single" w:sz="4" w:space="0" w:color="auto"/>
              <w:right w:val="single" w:sz="4" w:space="0" w:color="auto"/>
            </w:tcBorders>
            <w:shd w:val="clear" w:color="auto" w:fill="auto"/>
            <w:vAlign w:val="center"/>
            <w:hideMark/>
          </w:tcPr>
          <w:p w14:paraId="47D78B0A" w14:textId="77777777" w:rsidR="002B1687" w:rsidRPr="00FF6FD7" w:rsidRDefault="002B1687" w:rsidP="00236119">
            <w:pPr>
              <w:ind w:right="200"/>
              <w:jc w:val="right"/>
              <w:rPr>
                <w:rFonts w:ascii="Arial" w:hAnsi="Arial" w:cs="Arial"/>
                <w:b/>
                <w:bCs/>
                <w:color w:val="000000" w:themeColor="text1"/>
                <w:sz w:val="22"/>
                <w:szCs w:val="22"/>
              </w:rPr>
            </w:pPr>
            <w:r w:rsidRPr="00FF6FD7">
              <w:rPr>
                <w:rFonts w:ascii="Arial" w:hAnsi="Arial" w:cs="Arial"/>
                <w:b/>
                <w:bCs/>
                <w:color w:val="000000" w:themeColor="text1"/>
                <w:sz w:val="22"/>
                <w:szCs w:val="22"/>
              </w:rPr>
              <w:t xml:space="preserve">2 287 760 251   </w:t>
            </w:r>
          </w:p>
        </w:tc>
      </w:tr>
      <w:tr w:rsidR="002B1687" w:rsidRPr="004810F2" w14:paraId="02431235" w14:textId="77777777" w:rsidTr="002B1687">
        <w:trPr>
          <w:trHeight w:val="360"/>
        </w:trPr>
        <w:tc>
          <w:tcPr>
            <w:tcW w:w="3328" w:type="dxa"/>
            <w:tcBorders>
              <w:top w:val="nil"/>
              <w:left w:val="single" w:sz="4" w:space="0" w:color="auto"/>
              <w:bottom w:val="single" w:sz="4" w:space="0" w:color="auto"/>
              <w:right w:val="single" w:sz="4" w:space="0" w:color="auto"/>
            </w:tcBorders>
            <w:shd w:val="clear" w:color="auto" w:fill="auto"/>
            <w:vAlign w:val="center"/>
            <w:hideMark/>
          </w:tcPr>
          <w:p w14:paraId="5185B32F" w14:textId="77777777" w:rsidR="002B1687" w:rsidRPr="008765FF" w:rsidRDefault="002B1687" w:rsidP="00236119">
            <w:pPr>
              <w:rPr>
                <w:rFonts w:ascii="Arial" w:hAnsi="Arial" w:cs="Arial"/>
                <w:color w:val="000000" w:themeColor="text1"/>
                <w:sz w:val="22"/>
                <w:szCs w:val="22"/>
              </w:rPr>
            </w:pPr>
            <w:r w:rsidRPr="008765FF">
              <w:rPr>
                <w:rFonts w:ascii="Arial" w:hAnsi="Arial" w:cs="Arial"/>
                <w:color w:val="000000" w:themeColor="text1"/>
                <w:sz w:val="22"/>
                <w:szCs w:val="22"/>
              </w:rPr>
              <w:t>Montants marchés approuvés</w:t>
            </w:r>
          </w:p>
        </w:tc>
        <w:tc>
          <w:tcPr>
            <w:tcW w:w="2080" w:type="dxa"/>
            <w:tcBorders>
              <w:top w:val="nil"/>
              <w:left w:val="nil"/>
              <w:bottom w:val="single" w:sz="4" w:space="0" w:color="auto"/>
              <w:right w:val="single" w:sz="4" w:space="0" w:color="auto"/>
            </w:tcBorders>
            <w:shd w:val="clear" w:color="auto" w:fill="auto"/>
            <w:vAlign w:val="center"/>
            <w:hideMark/>
          </w:tcPr>
          <w:p w14:paraId="11380637" w14:textId="77777777" w:rsidR="002B1687" w:rsidRPr="008765FF" w:rsidRDefault="002B1687" w:rsidP="00236119">
            <w:pPr>
              <w:ind w:right="162"/>
              <w:jc w:val="right"/>
              <w:rPr>
                <w:rFonts w:ascii="Arial" w:hAnsi="Arial" w:cs="Arial"/>
                <w:color w:val="000000" w:themeColor="text1"/>
                <w:sz w:val="22"/>
                <w:szCs w:val="22"/>
              </w:rPr>
            </w:pPr>
            <w:r>
              <w:rPr>
                <w:rFonts w:ascii="Arial" w:hAnsi="Arial" w:cs="Arial"/>
                <w:color w:val="000000" w:themeColor="text1"/>
                <w:sz w:val="22"/>
                <w:szCs w:val="22"/>
              </w:rPr>
              <w:t>893 000 000</w:t>
            </w:r>
          </w:p>
        </w:tc>
        <w:tc>
          <w:tcPr>
            <w:tcW w:w="2079" w:type="dxa"/>
            <w:tcBorders>
              <w:top w:val="nil"/>
              <w:left w:val="nil"/>
              <w:bottom w:val="single" w:sz="4" w:space="0" w:color="auto"/>
              <w:right w:val="single" w:sz="4" w:space="0" w:color="auto"/>
            </w:tcBorders>
            <w:shd w:val="clear" w:color="auto" w:fill="auto"/>
            <w:vAlign w:val="center"/>
            <w:hideMark/>
          </w:tcPr>
          <w:p w14:paraId="2D53344A" w14:textId="77777777" w:rsidR="002B1687" w:rsidRPr="008765FF" w:rsidRDefault="002B1687" w:rsidP="00236119">
            <w:pPr>
              <w:ind w:right="100"/>
              <w:jc w:val="right"/>
              <w:rPr>
                <w:rFonts w:ascii="Arial" w:hAnsi="Arial" w:cs="Arial"/>
                <w:color w:val="000000" w:themeColor="text1"/>
                <w:sz w:val="22"/>
                <w:szCs w:val="22"/>
              </w:rPr>
            </w:pPr>
            <w:r>
              <w:rPr>
                <w:rFonts w:ascii="Arial" w:hAnsi="Arial" w:cs="Arial"/>
                <w:color w:val="000000" w:themeColor="text1"/>
                <w:sz w:val="22"/>
                <w:szCs w:val="22"/>
              </w:rPr>
              <w:t>503 604 071</w:t>
            </w:r>
          </w:p>
        </w:tc>
        <w:tc>
          <w:tcPr>
            <w:tcW w:w="2079" w:type="dxa"/>
            <w:tcBorders>
              <w:top w:val="nil"/>
              <w:left w:val="nil"/>
              <w:bottom w:val="single" w:sz="4" w:space="0" w:color="auto"/>
              <w:right w:val="single" w:sz="4" w:space="0" w:color="auto"/>
            </w:tcBorders>
            <w:shd w:val="clear" w:color="auto" w:fill="auto"/>
            <w:noWrap/>
            <w:vAlign w:val="center"/>
            <w:hideMark/>
          </w:tcPr>
          <w:p w14:paraId="6C09B939" w14:textId="77777777" w:rsidR="002B1687" w:rsidRPr="008765FF" w:rsidRDefault="002B1687" w:rsidP="00236119">
            <w:pPr>
              <w:ind w:right="181"/>
              <w:jc w:val="right"/>
              <w:rPr>
                <w:rFonts w:ascii="Arial" w:hAnsi="Arial" w:cs="Arial"/>
                <w:color w:val="000000" w:themeColor="text1"/>
                <w:sz w:val="22"/>
                <w:szCs w:val="22"/>
              </w:rPr>
            </w:pPr>
            <w:r>
              <w:rPr>
                <w:rFonts w:ascii="Arial" w:hAnsi="Arial" w:cs="Arial"/>
                <w:color w:val="000000" w:themeColor="text1"/>
                <w:sz w:val="22"/>
                <w:szCs w:val="22"/>
              </w:rPr>
              <w:t>302 917 717</w:t>
            </w:r>
          </w:p>
        </w:tc>
        <w:tc>
          <w:tcPr>
            <w:tcW w:w="2079" w:type="dxa"/>
            <w:tcBorders>
              <w:top w:val="nil"/>
              <w:left w:val="nil"/>
              <w:bottom w:val="single" w:sz="4" w:space="0" w:color="auto"/>
              <w:right w:val="single" w:sz="4" w:space="0" w:color="auto"/>
            </w:tcBorders>
            <w:shd w:val="clear" w:color="auto" w:fill="auto"/>
            <w:noWrap/>
            <w:vAlign w:val="center"/>
            <w:hideMark/>
          </w:tcPr>
          <w:p w14:paraId="4C139E57" w14:textId="77777777" w:rsidR="002B1687" w:rsidRPr="008765FF" w:rsidRDefault="002B1687" w:rsidP="00236119">
            <w:pPr>
              <w:ind w:right="119"/>
              <w:jc w:val="center"/>
              <w:rPr>
                <w:rFonts w:ascii="Arial" w:hAnsi="Arial" w:cs="Arial"/>
                <w:color w:val="000000" w:themeColor="text1"/>
                <w:sz w:val="22"/>
                <w:szCs w:val="22"/>
              </w:rPr>
            </w:pPr>
            <w:r>
              <w:rPr>
                <w:rFonts w:ascii="Arial" w:hAnsi="Arial" w:cs="Arial"/>
                <w:color w:val="000000" w:themeColor="text1"/>
                <w:sz w:val="22"/>
                <w:szCs w:val="22"/>
              </w:rPr>
              <w:t>354 748 830</w:t>
            </w:r>
          </w:p>
        </w:tc>
        <w:tc>
          <w:tcPr>
            <w:tcW w:w="1802" w:type="dxa"/>
            <w:tcBorders>
              <w:top w:val="single" w:sz="4" w:space="0" w:color="auto"/>
              <w:left w:val="nil"/>
              <w:bottom w:val="single" w:sz="4" w:space="0" w:color="auto"/>
              <w:right w:val="single" w:sz="4" w:space="0" w:color="auto"/>
            </w:tcBorders>
            <w:vAlign w:val="center"/>
          </w:tcPr>
          <w:p w14:paraId="27AE5955" w14:textId="77777777" w:rsidR="002B1687" w:rsidRPr="00FF6FD7" w:rsidRDefault="002B1687" w:rsidP="00236119">
            <w:pPr>
              <w:ind w:right="200"/>
              <w:jc w:val="center"/>
              <w:rPr>
                <w:rFonts w:ascii="Arial" w:hAnsi="Arial" w:cs="Arial"/>
                <w:color w:val="000000" w:themeColor="text1"/>
                <w:sz w:val="22"/>
                <w:szCs w:val="22"/>
              </w:rPr>
            </w:pPr>
            <w:r w:rsidRPr="00FF6FD7">
              <w:rPr>
                <w:rFonts w:ascii="Arial" w:hAnsi="Arial" w:cs="Arial"/>
                <w:color w:val="000000" w:themeColor="text1"/>
                <w:sz w:val="22"/>
                <w:szCs w:val="22"/>
              </w:rPr>
              <w:t>210 706 983</w:t>
            </w:r>
          </w:p>
        </w:tc>
        <w:tc>
          <w:tcPr>
            <w:tcW w:w="1941" w:type="dxa"/>
            <w:tcBorders>
              <w:top w:val="nil"/>
              <w:left w:val="single" w:sz="4" w:space="0" w:color="auto"/>
              <w:bottom w:val="single" w:sz="4" w:space="0" w:color="auto"/>
              <w:right w:val="single" w:sz="4" w:space="0" w:color="auto"/>
            </w:tcBorders>
            <w:shd w:val="clear" w:color="auto" w:fill="auto"/>
            <w:vAlign w:val="center"/>
            <w:hideMark/>
          </w:tcPr>
          <w:p w14:paraId="66A5D0AB" w14:textId="77777777" w:rsidR="002B1687" w:rsidRPr="00FF6FD7" w:rsidRDefault="002B1687" w:rsidP="00236119">
            <w:pPr>
              <w:ind w:right="200"/>
              <w:jc w:val="right"/>
              <w:rPr>
                <w:rFonts w:ascii="Arial" w:hAnsi="Arial" w:cs="Arial"/>
                <w:b/>
                <w:bCs/>
                <w:color w:val="000000" w:themeColor="text1"/>
                <w:sz w:val="22"/>
                <w:szCs w:val="22"/>
              </w:rPr>
            </w:pPr>
            <w:r w:rsidRPr="00FF6FD7">
              <w:rPr>
                <w:rFonts w:ascii="Arial" w:hAnsi="Arial" w:cs="Arial"/>
                <w:b/>
                <w:bCs/>
                <w:color w:val="000000" w:themeColor="text1"/>
                <w:sz w:val="22"/>
                <w:szCs w:val="22"/>
              </w:rPr>
              <w:t xml:space="preserve">2 264 977 601   </w:t>
            </w:r>
          </w:p>
        </w:tc>
      </w:tr>
      <w:tr w:rsidR="002B1687" w:rsidRPr="004810F2" w14:paraId="75AE922C" w14:textId="77777777" w:rsidTr="002B1687">
        <w:trPr>
          <w:trHeight w:val="360"/>
        </w:trPr>
        <w:tc>
          <w:tcPr>
            <w:tcW w:w="3328" w:type="dxa"/>
            <w:tcBorders>
              <w:top w:val="nil"/>
              <w:left w:val="single" w:sz="4" w:space="0" w:color="auto"/>
              <w:bottom w:val="single" w:sz="4" w:space="0" w:color="auto"/>
              <w:right w:val="single" w:sz="4" w:space="0" w:color="auto"/>
            </w:tcBorders>
            <w:shd w:val="clear" w:color="auto" w:fill="auto"/>
            <w:vAlign w:val="center"/>
            <w:hideMark/>
          </w:tcPr>
          <w:p w14:paraId="621E25D0" w14:textId="77777777" w:rsidR="002B1687" w:rsidRPr="008765FF" w:rsidRDefault="002B1687" w:rsidP="00236119">
            <w:pPr>
              <w:rPr>
                <w:rFonts w:ascii="Arial" w:hAnsi="Arial" w:cs="Arial"/>
                <w:color w:val="000000" w:themeColor="text1"/>
                <w:sz w:val="22"/>
                <w:szCs w:val="22"/>
              </w:rPr>
            </w:pPr>
            <w:r w:rsidRPr="008765FF">
              <w:rPr>
                <w:rFonts w:ascii="Arial" w:hAnsi="Arial" w:cs="Arial"/>
                <w:color w:val="000000" w:themeColor="text1"/>
                <w:sz w:val="22"/>
                <w:szCs w:val="22"/>
              </w:rPr>
              <w:t>Gains réalisés</w:t>
            </w:r>
          </w:p>
        </w:tc>
        <w:tc>
          <w:tcPr>
            <w:tcW w:w="2080" w:type="dxa"/>
            <w:tcBorders>
              <w:top w:val="nil"/>
              <w:left w:val="nil"/>
              <w:bottom w:val="single" w:sz="4" w:space="0" w:color="auto"/>
              <w:right w:val="single" w:sz="4" w:space="0" w:color="auto"/>
            </w:tcBorders>
            <w:shd w:val="clear" w:color="auto" w:fill="auto"/>
            <w:vAlign w:val="center"/>
            <w:hideMark/>
          </w:tcPr>
          <w:p w14:paraId="399D7D00" w14:textId="77777777" w:rsidR="002B1687" w:rsidRPr="008765FF" w:rsidRDefault="002B1687" w:rsidP="00236119">
            <w:pPr>
              <w:ind w:right="162"/>
              <w:jc w:val="right"/>
              <w:rPr>
                <w:rFonts w:ascii="Arial" w:hAnsi="Arial" w:cs="Arial"/>
                <w:color w:val="000000" w:themeColor="text1"/>
                <w:sz w:val="22"/>
                <w:szCs w:val="22"/>
              </w:rPr>
            </w:pPr>
            <w:r>
              <w:rPr>
                <w:rFonts w:ascii="Arial" w:hAnsi="Arial" w:cs="Arial"/>
                <w:color w:val="000000" w:themeColor="text1"/>
                <w:sz w:val="22"/>
                <w:szCs w:val="22"/>
              </w:rPr>
              <w:t>0</w:t>
            </w:r>
          </w:p>
        </w:tc>
        <w:tc>
          <w:tcPr>
            <w:tcW w:w="2079" w:type="dxa"/>
            <w:tcBorders>
              <w:top w:val="nil"/>
              <w:left w:val="nil"/>
              <w:bottom w:val="single" w:sz="4" w:space="0" w:color="auto"/>
              <w:right w:val="single" w:sz="4" w:space="0" w:color="auto"/>
            </w:tcBorders>
            <w:shd w:val="clear" w:color="auto" w:fill="auto"/>
            <w:vAlign w:val="center"/>
            <w:hideMark/>
          </w:tcPr>
          <w:p w14:paraId="69D12AB6" w14:textId="77777777" w:rsidR="002B1687" w:rsidRPr="008765FF" w:rsidRDefault="002B1687" w:rsidP="00236119">
            <w:pPr>
              <w:ind w:right="100"/>
              <w:jc w:val="right"/>
              <w:rPr>
                <w:rFonts w:ascii="Arial" w:hAnsi="Arial" w:cs="Arial"/>
                <w:color w:val="000000" w:themeColor="text1"/>
                <w:sz w:val="22"/>
                <w:szCs w:val="22"/>
              </w:rPr>
            </w:pPr>
            <w:r>
              <w:rPr>
                <w:rFonts w:ascii="Arial" w:hAnsi="Arial" w:cs="Arial"/>
                <w:color w:val="000000" w:themeColor="text1"/>
                <w:sz w:val="22"/>
                <w:szCs w:val="22"/>
              </w:rPr>
              <w:t>65 152</w:t>
            </w:r>
          </w:p>
        </w:tc>
        <w:tc>
          <w:tcPr>
            <w:tcW w:w="2079" w:type="dxa"/>
            <w:tcBorders>
              <w:top w:val="nil"/>
              <w:left w:val="nil"/>
              <w:bottom w:val="single" w:sz="4" w:space="0" w:color="auto"/>
              <w:right w:val="single" w:sz="4" w:space="0" w:color="auto"/>
            </w:tcBorders>
            <w:shd w:val="clear" w:color="auto" w:fill="auto"/>
            <w:noWrap/>
            <w:vAlign w:val="center"/>
            <w:hideMark/>
          </w:tcPr>
          <w:p w14:paraId="18606D6C" w14:textId="77777777" w:rsidR="002B1687" w:rsidRPr="008765FF" w:rsidRDefault="002B1687" w:rsidP="00236119">
            <w:pPr>
              <w:ind w:right="181"/>
              <w:jc w:val="right"/>
              <w:rPr>
                <w:rFonts w:ascii="Arial" w:hAnsi="Arial" w:cs="Arial"/>
                <w:color w:val="000000" w:themeColor="text1"/>
                <w:sz w:val="22"/>
                <w:szCs w:val="22"/>
              </w:rPr>
            </w:pPr>
            <w:r>
              <w:rPr>
                <w:rFonts w:ascii="Arial" w:hAnsi="Arial" w:cs="Arial"/>
                <w:color w:val="000000" w:themeColor="text1"/>
                <w:sz w:val="22"/>
                <w:szCs w:val="22"/>
              </w:rPr>
              <w:t>22 718 298</w:t>
            </w:r>
          </w:p>
        </w:tc>
        <w:tc>
          <w:tcPr>
            <w:tcW w:w="2079" w:type="dxa"/>
            <w:tcBorders>
              <w:top w:val="nil"/>
              <w:left w:val="nil"/>
              <w:bottom w:val="single" w:sz="4" w:space="0" w:color="auto"/>
              <w:right w:val="single" w:sz="4" w:space="0" w:color="auto"/>
            </w:tcBorders>
            <w:shd w:val="clear" w:color="auto" w:fill="auto"/>
            <w:noWrap/>
            <w:vAlign w:val="center"/>
            <w:hideMark/>
          </w:tcPr>
          <w:p w14:paraId="465291E4" w14:textId="77777777" w:rsidR="002B1687" w:rsidRPr="008765FF" w:rsidRDefault="002B1687" w:rsidP="00236119">
            <w:pPr>
              <w:ind w:right="119"/>
              <w:jc w:val="right"/>
              <w:rPr>
                <w:rFonts w:ascii="Arial" w:hAnsi="Arial" w:cs="Arial"/>
                <w:color w:val="000000" w:themeColor="text1"/>
                <w:sz w:val="22"/>
                <w:szCs w:val="22"/>
              </w:rPr>
            </w:pPr>
            <w:r>
              <w:rPr>
                <w:rFonts w:ascii="Arial" w:hAnsi="Arial" w:cs="Arial"/>
                <w:color w:val="000000" w:themeColor="text1"/>
                <w:sz w:val="22"/>
                <w:szCs w:val="22"/>
              </w:rPr>
              <w:t>0</w:t>
            </w:r>
          </w:p>
        </w:tc>
        <w:tc>
          <w:tcPr>
            <w:tcW w:w="1802" w:type="dxa"/>
            <w:tcBorders>
              <w:top w:val="single" w:sz="4" w:space="0" w:color="auto"/>
              <w:left w:val="nil"/>
              <w:bottom w:val="single" w:sz="4" w:space="0" w:color="auto"/>
              <w:right w:val="single" w:sz="4" w:space="0" w:color="auto"/>
            </w:tcBorders>
            <w:vAlign w:val="center"/>
          </w:tcPr>
          <w:p w14:paraId="68B3A082" w14:textId="77777777" w:rsidR="002B1687" w:rsidRPr="00FF6FD7" w:rsidRDefault="002B1687" w:rsidP="00236119">
            <w:pPr>
              <w:ind w:right="200"/>
              <w:jc w:val="right"/>
              <w:rPr>
                <w:rFonts w:ascii="Arial" w:hAnsi="Arial" w:cs="Arial"/>
                <w:color w:val="000000" w:themeColor="text1"/>
                <w:sz w:val="22"/>
                <w:szCs w:val="22"/>
              </w:rPr>
            </w:pPr>
            <w:r w:rsidRPr="00FF6FD7">
              <w:rPr>
                <w:rFonts w:ascii="Arial" w:hAnsi="Arial" w:cs="Arial"/>
                <w:color w:val="000000" w:themeColor="text1"/>
                <w:sz w:val="22"/>
                <w:szCs w:val="22"/>
              </w:rPr>
              <w:t>0</w:t>
            </w:r>
          </w:p>
        </w:tc>
        <w:tc>
          <w:tcPr>
            <w:tcW w:w="1941" w:type="dxa"/>
            <w:tcBorders>
              <w:top w:val="nil"/>
              <w:left w:val="single" w:sz="4" w:space="0" w:color="auto"/>
              <w:bottom w:val="single" w:sz="4" w:space="0" w:color="auto"/>
              <w:right w:val="single" w:sz="4" w:space="0" w:color="auto"/>
            </w:tcBorders>
            <w:shd w:val="clear" w:color="auto" w:fill="auto"/>
            <w:vAlign w:val="center"/>
            <w:hideMark/>
          </w:tcPr>
          <w:p w14:paraId="4E217C68" w14:textId="77777777" w:rsidR="002B1687" w:rsidRPr="00FF6FD7" w:rsidRDefault="002B1687" w:rsidP="00236119">
            <w:pPr>
              <w:ind w:right="200"/>
              <w:jc w:val="right"/>
              <w:rPr>
                <w:rFonts w:ascii="Arial" w:hAnsi="Arial" w:cs="Arial"/>
                <w:b/>
                <w:bCs/>
                <w:color w:val="000000" w:themeColor="text1"/>
                <w:sz w:val="22"/>
                <w:szCs w:val="22"/>
              </w:rPr>
            </w:pPr>
            <w:r w:rsidRPr="00FF6FD7">
              <w:rPr>
                <w:rFonts w:ascii="Arial" w:hAnsi="Arial" w:cs="Arial"/>
                <w:b/>
                <w:bCs/>
                <w:color w:val="000000" w:themeColor="text1"/>
                <w:sz w:val="22"/>
                <w:szCs w:val="22"/>
              </w:rPr>
              <w:t xml:space="preserve">        22 783 450   </w:t>
            </w:r>
          </w:p>
        </w:tc>
      </w:tr>
      <w:tr w:rsidR="002B1687" w:rsidRPr="004810F2" w14:paraId="19F010A3" w14:textId="77777777" w:rsidTr="002B1687">
        <w:trPr>
          <w:gridAfter w:val="3"/>
          <w:wAfter w:w="5822" w:type="dxa"/>
          <w:trHeight w:val="360"/>
        </w:trPr>
        <w:tc>
          <w:tcPr>
            <w:tcW w:w="3328" w:type="dxa"/>
            <w:tcBorders>
              <w:top w:val="nil"/>
              <w:left w:val="nil"/>
              <w:bottom w:val="nil"/>
              <w:right w:val="nil"/>
            </w:tcBorders>
            <w:shd w:val="clear" w:color="auto" w:fill="auto"/>
            <w:vAlign w:val="center"/>
            <w:hideMark/>
          </w:tcPr>
          <w:p w14:paraId="452A8D82" w14:textId="77777777" w:rsidR="002B1687" w:rsidRPr="008765FF" w:rsidRDefault="002B1687" w:rsidP="00236119">
            <w:pPr>
              <w:jc w:val="center"/>
              <w:rPr>
                <w:rFonts w:ascii="Arial" w:hAnsi="Arial" w:cs="Arial"/>
                <w:b/>
                <w:bCs/>
                <w:color w:val="000000" w:themeColor="text1"/>
                <w:sz w:val="22"/>
                <w:szCs w:val="22"/>
              </w:rPr>
            </w:pPr>
          </w:p>
        </w:tc>
        <w:tc>
          <w:tcPr>
            <w:tcW w:w="2080" w:type="dxa"/>
            <w:tcBorders>
              <w:top w:val="nil"/>
              <w:left w:val="nil"/>
              <w:bottom w:val="nil"/>
              <w:right w:val="nil"/>
            </w:tcBorders>
            <w:shd w:val="clear" w:color="auto" w:fill="auto"/>
            <w:noWrap/>
            <w:vAlign w:val="center"/>
            <w:hideMark/>
          </w:tcPr>
          <w:p w14:paraId="0C8380E2" w14:textId="77777777" w:rsidR="002B1687" w:rsidRDefault="002B1687" w:rsidP="00236119">
            <w:pPr>
              <w:jc w:val="center"/>
              <w:rPr>
                <w:rFonts w:ascii="Arial" w:hAnsi="Arial" w:cs="Arial"/>
                <w:color w:val="000000" w:themeColor="text1"/>
                <w:sz w:val="22"/>
                <w:szCs w:val="22"/>
              </w:rPr>
            </w:pPr>
          </w:p>
          <w:p w14:paraId="2BF40A9C" w14:textId="77777777" w:rsidR="002B1687" w:rsidRPr="008765FF" w:rsidRDefault="002B1687" w:rsidP="00236119">
            <w:pPr>
              <w:jc w:val="center"/>
              <w:rPr>
                <w:rFonts w:ascii="Arial" w:hAnsi="Arial" w:cs="Arial"/>
                <w:color w:val="000000" w:themeColor="text1"/>
                <w:sz w:val="22"/>
                <w:szCs w:val="22"/>
              </w:rPr>
            </w:pPr>
          </w:p>
        </w:tc>
        <w:tc>
          <w:tcPr>
            <w:tcW w:w="2079" w:type="dxa"/>
            <w:tcBorders>
              <w:top w:val="nil"/>
              <w:left w:val="nil"/>
              <w:bottom w:val="nil"/>
              <w:right w:val="nil"/>
            </w:tcBorders>
            <w:shd w:val="clear" w:color="auto" w:fill="auto"/>
            <w:vAlign w:val="center"/>
            <w:hideMark/>
          </w:tcPr>
          <w:p w14:paraId="4C47D877" w14:textId="77777777" w:rsidR="002B1687" w:rsidRPr="008765FF" w:rsidRDefault="002B1687" w:rsidP="00236119">
            <w:pPr>
              <w:jc w:val="center"/>
              <w:rPr>
                <w:rFonts w:ascii="Arial" w:hAnsi="Arial" w:cs="Arial"/>
                <w:color w:val="000000" w:themeColor="text1"/>
                <w:sz w:val="22"/>
                <w:szCs w:val="22"/>
              </w:rPr>
            </w:pPr>
          </w:p>
        </w:tc>
        <w:tc>
          <w:tcPr>
            <w:tcW w:w="2079" w:type="dxa"/>
            <w:tcBorders>
              <w:top w:val="nil"/>
              <w:left w:val="nil"/>
              <w:bottom w:val="nil"/>
              <w:right w:val="nil"/>
            </w:tcBorders>
            <w:shd w:val="clear" w:color="auto" w:fill="auto"/>
            <w:noWrap/>
            <w:vAlign w:val="center"/>
            <w:hideMark/>
          </w:tcPr>
          <w:p w14:paraId="7B48263E" w14:textId="77777777" w:rsidR="002B1687" w:rsidRPr="008765FF" w:rsidRDefault="002B1687" w:rsidP="00236119">
            <w:pPr>
              <w:jc w:val="center"/>
              <w:rPr>
                <w:rFonts w:ascii="Arial" w:hAnsi="Arial" w:cs="Arial"/>
                <w:color w:val="000000" w:themeColor="text1"/>
                <w:sz w:val="22"/>
                <w:szCs w:val="22"/>
              </w:rPr>
            </w:pPr>
          </w:p>
        </w:tc>
      </w:tr>
      <w:tr w:rsidR="002B1687" w:rsidRPr="004810F2" w14:paraId="78E27474" w14:textId="77777777" w:rsidTr="002B1687">
        <w:trPr>
          <w:trHeight w:val="360"/>
        </w:trPr>
        <w:tc>
          <w:tcPr>
            <w:tcW w:w="3328" w:type="dxa"/>
            <w:tcBorders>
              <w:top w:val="nil"/>
              <w:left w:val="nil"/>
              <w:bottom w:val="nil"/>
              <w:right w:val="nil"/>
            </w:tcBorders>
            <w:shd w:val="clear" w:color="auto" w:fill="auto"/>
            <w:vAlign w:val="center"/>
            <w:hideMark/>
          </w:tcPr>
          <w:p w14:paraId="29BAF749" w14:textId="77777777" w:rsidR="002B1687" w:rsidRPr="008765FF" w:rsidRDefault="002B1687" w:rsidP="00236119">
            <w:pPr>
              <w:jc w:val="center"/>
              <w:rPr>
                <w:rFonts w:ascii="Arial" w:hAnsi="Arial" w:cs="Arial"/>
                <w:color w:val="000000" w:themeColor="text1"/>
                <w:sz w:val="22"/>
                <w:szCs w:val="22"/>
              </w:rPr>
            </w:pPr>
          </w:p>
        </w:tc>
        <w:tc>
          <w:tcPr>
            <w:tcW w:w="20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AD7C99" w14:textId="77777777" w:rsidR="002B1687" w:rsidRPr="008765FF" w:rsidRDefault="002B1687" w:rsidP="00236119">
            <w:pPr>
              <w:jc w:val="center"/>
              <w:rPr>
                <w:rFonts w:ascii="Arial" w:hAnsi="Arial" w:cs="Arial"/>
                <w:b/>
                <w:bCs/>
                <w:color w:val="000000" w:themeColor="text1"/>
                <w:sz w:val="22"/>
                <w:szCs w:val="22"/>
              </w:rPr>
            </w:pPr>
            <w:r>
              <w:rPr>
                <w:rFonts w:ascii="Arial" w:hAnsi="Arial" w:cs="Arial"/>
                <w:b/>
                <w:bCs/>
                <w:color w:val="000000" w:themeColor="text1"/>
                <w:sz w:val="22"/>
                <w:szCs w:val="22"/>
              </w:rPr>
              <w:t xml:space="preserve">San Pedro </w:t>
            </w:r>
            <w:r w:rsidRPr="004810F2">
              <w:rPr>
                <w:rFonts w:ascii="Arial" w:hAnsi="Arial" w:cs="Arial"/>
                <w:b/>
                <w:bCs/>
                <w:color w:val="000000" w:themeColor="text1"/>
                <w:sz w:val="22"/>
                <w:szCs w:val="22"/>
              </w:rPr>
              <w:t>(%)</w:t>
            </w:r>
          </w:p>
        </w:tc>
        <w:tc>
          <w:tcPr>
            <w:tcW w:w="2079" w:type="dxa"/>
            <w:tcBorders>
              <w:top w:val="single" w:sz="4" w:space="0" w:color="auto"/>
              <w:left w:val="nil"/>
              <w:bottom w:val="single" w:sz="4" w:space="0" w:color="auto"/>
              <w:right w:val="single" w:sz="4" w:space="0" w:color="auto"/>
            </w:tcBorders>
            <w:shd w:val="clear" w:color="auto" w:fill="auto"/>
            <w:vAlign w:val="center"/>
            <w:hideMark/>
          </w:tcPr>
          <w:p w14:paraId="0E919B3A" w14:textId="77777777" w:rsidR="002B1687" w:rsidRPr="008765FF" w:rsidRDefault="002B1687" w:rsidP="00236119">
            <w:pPr>
              <w:jc w:val="center"/>
              <w:rPr>
                <w:rFonts w:ascii="Arial" w:hAnsi="Arial" w:cs="Arial"/>
                <w:b/>
                <w:bCs/>
                <w:color w:val="000000" w:themeColor="text1"/>
                <w:sz w:val="22"/>
                <w:szCs w:val="22"/>
              </w:rPr>
            </w:pPr>
            <w:r>
              <w:rPr>
                <w:rFonts w:ascii="Arial" w:hAnsi="Arial" w:cs="Arial"/>
                <w:b/>
                <w:bCs/>
                <w:color w:val="000000" w:themeColor="text1"/>
                <w:sz w:val="22"/>
                <w:szCs w:val="22"/>
              </w:rPr>
              <w:t xml:space="preserve">Nawa </w:t>
            </w:r>
            <w:r w:rsidRPr="004810F2">
              <w:rPr>
                <w:rFonts w:ascii="Arial" w:hAnsi="Arial" w:cs="Arial"/>
                <w:b/>
                <w:bCs/>
                <w:color w:val="000000" w:themeColor="text1"/>
                <w:sz w:val="22"/>
                <w:szCs w:val="22"/>
              </w:rPr>
              <w:t>(%)</w:t>
            </w:r>
          </w:p>
        </w:tc>
        <w:tc>
          <w:tcPr>
            <w:tcW w:w="2079" w:type="dxa"/>
            <w:tcBorders>
              <w:top w:val="single" w:sz="4" w:space="0" w:color="auto"/>
              <w:left w:val="nil"/>
              <w:bottom w:val="single" w:sz="4" w:space="0" w:color="auto"/>
              <w:right w:val="single" w:sz="4" w:space="0" w:color="auto"/>
            </w:tcBorders>
            <w:shd w:val="clear" w:color="auto" w:fill="auto"/>
            <w:noWrap/>
            <w:vAlign w:val="center"/>
            <w:hideMark/>
          </w:tcPr>
          <w:p w14:paraId="02FCC8E8" w14:textId="77777777" w:rsidR="002B1687" w:rsidRPr="008765FF" w:rsidRDefault="002B1687" w:rsidP="00236119">
            <w:pPr>
              <w:jc w:val="center"/>
              <w:rPr>
                <w:rFonts w:ascii="Arial" w:hAnsi="Arial" w:cs="Arial"/>
                <w:b/>
                <w:bCs/>
                <w:color w:val="000000" w:themeColor="text1"/>
                <w:sz w:val="22"/>
                <w:szCs w:val="22"/>
              </w:rPr>
            </w:pPr>
            <w:r>
              <w:rPr>
                <w:rFonts w:ascii="Arial" w:hAnsi="Arial" w:cs="Arial"/>
                <w:b/>
                <w:bCs/>
                <w:color w:val="000000" w:themeColor="text1"/>
                <w:sz w:val="22"/>
                <w:szCs w:val="22"/>
              </w:rPr>
              <w:t xml:space="preserve">Gbôklè </w:t>
            </w:r>
            <w:r w:rsidRPr="004810F2">
              <w:rPr>
                <w:rFonts w:ascii="Arial" w:hAnsi="Arial" w:cs="Arial"/>
                <w:b/>
                <w:bCs/>
                <w:color w:val="000000" w:themeColor="text1"/>
                <w:sz w:val="22"/>
                <w:szCs w:val="22"/>
              </w:rPr>
              <w:t>(%)</w:t>
            </w:r>
          </w:p>
        </w:tc>
        <w:tc>
          <w:tcPr>
            <w:tcW w:w="2079" w:type="dxa"/>
            <w:tcBorders>
              <w:top w:val="single" w:sz="4" w:space="0" w:color="auto"/>
              <w:left w:val="nil"/>
              <w:bottom w:val="single" w:sz="4" w:space="0" w:color="auto"/>
              <w:right w:val="single" w:sz="4" w:space="0" w:color="auto"/>
            </w:tcBorders>
            <w:shd w:val="clear" w:color="auto" w:fill="auto"/>
            <w:noWrap/>
            <w:vAlign w:val="center"/>
            <w:hideMark/>
          </w:tcPr>
          <w:p w14:paraId="36B40EAD" w14:textId="77777777" w:rsidR="002B1687" w:rsidRPr="008765FF" w:rsidRDefault="002B1687" w:rsidP="00236119">
            <w:pPr>
              <w:jc w:val="center"/>
              <w:rPr>
                <w:rFonts w:ascii="Arial" w:hAnsi="Arial" w:cs="Arial"/>
                <w:b/>
                <w:bCs/>
                <w:color w:val="000000" w:themeColor="text1"/>
                <w:sz w:val="22"/>
                <w:szCs w:val="22"/>
              </w:rPr>
            </w:pPr>
            <w:r>
              <w:rPr>
                <w:rFonts w:ascii="Arial" w:hAnsi="Arial" w:cs="Arial"/>
                <w:b/>
                <w:bCs/>
                <w:color w:val="000000" w:themeColor="text1"/>
                <w:sz w:val="22"/>
                <w:szCs w:val="22"/>
              </w:rPr>
              <w:t xml:space="preserve">Gôh </w:t>
            </w:r>
            <w:r w:rsidRPr="004810F2">
              <w:rPr>
                <w:rFonts w:ascii="Arial" w:hAnsi="Arial" w:cs="Arial"/>
                <w:b/>
                <w:bCs/>
                <w:color w:val="000000" w:themeColor="text1"/>
                <w:sz w:val="22"/>
                <w:szCs w:val="22"/>
              </w:rPr>
              <w:t>(%)</w:t>
            </w:r>
          </w:p>
        </w:tc>
        <w:tc>
          <w:tcPr>
            <w:tcW w:w="1802" w:type="dxa"/>
            <w:tcBorders>
              <w:top w:val="single" w:sz="4" w:space="0" w:color="auto"/>
              <w:left w:val="nil"/>
              <w:bottom w:val="single" w:sz="4" w:space="0" w:color="auto"/>
              <w:right w:val="single" w:sz="4" w:space="0" w:color="auto"/>
            </w:tcBorders>
            <w:vAlign w:val="center"/>
          </w:tcPr>
          <w:p w14:paraId="34A3C4A3" w14:textId="77777777" w:rsidR="002B1687" w:rsidRPr="008765FF" w:rsidRDefault="002B1687" w:rsidP="00236119">
            <w:pPr>
              <w:jc w:val="center"/>
              <w:rPr>
                <w:rFonts w:ascii="Arial" w:hAnsi="Arial" w:cs="Arial"/>
                <w:b/>
                <w:bCs/>
                <w:color w:val="000000" w:themeColor="text1"/>
                <w:sz w:val="22"/>
                <w:szCs w:val="22"/>
              </w:rPr>
            </w:pPr>
            <w:r>
              <w:rPr>
                <w:rFonts w:ascii="Arial" w:hAnsi="Arial" w:cs="Arial"/>
                <w:b/>
                <w:bCs/>
                <w:color w:val="000000" w:themeColor="text1"/>
                <w:sz w:val="22"/>
                <w:szCs w:val="22"/>
              </w:rPr>
              <w:t xml:space="preserve">Lôh-Djiboua </w:t>
            </w:r>
            <w:r w:rsidRPr="004810F2">
              <w:rPr>
                <w:rFonts w:ascii="Arial" w:hAnsi="Arial" w:cs="Arial"/>
                <w:b/>
                <w:bCs/>
                <w:color w:val="000000" w:themeColor="text1"/>
                <w:sz w:val="22"/>
                <w:szCs w:val="22"/>
              </w:rPr>
              <w:t>(%)</w:t>
            </w:r>
          </w:p>
        </w:tc>
        <w:tc>
          <w:tcPr>
            <w:tcW w:w="19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BB7E21" w14:textId="77777777" w:rsidR="002B1687" w:rsidRPr="008765FF" w:rsidRDefault="002B1687" w:rsidP="00236119">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Total</w:t>
            </w:r>
            <w:r>
              <w:rPr>
                <w:rFonts w:ascii="Arial" w:hAnsi="Arial" w:cs="Arial"/>
                <w:b/>
                <w:bCs/>
                <w:color w:val="000000" w:themeColor="text1"/>
                <w:sz w:val="22"/>
                <w:szCs w:val="22"/>
              </w:rPr>
              <w:t xml:space="preserve"> </w:t>
            </w:r>
            <w:r w:rsidRPr="004810F2">
              <w:rPr>
                <w:rFonts w:ascii="Arial" w:hAnsi="Arial" w:cs="Arial"/>
                <w:b/>
                <w:bCs/>
                <w:color w:val="000000" w:themeColor="text1"/>
                <w:sz w:val="22"/>
                <w:szCs w:val="22"/>
              </w:rPr>
              <w:t>(%)</w:t>
            </w:r>
          </w:p>
        </w:tc>
      </w:tr>
      <w:tr w:rsidR="002B1687" w:rsidRPr="004810F2" w14:paraId="2630FA50" w14:textId="77777777" w:rsidTr="002B1687">
        <w:trPr>
          <w:trHeight w:val="360"/>
        </w:trPr>
        <w:tc>
          <w:tcPr>
            <w:tcW w:w="332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9A7663" w14:textId="77777777" w:rsidR="002B1687" w:rsidRPr="008765FF" w:rsidRDefault="002B1687" w:rsidP="00236119">
            <w:pPr>
              <w:rPr>
                <w:rFonts w:ascii="Arial" w:hAnsi="Arial" w:cs="Arial"/>
                <w:color w:val="000000" w:themeColor="text1"/>
                <w:sz w:val="22"/>
                <w:szCs w:val="22"/>
              </w:rPr>
            </w:pPr>
            <w:r w:rsidRPr="008765FF">
              <w:rPr>
                <w:rFonts w:ascii="Arial" w:hAnsi="Arial" w:cs="Arial"/>
                <w:color w:val="000000" w:themeColor="text1"/>
                <w:sz w:val="22"/>
                <w:szCs w:val="22"/>
              </w:rPr>
              <w:t>Nombre d'opérations</w:t>
            </w:r>
          </w:p>
        </w:tc>
        <w:tc>
          <w:tcPr>
            <w:tcW w:w="2080" w:type="dxa"/>
            <w:tcBorders>
              <w:top w:val="nil"/>
              <w:left w:val="nil"/>
              <w:bottom w:val="single" w:sz="4" w:space="0" w:color="auto"/>
              <w:right w:val="single" w:sz="4" w:space="0" w:color="auto"/>
            </w:tcBorders>
            <w:shd w:val="clear" w:color="auto" w:fill="auto"/>
            <w:noWrap/>
            <w:vAlign w:val="center"/>
            <w:hideMark/>
          </w:tcPr>
          <w:p w14:paraId="1ABC6B57" w14:textId="77777777" w:rsidR="002B1687" w:rsidRPr="008765FF" w:rsidRDefault="002B1687" w:rsidP="00236119">
            <w:pPr>
              <w:jc w:val="center"/>
              <w:rPr>
                <w:rFonts w:ascii="Arial" w:hAnsi="Arial" w:cs="Arial"/>
                <w:color w:val="000000" w:themeColor="text1"/>
                <w:sz w:val="22"/>
                <w:szCs w:val="22"/>
              </w:rPr>
            </w:pPr>
            <w:r>
              <w:rPr>
                <w:rFonts w:ascii="Arial" w:hAnsi="Arial" w:cs="Arial"/>
                <w:color w:val="000000" w:themeColor="text1"/>
                <w:sz w:val="22"/>
                <w:szCs w:val="22"/>
              </w:rPr>
              <w:t>25</w:t>
            </w:r>
          </w:p>
        </w:tc>
        <w:tc>
          <w:tcPr>
            <w:tcW w:w="2079" w:type="dxa"/>
            <w:tcBorders>
              <w:top w:val="nil"/>
              <w:left w:val="nil"/>
              <w:bottom w:val="single" w:sz="4" w:space="0" w:color="auto"/>
              <w:right w:val="single" w:sz="4" w:space="0" w:color="auto"/>
            </w:tcBorders>
            <w:shd w:val="clear" w:color="auto" w:fill="auto"/>
            <w:vAlign w:val="center"/>
            <w:hideMark/>
          </w:tcPr>
          <w:p w14:paraId="496EA4FF" w14:textId="77777777" w:rsidR="002B1687" w:rsidRPr="008765FF" w:rsidRDefault="002B1687" w:rsidP="00236119">
            <w:pPr>
              <w:jc w:val="center"/>
              <w:rPr>
                <w:rFonts w:ascii="Arial" w:hAnsi="Arial" w:cs="Arial"/>
                <w:color w:val="000000" w:themeColor="text1"/>
                <w:sz w:val="22"/>
                <w:szCs w:val="22"/>
              </w:rPr>
            </w:pPr>
            <w:r>
              <w:rPr>
                <w:rFonts w:ascii="Arial" w:hAnsi="Arial" w:cs="Arial"/>
                <w:color w:val="000000" w:themeColor="text1"/>
                <w:sz w:val="22"/>
                <w:szCs w:val="22"/>
              </w:rPr>
              <w:t>25</w:t>
            </w:r>
          </w:p>
        </w:tc>
        <w:tc>
          <w:tcPr>
            <w:tcW w:w="2079" w:type="dxa"/>
            <w:tcBorders>
              <w:top w:val="nil"/>
              <w:left w:val="nil"/>
              <w:bottom w:val="single" w:sz="4" w:space="0" w:color="auto"/>
              <w:right w:val="single" w:sz="4" w:space="0" w:color="auto"/>
            </w:tcBorders>
            <w:shd w:val="clear" w:color="auto" w:fill="auto"/>
            <w:noWrap/>
            <w:vAlign w:val="center"/>
            <w:hideMark/>
          </w:tcPr>
          <w:p w14:paraId="34BCB3E9" w14:textId="77777777" w:rsidR="002B1687" w:rsidRPr="008765FF" w:rsidRDefault="002B1687" w:rsidP="00236119">
            <w:pPr>
              <w:jc w:val="center"/>
              <w:rPr>
                <w:rFonts w:ascii="Arial" w:hAnsi="Arial" w:cs="Arial"/>
                <w:color w:val="000000" w:themeColor="text1"/>
                <w:sz w:val="22"/>
                <w:szCs w:val="22"/>
              </w:rPr>
            </w:pPr>
            <w:r>
              <w:rPr>
                <w:rFonts w:ascii="Arial" w:hAnsi="Arial" w:cs="Arial"/>
                <w:color w:val="000000" w:themeColor="text1"/>
                <w:sz w:val="22"/>
                <w:szCs w:val="22"/>
              </w:rPr>
              <w:t>25</w:t>
            </w:r>
          </w:p>
        </w:tc>
        <w:tc>
          <w:tcPr>
            <w:tcW w:w="2079" w:type="dxa"/>
            <w:tcBorders>
              <w:top w:val="nil"/>
              <w:left w:val="nil"/>
              <w:bottom w:val="single" w:sz="4" w:space="0" w:color="auto"/>
              <w:right w:val="single" w:sz="4" w:space="0" w:color="auto"/>
            </w:tcBorders>
            <w:shd w:val="clear" w:color="auto" w:fill="auto"/>
            <w:noWrap/>
            <w:vAlign w:val="center"/>
            <w:hideMark/>
          </w:tcPr>
          <w:p w14:paraId="464ED35A" w14:textId="77777777" w:rsidR="002B1687" w:rsidRPr="008765FF" w:rsidRDefault="002B1687" w:rsidP="00236119">
            <w:pPr>
              <w:jc w:val="center"/>
              <w:rPr>
                <w:rFonts w:ascii="Arial" w:hAnsi="Arial" w:cs="Arial"/>
                <w:color w:val="000000" w:themeColor="text1"/>
                <w:sz w:val="22"/>
                <w:szCs w:val="22"/>
              </w:rPr>
            </w:pPr>
            <w:r>
              <w:rPr>
                <w:rFonts w:ascii="Arial" w:hAnsi="Arial" w:cs="Arial"/>
                <w:color w:val="000000" w:themeColor="text1"/>
                <w:sz w:val="22"/>
                <w:szCs w:val="22"/>
              </w:rPr>
              <w:t>12.5</w:t>
            </w:r>
          </w:p>
        </w:tc>
        <w:tc>
          <w:tcPr>
            <w:tcW w:w="1802" w:type="dxa"/>
            <w:tcBorders>
              <w:top w:val="single" w:sz="4" w:space="0" w:color="auto"/>
              <w:left w:val="nil"/>
              <w:bottom w:val="single" w:sz="4" w:space="0" w:color="auto"/>
              <w:right w:val="single" w:sz="4" w:space="0" w:color="auto"/>
            </w:tcBorders>
            <w:shd w:val="clear" w:color="auto" w:fill="auto"/>
            <w:vAlign w:val="center"/>
          </w:tcPr>
          <w:p w14:paraId="590EF823" w14:textId="77777777" w:rsidR="002B1687" w:rsidRPr="00EA6539" w:rsidRDefault="002B1687" w:rsidP="00236119">
            <w:pPr>
              <w:jc w:val="center"/>
              <w:rPr>
                <w:rFonts w:ascii="Arial" w:hAnsi="Arial" w:cs="Arial"/>
                <w:color w:val="000000" w:themeColor="text1"/>
                <w:sz w:val="22"/>
                <w:szCs w:val="22"/>
              </w:rPr>
            </w:pPr>
            <w:r w:rsidRPr="00EA6539">
              <w:rPr>
                <w:rFonts w:ascii="Arial" w:hAnsi="Arial" w:cs="Arial"/>
                <w:color w:val="000000" w:themeColor="text1"/>
                <w:sz w:val="22"/>
                <w:szCs w:val="22"/>
              </w:rPr>
              <w:t>12.5</w:t>
            </w:r>
          </w:p>
        </w:tc>
        <w:tc>
          <w:tcPr>
            <w:tcW w:w="1941" w:type="dxa"/>
            <w:tcBorders>
              <w:top w:val="nil"/>
              <w:left w:val="single" w:sz="4" w:space="0" w:color="auto"/>
              <w:bottom w:val="single" w:sz="4" w:space="0" w:color="auto"/>
              <w:right w:val="single" w:sz="4" w:space="0" w:color="auto"/>
            </w:tcBorders>
            <w:shd w:val="clear" w:color="auto" w:fill="auto"/>
            <w:vAlign w:val="center"/>
            <w:hideMark/>
          </w:tcPr>
          <w:p w14:paraId="2E524BC1" w14:textId="77777777" w:rsidR="002B1687" w:rsidRPr="008765FF" w:rsidRDefault="002B1687" w:rsidP="00236119">
            <w:pPr>
              <w:jc w:val="center"/>
              <w:rPr>
                <w:rFonts w:ascii="Arial" w:hAnsi="Arial" w:cs="Arial"/>
                <w:b/>
                <w:bCs/>
                <w:color w:val="000000" w:themeColor="text1"/>
                <w:sz w:val="22"/>
                <w:szCs w:val="22"/>
              </w:rPr>
            </w:pPr>
            <w:r w:rsidRPr="008765FF">
              <w:rPr>
                <w:rFonts w:ascii="Arial" w:hAnsi="Arial" w:cs="Arial"/>
                <w:b/>
                <w:bCs/>
                <w:color w:val="000000" w:themeColor="text1"/>
                <w:sz w:val="22"/>
                <w:szCs w:val="22"/>
              </w:rPr>
              <w:t>100,00</w:t>
            </w:r>
          </w:p>
        </w:tc>
      </w:tr>
      <w:tr w:rsidR="002B1687" w:rsidRPr="004810F2" w14:paraId="10594ABD" w14:textId="77777777" w:rsidTr="002B1687">
        <w:trPr>
          <w:trHeight w:val="360"/>
        </w:trPr>
        <w:tc>
          <w:tcPr>
            <w:tcW w:w="3328" w:type="dxa"/>
            <w:tcBorders>
              <w:top w:val="nil"/>
              <w:left w:val="single" w:sz="4" w:space="0" w:color="auto"/>
              <w:bottom w:val="single" w:sz="4" w:space="0" w:color="auto"/>
              <w:right w:val="single" w:sz="4" w:space="0" w:color="auto"/>
            </w:tcBorders>
            <w:shd w:val="clear" w:color="auto" w:fill="auto"/>
            <w:vAlign w:val="center"/>
            <w:hideMark/>
          </w:tcPr>
          <w:p w14:paraId="3FFFA8AD" w14:textId="77777777" w:rsidR="002B1687" w:rsidRPr="008765FF" w:rsidRDefault="002B1687" w:rsidP="00236119">
            <w:pPr>
              <w:rPr>
                <w:rFonts w:ascii="Arial" w:hAnsi="Arial" w:cs="Arial"/>
                <w:color w:val="000000" w:themeColor="text1"/>
                <w:sz w:val="22"/>
                <w:szCs w:val="22"/>
              </w:rPr>
            </w:pPr>
            <w:r w:rsidRPr="008765FF">
              <w:rPr>
                <w:rFonts w:ascii="Arial" w:hAnsi="Arial" w:cs="Arial"/>
                <w:color w:val="000000" w:themeColor="text1"/>
                <w:sz w:val="22"/>
                <w:szCs w:val="22"/>
              </w:rPr>
              <w:t>Nombre de marchés approuvés</w:t>
            </w:r>
          </w:p>
        </w:tc>
        <w:tc>
          <w:tcPr>
            <w:tcW w:w="2080" w:type="dxa"/>
            <w:tcBorders>
              <w:top w:val="nil"/>
              <w:left w:val="nil"/>
              <w:bottom w:val="single" w:sz="4" w:space="0" w:color="auto"/>
              <w:right w:val="single" w:sz="4" w:space="0" w:color="auto"/>
            </w:tcBorders>
            <w:shd w:val="clear" w:color="auto" w:fill="auto"/>
            <w:noWrap/>
            <w:vAlign w:val="center"/>
            <w:hideMark/>
          </w:tcPr>
          <w:p w14:paraId="4DF6D7FA" w14:textId="77777777" w:rsidR="002B1687" w:rsidRPr="008765FF" w:rsidRDefault="002B1687" w:rsidP="00236119">
            <w:pPr>
              <w:jc w:val="center"/>
              <w:rPr>
                <w:rFonts w:ascii="Arial" w:hAnsi="Arial" w:cs="Arial"/>
                <w:color w:val="000000" w:themeColor="text1"/>
                <w:sz w:val="22"/>
                <w:szCs w:val="22"/>
              </w:rPr>
            </w:pPr>
            <w:r>
              <w:rPr>
                <w:rFonts w:ascii="Arial" w:hAnsi="Arial" w:cs="Arial"/>
                <w:color w:val="000000" w:themeColor="text1"/>
                <w:sz w:val="22"/>
                <w:szCs w:val="22"/>
              </w:rPr>
              <w:t>14.55</w:t>
            </w:r>
          </w:p>
        </w:tc>
        <w:tc>
          <w:tcPr>
            <w:tcW w:w="2079" w:type="dxa"/>
            <w:tcBorders>
              <w:top w:val="nil"/>
              <w:left w:val="nil"/>
              <w:bottom w:val="single" w:sz="4" w:space="0" w:color="auto"/>
              <w:right w:val="single" w:sz="4" w:space="0" w:color="auto"/>
            </w:tcBorders>
            <w:shd w:val="clear" w:color="auto" w:fill="auto"/>
            <w:vAlign w:val="center"/>
            <w:hideMark/>
          </w:tcPr>
          <w:p w14:paraId="11C87793" w14:textId="77777777" w:rsidR="002B1687" w:rsidRPr="008765FF" w:rsidRDefault="002B1687" w:rsidP="00236119">
            <w:pPr>
              <w:jc w:val="center"/>
              <w:rPr>
                <w:rFonts w:ascii="Arial" w:hAnsi="Arial" w:cs="Arial"/>
                <w:color w:val="000000" w:themeColor="text1"/>
                <w:sz w:val="22"/>
                <w:szCs w:val="22"/>
              </w:rPr>
            </w:pPr>
            <w:r>
              <w:rPr>
                <w:rFonts w:ascii="Arial" w:hAnsi="Arial" w:cs="Arial"/>
                <w:color w:val="000000" w:themeColor="text1"/>
                <w:sz w:val="22"/>
                <w:szCs w:val="22"/>
              </w:rPr>
              <w:t>23.64</w:t>
            </w:r>
          </w:p>
        </w:tc>
        <w:tc>
          <w:tcPr>
            <w:tcW w:w="2079" w:type="dxa"/>
            <w:tcBorders>
              <w:top w:val="nil"/>
              <w:left w:val="nil"/>
              <w:bottom w:val="single" w:sz="4" w:space="0" w:color="auto"/>
              <w:right w:val="single" w:sz="4" w:space="0" w:color="auto"/>
            </w:tcBorders>
            <w:shd w:val="clear" w:color="auto" w:fill="auto"/>
            <w:noWrap/>
            <w:vAlign w:val="center"/>
            <w:hideMark/>
          </w:tcPr>
          <w:p w14:paraId="52A00F81" w14:textId="77777777" w:rsidR="002B1687" w:rsidRPr="008765FF" w:rsidRDefault="002B1687" w:rsidP="00236119">
            <w:pPr>
              <w:jc w:val="center"/>
              <w:rPr>
                <w:rFonts w:ascii="Arial" w:hAnsi="Arial" w:cs="Arial"/>
                <w:color w:val="000000" w:themeColor="text1"/>
                <w:sz w:val="22"/>
                <w:szCs w:val="22"/>
              </w:rPr>
            </w:pPr>
            <w:r>
              <w:rPr>
                <w:rFonts w:ascii="Arial" w:hAnsi="Arial" w:cs="Arial"/>
                <w:color w:val="000000" w:themeColor="text1"/>
                <w:sz w:val="22"/>
                <w:szCs w:val="22"/>
              </w:rPr>
              <w:t>25.45</w:t>
            </w:r>
          </w:p>
        </w:tc>
        <w:tc>
          <w:tcPr>
            <w:tcW w:w="2079" w:type="dxa"/>
            <w:tcBorders>
              <w:top w:val="nil"/>
              <w:left w:val="nil"/>
              <w:bottom w:val="single" w:sz="4" w:space="0" w:color="auto"/>
              <w:right w:val="single" w:sz="4" w:space="0" w:color="auto"/>
            </w:tcBorders>
            <w:shd w:val="clear" w:color="auto" w:fill="auto"/>
            <w:noWrap/>
            <w:vAlign w:val="center"/>
            <w:hideMark/>
          </w:tcPr>
          <w:p w14:paraId="617F9E2E" w14:textId="77777777" w:rsidR="002B1687" w:rsidRPr="008765FF" w:rsidRDefault="002B1687" w:rsidP="00236119">
            <w:pPr>
              <w:jc w:val="center"/>
              <w:rPr>
                <w:rFonts w:ascii="Arial" w:hAnsi="Arial" w:cs="Arial"/>
                <w:color w:val="000000" w:themeColor="text1"/>
                <w:sz w:val="22"/>
                <w:szCs w:val="22"/>
              </w:rPr>
            </w:pPr>
            <w:r>
              <w:rPr>
                <w:rFonts w:ascii="Arial" w:hAnsi="Arial" w:cs="Arial"/>
                <w:color w:val="000000" w:themeColor="text1"/>
                <w:sz w:val="22"/>
                <w:szCs w:val="22"/>
              </w:rPr>
              <w:t>18.18</w:t>
            </w:r>
          </w:p>
        </w:tc>
        <w:tc>
          <w:tcPr>
            <w:tcW w:w="1802" w:type="dxa"/>
            <w:tcBorders>
              <w:top w:val="single" w:sz="4" w:space="0" w:color="auto"/>
              <w:left w:val="nil"/>
              <w:bottom w:val="single" w:sz="4" w:space="0" w:color="auto"/>
              <w:right w:val="single" w:sz="4" w:space="0" w:color="auto"/>
            </w:tcBorders>
            <w:shd w:val="clear" w:color="auto" w:fill="auto"/>
            <w:vAlign w:val="center"/>
          </w:tcPr>
          <w:p w14:paraId="77E42E23" w14:textId="77777777" w:rsidR="002B1687" w:rsidRPr="00EA6539" w:rsidRDefault="002B1687" w:rsidP="00236119">
            <w:pPr>
              <w:jc w:val="center"/>
              <w:rPr>
                <w:rFonts w:ascii="Arial" w:hAnsi="Arial" w:cs="Arial"/>
                <w:color w:val="000000" w:themeColor="text1"/>
                <w:sz w:val="22"/>
                <w:szCs w:val="22"/>
              </w:rPr>
            </w:pPr>
            <w:r>
              <w:rPr>
                <w:rFonts w:ascii="Arial" w:hAnsi="Arial" w:cs="Arial"/>
                <w:color w:val="000000" w:themeColor="text1"/>
                <w:sz w:val="22"/>
                <w:szCs w:val="22"/>
              </w:rPr>
              <w:t>18.18</w:t>
            </w:r>
          </w:p>
        </w:tc>
        <w:tc>
          <w:tcPr>
            <w:tcW w:w="1941" w:type="dxa"/>
            <w:tcBorders>
              <w:top w:val="nil"/>
              <w:left w:val="single" w:sz="4" w:space="0" w:color="auto"/>
              <w:bottom w:val="single" w:sz="4" w:space="0" w:color="auto"/>
              <w:right w:val="single" w:sz="4" w:space="0" w:color="auto"/>
            </w:tcBorders>
            <w:shd w:val="clear" w:color="auto" w:fill="auto"/>
            <w:vAlign w:val="center"/>
            <w:hideMark/>
          </w:tcPr>
          <w:p w14:paraId="07CAF658" w14:textId="77777777" w:rsidR="002B1687" w:rsidRPr="008765FF" w:rsidRDefault="002B1687" w:rsidP="00236119">
            <w:pPr>
              <w:jc w:val="center"/>
              <w:rPr>
                <w:rFonts w:ascii="Arial" w:hAnsi="Arial" w:cs="Arial"/>
                <w:b/>
                <w:bCs/>
                <w:color w:val="000000" w:themeColor="text1"/>
                <w:sz w:val="22"/>
                <w:szCs w:val="22"/>
              </w:rPr>
            </w:pPr>
            <w:r w:rsidRPr="008765FF">
              <w:rPr>
                <w:rFonts w:ascii="Arial" w:hAnsi="Arial" w:cs="Arial"/>
                <w:b/>
                <w:bCs/>
                <w:color w:val="000000" w:themeColor="text1"/>
                <w:sz w:val="22"/>
                <w:szCs w:val="22"/>
              </w:rPr>
              <w:t>100,00</w:t>
            </w:r>
          </w:p>
        </w:tc>
      </w:tr>
      <w:tr w:rsidR="002B1687" w:rsidRPr="004810F2" w14:paraId="61066C0C" w14:textId="77777777" w:rsidTr="002B1687">
        <w:trPr>
          <w:trHeight w:val="360"/>
        </w:trPr>
        <w:tc>
          <w:tcPr>
            <w:tcW w:w="3328" w:type="dxa"/>
            <w:tcBorders>
              <w:top w:val="nil"/>
              <w:left w:val="single" w:sz="4" w:space="0" w:color="auto"/>
              <w:bottom w:val="single" w:sz="4" w:space="0" w:color="auto"/>
              <w:right w:val="single" w:sz="4" w:space="0" w:color="auto"/>
            </w:tcBorders>
            <w:shd w:val="clear" w:color="auto" w:fill="auto"/>
            <w:vAlign w:val="center"/>
            <w:hideMark/>
          </w:tcPr>
          <w:p w14:paraId="4C94F40D" w14:textId="77777777" w:rsidR="002B1687" w:rsidRPr="008765FF" w:rsidRDefault="002B1687" w:rsidP="00236119">
            <w:pPr>
              <w:rPr>
                <w:rFonts w:ascii="Arial" w:hAnsi="Arial" w:cs="Arial"/>
                <w:color w:val="000000" w:themeColor="text1"/>
                <w:sz w:val="22"/>
                <w:szCs w:val="22"/>
              </w:rPr>
            </w:pPr>
            <w:r w:rsidRPr="008765FF">
              <w:rPr>
                <w:rFonts w:ascii="Arial" w:hAnsi="Arial" w:cs="Arial"/>
                <w:color w:val="000000" w:themeColor="text1"/>
                <w:sz w:val="22"/>
                <w:szCs w:val="22"/>
              </w:rPr>
              <w:t>Estimations marchés approuvés</w:t>
            </w:r>
          </w:p>
        </w:tc>
        <w:tc>
          <w:tcPr>
            <w:tcW w:w="2080" w:type="dxa"/>
            <w:tcBorders>
              <w:top w:val="nil"/>
              <w:left w:val="nil"/>
              <w:bottom w:val="single" w:sz="4" w:space="0" w:color="auto"/>
              <w:right w:val="single" w:sz="4" w:space="0" w:color="auto"/>
            </w:tcBorders>
            <w:shd w:val="clear" w:color="auto" w:fill="auto"/>
            <w:noWrap/>
            <w:vAlign w:val="center"/>
            <w:hideMark/>
          </w:tcPr>
          <w:p w14:paraId="096363D4" w14:textId="77777777" w:rsidR="002B1687" w:rsidRPr="008765FF" w:rsidRDefault="002B1687" w:rsidP="00236119">
            <w:pPr>
              <w:jc w:val="center"/>
              <w:rPr>
                <w:rFonts w:ascii="Arial" w:hAnsi="Arial" w:cs="Arial"/>
                <w:color w:val="000000" w:themeColor="text1"/>
                <w:sz w:val="22"/>
                <w:szCs w:val="22"/>
              </w:rPr>
            </w:pPr>
            <w:r>
              <w:rPr>
                <w:rFonts w:ascii="Arial" w:hAnsi="Arial" w:cs="Arial"/>
                <w:color w:val="000000" w:themeColor="text1"/>
                <w:sz w:val="22"/>
                <w:szCs w:val="22"/>
              </w:rPr>
              <w:t>39.03</w:t>
            </w:r>
          </w:p>
        </w:tc>
        <w:tc>
          <w:tcPr>
            <w:tcW w:w="2079" w:type="dxa"/>
            <w:tcBorders>
              <w:top w:val="nil"/>
              <w:left w:val="nil"/>
              <w:bottom w:val="single" w:sz="4" w:space="0" w:color="auto"/>
              <w:right w:val="single" w:sz="4" w:space="0" w:color="auto"/>
            </w:tcBorders>
            <w:shd w:val="clear" w:color="auto" w:fill="auto"/>
            <w:vAlign w:val="center"/>
            <w:hideMark/>
          </w:tcPr>
          <w:p w14:paraId="44F96BF8" w14:textId="77777777" w:rsidR="002B1687" w:rsidRPr="008765FF" w:rsidRDefault="002B1687" w:rsidP="00236119">
            <w:pPr>
              <w:jc w:val="center"/>
              <w:rPr>
                <w:rFonts w:ascii="Arial" w:hAnsi="Arial" w:cs="Arial"/>
                <w:color w:val="000000" w:themeColor="text1"/>
                <w:sz w:val="22"/>
                <w:szCs w:val="22"/>
              </w:rPr>
            </w:pPr>
            <w:r>
              <w:rPr>
                <w:rFonts w:ascii="Arial" w:hAnsi="Arial" w:cs="Arial"/>
                <w:color w:val="000000" w:themeColor="text1"/>
                <w:sz w:val="22"/>
                <w:szCs w:val="22"/>
              </w:rPr>
              <w:t>22.01</w:t>
            </w:r>
          </w:p>
        </w:tc>
        <w:tc>
          <w:tcPr>
            <w:tcW w:w="2079" w:type="dxa"/>
            <w:tcBorders>
              <w:top w:val="nil"/>
              <w:left w:val="nil"/>
              <w:bottom w:val="single" w:sz="4" w:space="0" w:color="auto"/>
              <w:right w:val="single" w:sz="4" w:space="0" w:color="auto"/>
            </w:tcBorders>
            <w:shd w:val="clear" w:color="auto" w:fill="auto"/>
            <w:noWrap/>
            <w:vAlign w:val="center"/>
            <w:hideMark/>
          </w:tcPr>
          <w:p w14:paraId="2FAFEC86" w14:textId="77777777" w:rsidR="002B1687" w:rsidRPr="008765FF" w:rsidRDefault="002B1687" w:rsidP="00236119">
            <w:pPr>
              <w:jc w:val="center"/>
              <w:rPr>
                <w:rFonts w:ascii="Arial" w:hAnsi="Arial" w:cs="Arial"/>
                <w:color w:val="000000" w:themeColor="text1"/>
                <w:sz w:val="22"/>
                <w:szCs w:val="22"/>
              </w:rPr>
            </w:pPr>
            <w:r>
              <w:rPr>
                <w:rFonts w:ascii="Arial" w:hAnsi="Arial" w:cs="Arial"/>
                <w:color w:val="000000" w:themeColor="text1"/>
                <w:sz w:val="22"/>
                <w:szCs w:val="22"/>
              </w:rPr>
              <w:t>14.23</w:t>
            </w:r>
          </w:p>
        </w:tc>
        <w:tc>
          <w:tcPr>
            <w:tcW w:w="2079" w:type="dxa"/>
            <w:tcBorders>
              <w:top w:val="nil"/>
              <w:left w:val="nil"/>
              <w:bottom w:val="single" w:sz="4" w:space="0" w:color="auto"/>
              <w:right w:val="single" w:sz="4" w:space="0" w:color="auto"/>
            </w:tcBorders>
            <w:shd w:val="clear" w:color="auto" w:fill="auto"/>
            <w:noWrap/>
            <w:vAlign w:val="center"/>
            <w:hideMark/>
          </w:tcPr>
          <w:p w14:paraId="0B11ABF2" w14:textId="77777777" w:rsidR="002B1687" w:rsidRPr="008765FF" w:rsidRDefault="002B1687" w:rsidP="00236119">
            <w:pPr>
              <w:jc w:val="center"/>
              <w:rPr>
                <w:rFonts w:ascii="Arial" w:hAnsi="Arial" w:cs="Arial"/>
                <w:color w:val="000000" w:themeColor="text1"/>
                <w:sz w:val="22"/>
                <w:szCs w:val="22"/>
              </w:rPr>
            </w:pPr>
            <w:r>
              <w:rPr>
                <w:rFonts w:ascii="Arial" w:hAnsi="Arial" w:cs="Arial"/>
                <w:color w:val="000000" w:themeColor="text1"/>
                <w:sz w:val="22"/>
                <w:szCs w:val="22"/>
              </w:rPr>
              <w:t>15.51</w:t>
            </w:r>
          </w:p>
        </w:tc>
        <w:tc>
          <w:tcPr>
            <w:tcW w:w="1802" w:type="dxa"/>
            <w:tcBorders>
              <w:top w:val="single" w:sz="4" w:space="0" w:color="auto"/>
              <w:left w:val="nil"/>
              <w:bottom w:val="single" w:sz="4" w:space="0" w:color="auto"/>
              <w:right w:val="single" w:sz="4" w:space="0" w:color="auto"/>
            </w:tcBorders>
            <w:shd w:val="clear" w:color="auto" w:fill="auto"/>
            <w:vAlign w:val="center"/>
          </w:tcPr>
          <w:p w14:paraId="3FFE1F88" w14:textId="77777777" w:rsidR="002B1687" w:rsidRPr="003F3169" w:rsidRDefault="002B1687" w:rsidP="00236119">
            <w:pPr>
              <w:jc w:val="center"/>
              <w:rPr>
                <w:rFonts w:ascii="Arial" w:hAnsi="Arial" w:cs="Arial"/>
                <w:color w:val="000000" w:themeColor="text1"/>
                <w:sz w:val="22"/>
                <w:szCs w:val="22"/>
              </w:rPr>
            </w:pPr>
            <w:r w:rsidRPr="003F3169">
              <w:rPr>
                <w:rFonts w:ascii="Arial" w:hAnsi="Arial" w:cs="Arial"/>
                <w:color w:val="000000" w:themeColor="text1"/>
                <w:sz w:val="22"/>
                <w:szCs w:val="22"/>
              </w:rPr>
              <w:t>9.2</w:t>
            </w:r>
            <w:r>
              <w:rPr>
                <w:rFonts w:ascii="Arial" w:hAnsi="Arial" w:cs="Arial"/>
                <w:color w:val="000000" w:themeColor="text1"/>
                <w:sz w:val="22"/>
                <w:szCs w:val="22"/>
              </w:rPr>
              <w:t>2</w:t>
            </w:r>
          </w:p>
        </w:tc>
        <w:tc>
          <w:tcPr>
            <w:tcW w:w="1941" w:type="dxa"/>
            <w:tcBorders>
              <w:top w:val="nil"/>
              <w:left w:val="single" w:sz="4" w:space="0" w:color="auto"/>
              <w:bottom w:val="single" w:sz="4" w:space="0" w:color="auto"/>
              <w:right w:val="single" w:sz="4" w:space="0" w:color="auto"/>
            </w:tcBorders>
            <w:shd w:val="clear" w:color="auto" w:fill="auto"/>
            <w:vAlign w:val="center"/>
            <w:hideMark/>
          </w:tcPr>
          <w:p w14:paraId="130C7C3A" w14:textId="77777777" w:rsidR="002B1687" w:rsidRPr="008765FF" w:rsidRDefault="002B1687" w:rsidP="00236119">
            <w:pPr>
              <w:jc w:val="center"/>
              <w:rPr>
                <w:rFonts w:ascii="Arial" w:hAnsi="Arial" w:cs="Arial"/>
                <w:b/>
                <w:bCs/>
                <w:color w:val="000000" w:themeColor="text1"/>
                <w:sz w:val="22"/>
                <w:szCs w:val="22"/>
              </w:rPr>
            </w:pPr>
            <w:r w:rsidRPr="008765FF">
              <w:rPr>
                <w:rFonts w:ascii="Arial" w:hAnsi="Arial" w:cs="Arial"/>
                <w:b/>
                <w:bCs/>
                <w:color w:val="000000" w:themeColor="text1"/>
                <w:sz w:val="22"/>
                <w:szCs w:val="22"/>
              </w:rPr>
              <w:t>100,00</w:t>
            </w:r>
          </w:p>
        </w:tc>
      </w:tr>
      <w:tr w:rsidR="002B1687" w:rsidRPr="004810F2" w14:paraId="40F6B079" w14:textId="77777777" w:rsidTr="002B1687">
        <w:trPr>
          <w:trHeight w:val="274"/>
        </w:trPr>
        <w:tc>
          <w:tcPr>
            <w:tcW w:w="3328" w:type="dxa"/>
            <w:tcBorders>
              <w:top w:val="nil"/>
              <w:left w:val="single" w:sz="4" w:space="0" w:color="auto"/>
              <w:bottom w:val="single" w:sz="4" w:space="0" w:color="auto"/>
              <w:right w:val="single" w:sz="4" w:space="0" w:color="auto"/>
            </w:tcBorders>
            <w:shd w:val="clear" w:color="auto" w:fill="auto"/>
            <w:vAlign w:val="center"/>
            <w:hideMark/>
          </w:tcPr>
          <w:p w14:paraId="4E6C044A" w14:textId="77777777" w:rsidR="002B1687" w:rsidRPr="008765FF" w:rsidRDefault="002B1687" w:rsidP="00236119">
            <w:pPr>
              <w:rPr>
                <w:rFonts w:ascii="Arial" w:hAnsi="Arial" w:cs="Arial"/>
                <w:color w:val="000000" w:themeColor="text1"/>
                <w:sz w:val="22"/>
                <w:szCs w:val="22"/>
              </w:rPr>
            </w:pPr>
            <w:r w:rsidRPr="008765FF">
              <w:rPr>
                <w:rFonts w:ascii="Arial" w:hAnsi="Arial" w:cs="Arial"/>
                <w:color w:val="000000" w:themeColor="text1"/>
                <w:sz w:val="22"/>
                <w:szCs w:val="22"/>
              </w:rPr>
              <w:t>Montants marchés approuvés</w:t>
            </w:r>
          </w:p>
        </w:tc>
        <w:tc>
          <w:tcPr>
            <w:tcW w:w="2080" w:type="dxa"/>
            <w:tcBorders>
              <w:top w:val="nil"/>
              <w:left w:val="nil"/>
              <w:bottom w:val="single" w:sz="4" w:space="0" w:color="auto"/>
              <w:right w:val="single" w:sz="4" w:space="0" w:color="auto"/>
            </w:tcBorders>
            <w:shd w:val="clear" w:color="auto" w:fill="auto"/>
            <w:noWrap/>
            <w:vAlign w:val="center"/>
            <w:hideMark/>
          </w:tcPr>
          <w:p w14:paraId="20ED755C" w14:textId="77777777" w:rsidR="002B1687" w:rsidRPr="008765FF" w:rsidRDefault="002B1687" w:rsidP="00236119">
            <w:pPr>
              <w:jc w:val="center"/>
              <w:rPr>
                <w:rFonts w:ascii="Arial" w:hAnsi="Arial" w:cs="Arial"/>
                <w:color w:val="000000" w:themeColor="text1"/>
                <w:sz w:val="22"/>
                <w:szCs w:val="22"/>
              </w:rPr>
            </w:pPr>
            <w:r>
              <w:rPr>
                <w:rFonts w:ascii="Arial" w:hAnsi="Arial" w:cs="Arial"/>
                <w:color w:val="000000" w:themeColor="text1"/>
                <w:sz w:val="22"/>
                <w:szCs w:val="22"/>
              </w:rPr>
              <w:t>39.43</w:t>
            </w:r>
          </w:p>
        </w:tc>
        <w:tc>
          <w:tcPr>
            <w:tcW w:w="2079" w:type="dxa"/>
            <w:tcBorders>
              <w:top w:val="nil"/>
              <w:left w:val="nil"/>
              <w:bottom w:val="single" w:sz="4" w:space="0" w:color="auto"/>
              <w:right w:val="single" w:sz="4" w:space="0" w:color="auto"/>
            </w:tcBorders>
            <w:shd w:val="clear" w:color="auto" w:fill="auto"/>
            <w:vAlign w:val="center"/>
            <w:hideMark/>
          </w:tcPr>
          <w:p w14:paraId="50BC022B" w14:textId="77777777" w:rsidR="002B1687" w:rsidRPr="008765FF" w:rsidRDefault="002B1687" w:rsidP="00236119">
            <w:pPr>
              <w:jc w:val="center"/>
              <w:rPr>
                <w:rFonts w:ascii="Arial" w:hAnsi="Arial" w:cs="Arial"/>
                <w:color w:val="000000" w:themeColor="text1"/>
                <w:sz w:val="22"/>
                <w:szCs w:val="22"/>
              </w:rPr>
            </w:pPr>
            <w:r>
              <w:rPr>
                <w:rFonts w:ascii="Arial" w:hAnsi="Arial" w:cs="Arial"/>
                <w:color w:val="000000" w:themeColor="text1"/>
                <w:sz w:val="22"/>
                <w:szCs w:val="22"/>
              </w:rPr>
              <w:t>22.24</w:t>
            </w:r>
          </w:p>
        </w:tc>
        <w:tc>
          <w:tcPr>
            <w:tcW w:w="2079" w:type="dxa"/>
            <w:tcBorders>
              <w:top w:val="nil"/>
              <w:left w:val="nil"/>
              <w:bottom w:val="single" w:sz="4" w:space="0" w:color="auto"/>
              <w:right w:val="single" w:sz="4" w:space="0" w:color="auto"/>
            </w:tcBorders>
            <w:shd w:val="clear" w:color="auto" w:fill="auto"/>
            <w:noWrap/>
            <w:vAlign w:val="center"/>
            <w:hideMark/>
          </w:tcPr>
          <w:p w14:paraId="57AC0ADB" w14:textId="77777777" w:rsidR="002B1687" w:rsidRPr="008765FF" w:rsidRDefault="002B1687" w:rsidP="00236119">
            <w:pPr>
              <w:jc w:val="center"/>
              <w:rPr>
                <w:rFonts w:ascii="Arial" w:hAnsi="Arial" w:cs="Arial"/>
                <w:color w:val="000000" w:themeColor="text1"/>
                <w:sz w:val="22"/>
                <w:szCs w:val="22"/>
              </w:rPr>
            </w:pPr>
            <w:r>
              <w:rPr>
                <w:rFonts w:ascii="Arial" w:hAnsi="Arial" w:cs="Arial"/>
                <w:color w:val="000000" w:themeColor="text1"/>
                <w:sz w:val="22"/>
                <w:szCs w:val="22"/>
              </w:rPr>
              <w:t>13.37</w:t>
            </w:r>
          </w:p>
        </w:tc>
        <w:tc>
          <w:tcPr>
            <w:tcW w:w="2079" w:type="dxa"/>
            <w:tcBorders>
              <w:top w:val="nil"/>
              <w:left w:val="nil"/>
              <w:bottom w:val="single" w:sz="4" w:space="0" w:color="auto"/>
              <w:right w:val="single" w:sz="4" w:space="0" w:color="auto"/>
            </w:tcBorders>
            <w:shd w:val="clear" w:color="auto" w:fill="auto"/>
            <w:noWrap/>
            <w:vAlign w:val="center"/>
            <w:hideMark/>
          </w:tcPr>
          <w:p w14:paraId="7E294839" w14:textId="77777777" w:rsidR="002B1687" w:rsidRPr="008765FF" w:rsidRDefault="002B1687" w:rsidP="00236119">
            <w:pPr>
              <w:jc w:val="center"/>
              <w:rPr>
                <w:rFonts w:ascii="Arial" w:hAnsi="Arial" w:cs="Arial"/>
                <w:color w:val="000000" w:themeColor="text1"/>
                <w:sz w:val="22"/>
                <w:szCs w:val="22"/>
              </w:rPr>
            </w:pPr>
            <w:r>
              <w:rPr>
                <w:rFonts w:ascii="Arial" w:hAnsi="Arial" w:cs="Arial"/>
                <w:color w:val="000000" w:themeColor="text1"/>
                <w:sz w:val="22"/>
                <w:szCs w:val="22"/>
              </w:rPr>
              <w:t>15.66</w:t>
            </w:r>
          </w:p>
        </w:tc>
        <w:tc>
          <w:tcPr>
            <w:tcW w:w="1802" w:type="dxa"/>
            <w:tcBorders>
              <w:top w:val="single" w:sz="4" w:space="0" w:color="auto"/>
              <w:left w:val="nil"/>
              <w:bottom w:val="single" w:sz="4" w:space="0" w:color="auto"/>
              <w:right w:val="single" w:sz="4" w:space="0" w:color="auto"/>
            </w:tcBorders>
            <w:shd w:val="clear" w:color="auto" w:fill="auto"/>
            <w:vAlign w:val="center"/>
          </w:tcPr>
          <w:p w14:paraId="10C4BCA7" w14:textId="77777777" w:rsidR="002B1687" w:rsidRPr="003F3169" w:rsidRDefault="002B1687" w:rsidP="00236119">
            <w:pPr>
              <w:jc w:val="center"/>
              <w:rPr>
                <w:rFonts w:ascii="Arial" w:hAnsi="Arial" w:cs="Arial"/>
                <w:color w:val="000000" w:themeColor="text1"/>
                <w:sz w:val="22"/>
                <w:szCs w:val="22"/>
              </w:rPr>
            </w:pPr>
            <w:r w:rsidRPr="003F3169">
              <w:rPr>
                <w:rFonts w:ascii="Arial" w:hAnsi="Arial" w:cs="Arial"/>
                <w:color w:val="000000" w:themeColor="text1"/>
                <w:sz w:val="22"/>
                <w:szCs w:val="22"/>
              </w:rPr>
              <w:t>9.30</w:t>
            </w:r>
          </w:p>
        </w:tc>
        <w:tc>
          <w:tcPr>
            <w:tcW w:w="1941" w:type="dxa"/>
            <w:tcBorders>
              <w:top w:val="nil"/>
              <w:left w:val="single" w:sz="4" w:space="0" w:color="auto"/>
              <w:bottom w:val="single" w:sz="4" w:space="0" w:color="auto"/>
              <w:right w:val="single" w:sz="4" w:space="0" w:color="auto"/>
            </w:tcBorders>
            <w:shd w:val="clear" w:color="auto" w:fill="auto"/>
            <w:vAlign w:val="center"/>
            <w:hideMark/>
          </w:tcPr>
          <w:p w14:paraId="66861594" w14:textId="77777777" w:rsidR="002B1687" w:rsidRPr="008765FF" w:rsidRDefault="002B1687" w:rsidP="00236119">
            <w:pPr>
              <w:jc w:val="center"/>
              <w:rPr>
                <w:rFonts w:ascii="Arial" w:hAnsi="Arial" w:cs="Arial"/>
                <w:b/>
                <w:bCs/>
                <w:color w:val="000000" w:themeColor="text1"/>
                <w:sz w:val="22"/>
                <w:szCs w:val="22"/>
              </w:rPr>
            </w:pPr>
            <w:r w:rsidRPr="008765FF">
              <w:rPr>
                <w:rFonts w:ascii="Arial" w:hAnsi="Arial" w:cs="Arial"/>
                <w:b/>
                <w:bCs/>
                <w:color w:val="000000" w:themeColor="text1"/>
                <w:sz w:val="22"/>
                <w:szCs w:val="22"/>
              </w:rPr>
              <w:t>100,00</w:t>
            </w:r>
          </w:p>
        </w:tc>
      </w:tr>
      <w:tr w:rsidR="002B1687" w:rsidRPr="004810F2" w14:paraId="4F0BAE32" w14:textId="77777777" w:rsidTr="002B1687">
        <w:trPr>
          <w:trHeight w:val="360"/>
        </w:trPr>
        <w:tc>
          <w:tcPr>
            <w:tcW w:w="3328" w:type="dxa"/>
            <w:tcBorders>
              <w:top w:val="nil"/>
              <w:left w:val="single" w:sz="4" w:space="0" w:color="auto"/>
              <w:bottom w:val="single" w:sz="4" w:space="0" w:color="auto"/>
              <w:right w:val="single" w:sz="4" w:space="0" w:color="auto"/>
            </w:tcBorders>
            <w:shd w:val="clear" w:color="auto" w:fill="auto"/>
            <w:vAlign w:val="center"/>
            <w:hideMark/>
          </w:tcPr>
          <w:p w14:paraId="52DCE667" w14:textId="77777777" w:rsidR="002B1687" w:rsidRPr="008765FF" w:rsidRDefault="002B1687" w:rsidP="00236119">
            <w:pPr>
              <w:rPr>
                <w:rFonts w:ascii="Arial" w:hAnsi="Arial" w:cs="Arial"/>
                <w:color w:val="000000" w:themeColor="text1"/>
                <w:sz w:val="22"/>
                <w:szCs w:val="22"/>
              </w:rPr>
            </w:pPr>
            <w:r w:rsidRPr="008765FF">
              <w:rPr>
                <w:rFonts w:ascii="Arial" w:hAnsi="Arial" w:cs="Arial"/>
                <w:color w:val="000000" w:themeColor="text1"/>
                <w:sz w:val="22"/>
                <w:szCs w:val="22"/>
              </w:rPr>
              <w:t>Gains réalisés</w:t>
            </w:r>
          </w:p>
        </w:tc>
        <w:tc>
          <w:tcPr>
            <w:tcW w:w="2080" w:type="dxa"/>
            <w:tcBorders>
              <w:top w:val="nil"/>
              <w:left w:val="nil"/>
              <w:bottom w:val="single" w:sz="4" w:space="0" w:color="auto"/>
              <w:right w:val="single" w:sz="4" w:space="0" w:color="auto"/>
            </w:tcBorders>
            <w:shd w:val="clear" w:color="auto" w:fill="auto"/>
            <w:noWrap/>
            <w:vAlign w:val="center"/>
            <w:hideMark/>
          </w:tcPr>
          <w:p w14:paraId="7F7FCC17" w14:textId="77777777" w:rsidR="002B1687" w:rsidRPr="008765FF" w:rsidRDefault="002B1687" w:rsidP="00236119">
            <w:pPr>
              <w:jc w:val="center"/>
              <w:rPr>
                <w:rFonts w:ascii="Arial" w:hAnsi="Arial" w:cs="Arial"/>
                <w:color w:val="000000" w:themeColor="text1"/>
                <w:sz w:val="22"/>
                <w:szCs w:val="22"/>
              </w:rPr>
            </w:pPr>
            <w:r>
              <w:rPr>
                <w:rFonts w:ascii="Arial" w:hAnsi="Arial" w:cs="Arial"/>
                <w:color w:val="000000" w:themeColor="text1"/>
                <w:sz w:val="22"/>
                <w:szCs w:val="22"/>
              </w:rPr>
              <w:t>0</w:t>
            </w:r>
          </w:p>
        </w:tc>
        <w:tc>
          <w:tcPr>
            <w:tcW w:w="2079" w:type="dxa"/>
            <w:tcBorders>
              <w:top w:val="nil"/>
              <w:left w:val="nil"/>
              <w:bottom w:val="single" w:sz="4" w:space="0" w:color="auto"/>
              <w:right w:val="single" w:sz="4" w:space="0" w:color="auto"/>
            </w:tcBorders>
            <w:shd w:val="clear" w:color="auto" w:fill="auto"/>
            <w:vAlign w:val="center"/>
            <w:hideMark/>
          </w:tcPr>
          <w:p w14:paraId="64C583EB" w14:textId="77777777" w:rsidR="002B1687" w:rsidRPr="008765FF" w:rsidRDefault="002B1687" w:rsidP="00236119">
            <w:pPr>
              <w:jc w:val="center"/>
              <w:rPr>
                <w:rFonts w:ascii="Arial" w:hAnsi="Arial" w:cs="Arial"/>
                <w:color w:val="000000" w:themeColor="text1"/>
                <w:sz w:val="22"/>
                <w:szCs w:val="22"/>
              </w:rPr>
            </w:pPr>
            <w:r>
              <w:rPr>
                <w:rFonts w:ascii="Arial" w:hAnsi="Arial" w:cs="Arial"/>
                <w:color w:val="000000" w:themeColor="text1"/>
                <w:sz w:val="22"/>
                <w:szCs w:val="22"/>
              </w:rPr>
              <w:t>0.28</w:t>
            </w:r>
          </w:p>
        </w:tc>
        <w:tc>
          <w:tcPr>
            <w:tcW w:w="2079" w:type="dxa"/>
            <w:tcBorders>
              <w:top w:val="nil"/>
              <w:left w:val="nil"/>
              <w:bottom w:val="single" w:sz="4" w:space="0" w:color="auto"/>
              <w:right w:val="single" w:sz="4" w:space="0" w:color="auto"/>
            </w:tcBorders>
            <w:shd w:val="clear" w:color="auto" w:fill="auto"/>
            <w:noWrap/>
            <w:vAlign w:val="center"/>
            <w:hideMark/>
          </w:tcPr>
          <w:p w14:paraId="0862A810" w14:textId="77777777" w:rsidR="002B1687" w:rsidRPr="008765FF" w:rsidRDefault="002B1687" w:rsidP="00236119">
            <w:pPr>
              <w:jc w:val="center"/>
              <w:rPr>
                <w:rFonts w:ascii="Arial" w:hAnsi="Arial" w:cs="Arial"/>
                <w:color w:val="000000" w:themeColor="text1"/>
                <w:sz w:val="22"/>
                <w:szCs w:val="22"/>
              </w:rPr>
            </w:pPr>
            <w:r>
              <w:rPr>
                <w:rFonts w:ascii="Arial" w:hAnsi="Arial" w:cs="Arial"/>
                <w:color w:val="000000" w:themeColor="text1"/>
                <w:sz w:val="22"/>
                <w:szCs w:val="22"/>
              </w:rPr>
              <w:t>99.72</w:t>
            </w:r>
          </w:p>
        </w:tc>
        <w:tc>
          <w:tcPr>
            <w:tcW w:w="2079" w:type="dxa"/>
            <w:tcBorders>
              <w:top w:val="nil"/>
              <w:left w:val="nil"/>
              <w:bottom w:val="single" w:sz="4" w:space="0" w:color="auto"/>
              <w:right w:val="single" w:sz="4" w:space="0" w:color="auto"/>
            </w:tcBorders>
            <w:shd w:val="clear" w:color="auto" w:fill="auto"/>
            <w:noWrap/>
            <w:vAlign w:val="center"/>
            <w:hideMark/>
          </w:tcPr>
          <w:p w14:paraId="4BD6318C" w14:textId="77777777" w:rsidR="002B1687" w:rsidRPr="008765FF" w:rsidRDefault="002B1687" w:rsidP="00236119">
            <w:pPr>
              <w:jc w:val="center"/>
              <w:rPr>
                <w:rFonts w:ascii="Arial" w:hAnsi="Arial" w:cs="Arial"/>
                <w:color w:val="000000" w:themeColor="text1"/>
                <w:sz w:val="22"/>
                <w:szCs w:val="22"/>
              </w:rPr>
            </w:pPr>
            <w:r>
              <w:rPr>
                <w:rFonts w:ascii="Arial" w:hAnsi="Arial" w:cs="Arial"/>
                <w:color w:val="000000" w:themeColor="text1"/>
                <w:sz w:val="22"/>
                <w:szCs w:val="22"/>
              </w:rPr>
              <w:t>0</w:t>
            </w:r>
          </w:p>
        </w:tc>
        <w:tc>
          <w:tcPr>
            <w:tcW w:w="1802" w:type="dxa"/>
            <w:tcBorders>
              <w:top w:val="single" w:sz="4" w:space="0" w:color="auto"/>
              <w:left w:val="nil"/>
              <w:bottom w:val="single" w:sz="4" w:space="0" w:color="auto"/>
              <w:right w:val="single" w:sz="4" w:space="0" w:color="auto"/>
            </w:tcBorders>
            <w:shd w:val="clear" w:color="auto" w:fill="auto"/>
            <w:vAlign w:val="center"/>
          </w:tcPr>
          <w:p w14:paraId="7337A97D" w14:textId="77777777" w:rsidR="002B1687" w:rsidRPr="00876214" w:rsidRDefault="002B1687" w:rsidP="00236119">
            <w:pPr>
              <w:jc w:val="center"/>
              <w:rPr>
                <w:rFonts w:ascii="Arial" w:hAnsi="Arial" w:cs="Arial"/>
                <w:color w:val="000000" w:themeColor="text1"/>
                <w:sz w:val="22"/>
                <w:szCs w:val="22"/>
              </w:rPr>
            </w:pPr>
            <w:r w:rsidRPr="00876214">
              <w:rPr>
                <w:rFonts w:ascii="Arial" w:hAnsi="Arial" w:cs="Arial"/>
                <w:color w:val="000000" w:themeColor="text1"/>
                <w:sz w:val="22"/>
                <w:szCs w:val="22"/>
              </w:rPr>
              <w:t>0</w:t>
            </w:r>
          </w:p>
        </w:tc>
        <w:tc>
          <w:tcPr>
            <w:tcW w:w="1941" w:type="dxa"/>
            <w:tcBorders>
              <w:top w:val="nil"/>
              <w:left w:val="single" w:sz="4" w:space="0" w:color="auto"/>
              <w:bottom w:val="single" w:sz="4" w:space="0" w:color="auto"/>
              <w:right w:val="single" w:sz="4" w:space="0" w:color="auto"/>
            </w:tcBorders>
            <w:shd w:val="clear" w:color="auto" w:fill="auto"/>
            <w:vAlign w:val="center"/>
            <w:hideMark/>
          </w:tcPr>
          <w:p w14:paraId="396E1440" w14:textId="77777777" w:rsidR="002B1687" w:rsidRPr="008765FF" w:rsidRDefault="002B1687" w:rsidP="00236119">
            <w:pPr>
              <w:jc w:val="center"/>
              <w:rPr>
                <w:rFonts w:ascii="Arial" w:hAnsi="Arial" w:cs="Arial"/>
                <w:b/>
                <w:bCs/>
                <w:color w:val="000000" w:themeColor="text1"/>
                <w:sz w:val="22"/>
                <w:szCs w:val="22"/>
              </w:rPr>
            </w:pPr>
            <w:r w:rsidRPr="008765FF">
              <w:rPr>
                <w:rFonts w:ascii="Arial" w:hAnsi="Arial" w:cs="Arial"/>
                <w:b/>
                <w:bCs/>
                <w:color w:val="000000" w:themeColor="text1"/>
                <w:sz w:val="22"/>
                <w:szCs w:val="22"/>
              </w:rPr>
              <w:t>100,00</w:t>
            </w:r>
          </w:p>
        </w:tc>
      </w:tr>
    </w:tbl>
    <w:p w14:paraId="7892A8FD" w14:textId="77777777" w:rsidR="002B1687" w:rsidRDefault="002B1687" w:rsidP="002B1687">
      <w:pPr>
        <w:pStyle w:val="Titre4"/>
        <w:spacing w:before="0" w:after="0"/>
        <w:ind w:left="1843"/>
        <w:rPr>
          <w:rFonts w:ascii="Arial" w:hAnsi="Arial" w:cs="Arial"/>
          <w:smallCaps/>
          <w:color w:val="000000" w:themeColor="text1"/>
          <w:sz w:val="24"/>
          <w:szCs w:val="24"/>
        </w:rPr>
      </w:pPr>
    </w:p>
    <w:p w14:paraId="2D69EA65" w14:textId="77777777" w:rsidR="002B1687" w:rsidRDefault="002B1687" w:rsidP="002B1687">
      <w:pPr>
        <w:pStyle w:val="Titre4"/>
        <w:spacing w:before="0" w:after="0"/>
        <w:ind w:left="1843"/>
        <w:rPr>
          <w:rFonts w:ascii="Arial" w:hAnsi="Arial" w:cs="Arial"/>
          <w:smallCaps/>
          <w:color w:val="000000" w:themeColor="text1"/>
          <w:sz w:val="24"/>
          <w:szCs w:val="24"/>
        </w:rPr>
      </w:pPr>
    </w:p>
    <w:p w14:paraId="5766F9B9" w14:textId="77777777" w:rsidR="002B1687" w:rsidRDefault="002B1687" w:rsidP="002B1687"/>
    <w:p w14:paraId="33A5FC5E" w14:textId="342C0C9D" w:rsidR="002B1687" w:rsidRPr="004810F2" w:rsidRDefault="002B1687" w:rsidP="002B1687">
      <w:pPr>
        <w:pStyle w:val="Titre4"/>
        <w:ind w:left="1843"/>
        <w:rPr>
          <w:rFonts w:ascii="Arial" w:hAnsi="Arial" w:cs="Arial"/>
          <w:color w:val="000000" w:themeColor="text1"/>
          <w:sz w:val="24"/>
          <w:szCs w:val="24"/>
        </w:rPr>
      </w:pPr>
      <w:r>
        <w:rPr>
          <w:rFonts w:ascii="Arial" w:hAnsi="Arial" w:cs="Arial"/>
          <w:color w:val="000000" w:themeColor="text1"/>
          <w:sz w:val="24"/>
          <w:szCs w:val="24"/>
        </w:rPr>
        <w:lastRenderedPageBreak/>
        <w:t>Prestations</w:t>
      </w:r>
      <w:r w:rsidRPr="004810F2">
        <w:rPr>
          <w:rFonts w:ascii="Arial" w:hAnsi="Arial" w:cs="Arial"/>
          <w:color w:val="000000" w:themeColor="text1"/>
          <w:sz w:val="24"/>
          <w:szCs w:val="24"/>
        </w:rPr>
        <w:t xml:space="preserve"> </w:t>
      </w:r>
      <w:r>
        <w:rPr>
          <w:rFonts w:ascii="Arial" w:hAnsi="Arial" w:cs="Arial"/>
          <w:color w:val="000000" w:themeColor="text1"/>
          <w:sz w:val="24"/>
          <w:szCs w:val="24"/>
        </w:rPr>
        <w:t xml:space="preserve">approuvé </w:t>
      </w:r>
      <w:r w:rsidRPr="004810F2">
        <w:rPr>
          <w:rFonts w:ascii="Arial" w:hAnsi="Arial" w:cs="Arial"/>
          <w:color w:val="000000" w:themeColor="text1"/>
          <w:sz w:val="24"/>
          <w:szCs w:val="24"/>
        </w:rPr>
        <w:t>par Région</w:t>
      </w:r>
    </w:p>
    <w:p w14:paraId="01CF7A7E" w14:textId="77777777" w:rsidR="002B1687" w:rsidRPr="004810F2" w:rsidRDefault="002B1687" w:rsidP="002B1687">
      <w:pPr>
        <w:pStyle w:val="Listecouleur-Accent11"/>
        <w:ind w:left="1080"/>
        <w:rPr>
          <w:rFonts w:ascii="Arial" w:hAnsi="Arial" w:cs="Arial"/>
          <w:b/>
          <w:color w:val="000000" w:themeColor="text1"/>
          <w:szCs w:val="28"/>
        </w:rPr>
      </w:pPr>
    </w:p>
    <w:tbl>
      <w:tblPr>
        <w:tblW w:w="15641" w:type="dxa"/>
        <w:tblInd w:w="-567" w:type="dxa"/>
        <w:tblLayout w:type="fixed"/>
        <w:tblCellMar>
          <w:left w:w="70" w:type="dxa"/>
          <w:right w:w="70" w:type="dxa"/>
        </w:tblCellMar>
        <w:tblLook w:val="04A0" w:firstRow="1" w:lastRow="0" w:firstColumn="1" w:lastColumn="0" w:noHBand="0" w:noVBand="1"/>
      </w:tblPr>
      <w:tblGrid>
        <w:gridCol w:w="3381"/>
        <w:gridCol w:w="2115"/>
        <w:gridCol w:w="2113"/>
        <w:gridCol w:w="2113"/>
        <w:gridCol w:w="1832"/>
        <w:gridCol w:w="1832"/>
        <w:gridCol w:w="2255"/>
      </w:tblGrid>
      <w:tr w:rsidR="002B1687" w:rsidRPr="004810F2" w14:paraId="4B7A95DC" w14:textId="77777777" w:rsidTr="002B1687">
        <w:trPr>
          <w:trHeight w:val="300"/>
        </w:trPr>
        <w:tc>
          <w:tcPr>
            <w:tcW w:w="3382" w:type="dxa"/>
            <w:tcBorders>
              <w:top w:val="nil"/>
              <w:left w:val="nil"/>
              <w:bottom w:val="nil"/>
              <w:right w:val="nil"/>
            </w:tcBorders>
            <w:shd w:val="clear" w:color="auto" w:fill="BFBFBF" w:themeFill="background1" w:themeFillShade="BF"/>
            <w:vAlign w:val="center"/>
            <w:hideMark/>
          </w:tcPr>
          <w:p w14:paraId="0F9AED2C" w14:textId="77777777" w:rsidR="002B1687" w:rsidRPr="008765FF" w:rsidRDefault="002B1687" w:rsidP="00236119">
            <w:pPr>
              <w:rPr>
                <w:rFonts w:ascii="Arial" w:hAnsi="Arial" w:cs="Arial"/>
                <w:b/>
                <w:bCs/>
                <w:color w:val="000000" w:themeColor="text1"/>
                <w:sz w:val="22"/>
                <w:szCs w:val="22"/>
              </w:rPr>
            </w:pPr>
            <w:r>
              <w:rPr>
                <w:rFonts w:ascii="Arial" w:hAnsi="Arial" w:cs="Arial"/>
                <w:b/>
                <w:bCs/>
                <w:color w:val="000000" w:themeColor="text1"/>
                <w:sz w:val="22"/>
                <w:szCs w:val="22"/>
              </w:rPr>
              <w:t>PRESTATION</w:t>
            </w:r>
          </w:p>
        </w:tc>
        <w:tc>
          <w:tcPr>
            <w:tcW w:w="21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8969B5" w14:textId="77777777" w:rsidR="002B1687" w:rsidRPr="008765FF" w:rsidRDefault="002B1687" w:rsidP="00236119">
            <w:pPr>
              <w:jc w:val="center"/>
              <w:rPr>
                <w:rFonts w:ascii="Arial" w:hAnsi="Arial" w:cs="Arial"/>
                <w:b/>
                <w:bCs/>
                <w:color w:val="000000" w:themeColor="text1"/>
                <w:sz w:val="22"/>
                <w:szCs w:val="22"/>
              </w:rPr>
            </w:pPr>
            <w:r>
              <w:rPr>
                <w:rFonts w:ascii="Arial" w:hAnsi="Arial" w:cs="Arial"/>
                <w:b/>
                <w:bCs/>
                <w:color w:val="000000" w:themeColor="text1"/>
                <w:sz w:val="22"/>
                <w:szCs w:val="22"/>
              </w:rPr>
              <w:t>San Pedro</w:t>
            </w:r>
          </w:p>
        </w:tc>
        <w:tc>
          <w:tcPr>
            <w:tcW w:w="2113" w:type="dxa"/>
            <w:tcBorders>
              <w:top w:val="single" w:sz="4" w:space="0" w:color="auto"/>
              <w:left w:val="nil"/>
              <w:bottom w:val="single" w:sz="4" w:space="0" w:color="auto"/>
              <w:right w:val="single" w:sz="4" w:space="0" w:color="auto"/>
            </w:tcBorders>
            <w:shd w:val="clear" w:color="auto" w:fill="auto"/>
            <w:vAlign w:val="center"/>
            <w:hideMark/>
          </w:tcPr>
          <w:p w14:paraId="43A9227D" w14:textId="77777777" w:rsidR="002B1687" w:rsidRPr="008765FF" w:rsidRDefault="002B1687" w:rsidP="00236119">
            <w:pPr>
              <w:jc w:val="center"/>
              <w:rPr>
                <w:rFonts w:ascii="Arial" w:hAnsi="Arial" w:cs="Arial"/>
                <w:b/>
                <w:bCs/>
                <w:color w:val="000000" w:themeColor="text1"/>
                <w:sz w:val="22"/>
                <w:szCs w:val="22"/>
              </w:rPr>
            </w:pPr>
            <w:r>
              <w:rPr>
                <w:rFonts w:ascii="Arial" w:hAnsi="Arial" w:cs="Arial"/>
                <w:b/>
                <w:bCs/>
                <w:color w:val="000000" w:themeColor="text1"/>
                <w:sz w:val="22"/>
                <w:szCs w:val="22"/>
              </w:rPr>
              <w:t>Nawa</w:t>
            </w:r>
          </w:p>
        </w:tc>
        <w:tc>
          <w:tcPr>
            <w:tcW w:w="2113" w:type="dxa"/>
            <w:tcBorders>
              <w:top w:val="single" w:sz="4" w:space="0" w:color="auto"/>
              <w:left w:val="nil"/>
              <w:bottom w:val="single" w:sz="4" w:space="0" w:color="auto"/>
              <w:right w:val="single" w:sz="4" w:space="0" w:color="auto"/>
            </w:tcBorders>
            <w:shd w:val="clear" w:color="auto" w:fill="auto"/>
            <w:noWrap/>
            <w:vAlign w:val="center"/>
            <w:hideMark/>
          </w:tcPr>
          <w:p w14:paraId="4A9CF82A" w14:textId="77777777" w:rsidR="002B1687" w:rsidRPr="008765FF" w:rsidRDefault="002B1687" w:rsidP="00236119">
            <w:pPr>
              <w:jc w:val="center"/>
              <w:rPr>
                <w:rFonts w:ascii="Arial" w:hAnsi="Arial" w:cs="Arial"/>
                <w:b/>
                <w:bCs/>
                <w:color w:val="000000" w:themeColor="text1"/>
                <w:sz w:val="22"/>
                <w:szCs w:val="22"/>
              </w:rPr>
            </w:pPr>
            <w:r>
              <w:rPr>
                <w:rFonts w:ascii="Arial" w:hAnsi="Arial" w:cs="Arial"/>
                <w:b/>
                <w:bCs/>
                <w:color w:val="000000" w:themeColor="text1"/>
                <w:sz w:val="22"/>
                <w:szCs w:val="22"/>
              </w:rPr>
              <w:t>Gbôklè</w:t>
            </w:r>
          </w:p>
        </w:tc>
        <w:tc>
          <w:tcPr>
            <w:tcW w:w="1832" w:type="dxa"/>
            <w:tcBorders>
              <w:top w:val="single" w:sz="4" w:space="0" w:color="auto"/>
              <w:left w:val="nil"/>
              <w:bottom w:val="single" w:sz="4" w:space="0" w:color="auto"/>
              <w:right w:val="single" w:sz="4" w:space="0" w:color="auto"/>
            </w:tcBorders>
            <w:shd w:val="clear" w:color="auto" w:fill="auto"/>
            <w:noWrap/>
            <w:vAlign w:val="center"/>
            <w:hideMark/>
          </w:tcPr>
          <w:p w14:paraId="02E94C89" w14:textId="77777777" w:rsidR="002B1687" w:rsidRPr="008765FF" w:rsidRDefault="002B1687" w:rsidP="00236119">
            <w:pPr>
              <w:jc w:val="center"/>
              <w:rPr>
                <w:rFonts w:ascii="Arial" w:hAnsi="Arial" w:cs="Arial"/>
                <w:b/>
                <w:bCs/>
                <w:color w:val="000000" w:themeColor="text1"/>
                <w:sz w:val="22"/>
                <w:szCs w:val="22"/>
              </w:rPr>
            </w:pPr>
            <w:r>
              <w:rPr>
                <w:rFonts w:ascii="Arial" w:hAnsi="Arial" w:cs="Arial"/>
                <w:b/>
                <w:bCs/>
                <w:color w:val="000000" w:themeColor="text1"/>
                <w:sz w:val="22"/>
                <w:szCs w:val="22"/>
              </w:rPr>
              <w:t>Gôh</w:t>
            </w:r>
          </w:p>
        </w:tc>
        <w:tc>
          <w:tcPr>
            <w:tcW w:w="1832" w:type="dxa"/>
            <w:tcBorders>
              <w:top w:val="single" w:sz="4" w:space="0" w:color="auto"/>
              <w:left w:val="nil"/>
              <w:bottom w:val="single" w:sz="4" w:space="0" w:color="auto"/>
              <w:right w:val="nil"/>
            </w:tcBorders>
            <w:vAlign w:val="center"/>
          </w:tcPr>
          <w:p w14:paraId="4B29DF1D" w14:textId="77777777" w:rsidR="002B1687" w:rsidRPr="008765FF" w:rsidRDefault="002B1687" w:rsidP="00236119">
            <w:pPr>
              <w:jc w:val="center"/>
              <w:rPr>
                <w:rFonts w:ascii="Arial" w:hAnsi="Arial" w:cs="Arial"/>
                <w:b/>
                <w:bCs/>
                <w:color w:val="000000" w:themeColor="text1"/>
                <w:sz w:val="22"/>
                <w:szCs w:val="22"/>
              </w:rPr>
            </w:pPr>
            <w:r>
              <w:rPr>
                <w:rFonts w:ascii="Arial" w:hAnsi="Arial" w:cs="Arial"/>
                <w:b/>
                <w:bCs/>
                <w:color w:val="000000" w:themeColor="text1"/>
                <w:sz w:val="22"/>
                <w:szCs w:val="22"/>
              </w:rPr>
              <w:t>Lôh-Djiboua</w:t>
            </w:r>
          </w:p>
        </w:tc>
        <w:tc>
          <w:tcPr>
            <w:tcW w:w="2255" w:type="dxa"/>
            <w:tcBorders>
              <w:top w:val="single" w:sz="4" w:space="0" w:color="auto"/>
              <w:left w:val="nil"/>
              <w:bottom w:val="single" w:sz="4" w:space="0" w:color="auto"/>
              <w:right w:val="single" w:sz="4" w:space="0" w:color="auto"/>
            </w:tcBorders>
            <w:shd w:val="clear" w:color="auto" w:fill="auto"/>
            <w:vAlign w:val="center"/>
            <w:hideMark/>
          </w:tcPr>
          <w:p w14:paraId="20612FFC" w14:textId="77777777" w:rsidR="002B1687" w:rsidRPr="008765FF" w:rsidRDefault="002B1687" w:rsidP="00236119">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Total</w:t>
            </w:r>
          </w:p>
        </w:tc>
      </w:tr>
      <w:tr w:rsidR="002B1687" w:rsidRPr="004810F2" w14:paraId="09FC7642" w14:textId="77777777" w:rsidTr="002B1687">
        <w:trPr>
          <w:trHeight w:val="254"/>
        </w:trPr>
        <w:tc>
          <w:tcPr>
            <w:tcW w:w="33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D4056B" w14:textId="77777777" w:rsidR="002B1687" w:rsidRPr="008765FF" w:rsidRDefault="002B1687" w:rsidP="00236119">
            <w:pPr>
              <w:rPr>
                <w:rFonts w:ascii="Arial" w:hAnsi="Arial" w:cs="Arial"/>
                <w:color w:val="000000" w:themeColor="text1"/>
                <w:sz w:val="22"/>
                <w:szCs w:val="22"/>
              </w:rPr>
            </w:pPr>
            <w:r w:rsidRPr="008765FF">
              <w:rPr>
                <w:rFonts w:ascii="Arial" w:hAnsi="Arial" w:cs="Arial"/>
                <w:color w:val="000000" w:themeColor="text1"/>
                <w:sz w:val="22"/>
                <w:szCs w:val="22"/>
              </w:rPr>
              <w:t>Nombre d'opérations</w:t>
            </w:r>
          </w:p>
        </w:tc>
        <w:tc>
          <w:tcPr>
            <w:tcW w:w="2114" w:type="dxa"/>
            <w:tcBorders>
              <w:top w:val="nil"/>
              <w:left w:val="nil"/>
              <w:bottom w:val="single" w:sz="4" w:space="0" w:color="auto"/>
              <w:right w:val="single" w:sz="4" w:space="0" w:color="auto"/>
            </w:tcBorders>
            <w:shd w:val="clear" w:color="auto" w:fill="auto"/>
            <w:noWrap/>
            <w:vAlign w:val="center"/>
            <w:hideMark/>
          </w:tcPr>
          <w:p w14:paraId="38E0B44F" w14:textId="77777777" w:rsidR="002B1687" w:rsidRPr="008765FF" w:rsidRDefault="002B1687" w:rsidP="00236119">
            <w:pPr>
              <w:jc w:val="center"/>
              <w:rPr>
                <w:rFonts w:ascii="Arial" w:hAnsi="Arial" w:cs="Arial"/>
                <w:color w:val="000000" w:themeColor="text1"/>
                <w:sz w:val="22"/>
                <w:szCs w:val="22"/>
              </w:rPr>
            </w:pPr>
            <w:r>
              <w:rPr>
                <w:rFonts w:ascii="Arial" w:hAnsi="Arial" w:cs="Arial"/>
                <w:color w:val="000000" w:themeColor="text1"/>
                <w:sz w:val="22"/>
                <w:szCs w:val="22"/>
              </w:rPr>
              <w:t>2</w:t>
            </w:r>
          </w:p>
        </w:tc>
        <w:tc>
          <w:tcPr>
            <w:tcW w:w="2113" w:type="dxa"/>
            <w:tcBorders>
              <w:top w:val="nil"/>
              <w:left w:val="nil"/>
              <w:bottom w:val="single" w:sz="4" w:space="0" w:color="auto"/>
              <w:right w:val="single" w:sz="4" w:space="0" w:color="auto"/>
            </w:tcBorders>
            <w:shd w:val="clear" w:color="auto" w:fill="auto"/>
            <w:noWrap/>
            <w:vAlign w:val="center"/>
            <w:hideMark/>
          </w:tcPr>
          <w:p w14:paraId="1F721DC2" w14:textId="77777777" w:rsidR="002B1687" w:rsidRPr="008765FF" w:rsidRDefault="002B1687" w:rsidP="00236119">
            <w:pPr>
              <w:jc w:val="center"/>
              <w:rPr>
                <w:rFonts w:ascii="Arial" w:hAnsi="Arial" w:cs="Arial"/>
                <w:color w:val="000000" w:themeColor="text1"/>
                <w:sz w:val="22"/>
                <w:szCs w:val="22"/>
              </w:rPr>
            </w:pPr>
            <w:r>
              <w:rPr>
                <w:rFonts w:ascii="Arial" w:hAnsi="Arial" w:cs="Arial"/>
                <w:color w:val="000000" w:themeColor="text1"/>
                <w:sz w:val="22"/>
                <w:szCs w:val="22"/>
              </w:rPr>
              <w:t>0</w:t>
            </w:r>
          </w:p>
        </w:tc>
        <w:tc>
          <w:tcPr>
            <w:tcW w:w="2113" w:type="dxa"/>
            <w:tcBorders>
              <w:top w:val="nil"/>
              <w:left w:val="nil"/>
              <w:bottom w:val="single" w:sz="4" w:space="0" w:color="auto"/>
              <w:right w:val="single" w:sz="4" w:space="0" w:color="auto"/>
            </w:tcBorders>
            <w:shd w:val="clear" w:color="auto" w:fill="auto"/>
            <w:noWrap/>
            <w:vAlign w:val="center"/>
            <w:hideMark/>
          </w:tcPr>
          <w:p w14:paraId="77EC53E5" w14:textId="77777777" w:rsidR="002B1687" w:rsidRPr="008765FF" w:rsidRDefault="002B1687" w:rsidP="00236119">
            <w:pPr>
              <w:jc w:val="center"/>
              <w:rPr>
                <w:rFonts w:ascii="Arial" w:hAnsi="Arial" w:cs="Arial"/>
                <w:color w:val="000000" w:themeColor="text1"/>
                <w:sz w:val="22"/>
                <w:szCs w:val="22"/>
              </w:rPr>
            </w:pPr>
            <w:r>
              <w:rPr>
                <w:rFonts w:ascii="Arial" w:hAnsi="Arial" w:cs="Arial"/>
                <w:color w:val="000000" w:themeColor="text1"/>
                <w:sz w:val="22"/>
                <w:szCs w:val="22"/>
              </w:rPr>
              <w:t>0</w:t>
            </w:r>
          </w:p>
        </w:tc>
        <w:tc>
          <w:tcPr>
            <w:tcW w:w="1832" w:type="dxa"/>
            <w:tcBorders>
              <w:top w:val="nil"/>
              <w:left w:val="nil"/>
              <w:bottom w:val="single" w:sz="4" w:space="0" w:color="auto"/>
              <w:right w:val="single" w:sz="4" w:space="0" w:color="auto"/>
            </w:tcBorders>
            <w:shd w:val="clear" w:color="auto" w:fill="auto"/>
            <w:noWrap/>
            <w:vAlign w:val="center"/>
            <w:hideMark/>
          </w:tcPr>
          <w:p w14:paraId="405B6FC7" w14:textId="77777777" w:rsidR="002B1687" w:rsidRPr="008765FF" w:rsidRDefault="002B1687" w:rsidP="00236119">
            <w:pPr>
              <w:jc w:val="center"/>
              <w:rPr>
                <w:rFonts w:ascii="Arial" w:hAnsi="Arial" w:cs="Arial"/>
                <w:color w:val="000000" w:themeColor="text1"/>
                <w:sz w:val="22"/>
                <w:szCs w:val="22"/>
              </w:rPr>
            </w:pPr>
            <w:r>
              <w:rPr>
                <w:rFonts w:ascii="Arial" w:hAnsi="Arial" w:cs="Arial"/>
                <w:color w:val="000000" w:themeColor="text1"/>
                <w:sz w:val="22"/>
                <w:szCs w:val="22"/>
              </w:rPr>
              <w:t>1</w:t>
            </w:r>
          </w:p>
        </w:tc>
        <w:tc>
          <w:tcPr>
            <w:tcW w:w="1832" w:type="dxa"/>
            <w:tcBorders>
              <w:top w:val="single" w:sz="4" w:space="0" w:color="auto"/>
              <w:left w:val="nil"/>
              <w:bottom w:val="single" w:sz="4" w:space="0" w:color="auto"/>
              <w:right w:val="single" w:sz="4" w:space="0" w:color="auto"/>
            </w:tcBorders>
            <w:vAlign w:val="center"/>
          </w:tcPr>
          <w:p w14:paraId="0EDBFB3D" w14:textId="77777777" w:rsidR="002B1687" w:rsidRPr="002D60A6" w:rsidRDefault="002B1687" w:rsidP="00236119">
            <w:pPr>
              <w:jc w:val="center"/>
              <w:rPr>
                <w:rFonts w:ascii="Arial" w:hAnsi="Arial" w:cs="Arial"/>
                <w:color w:val="000000" w:themeColor="text1"/>
                <w:sz w:val="22"/>
                <w:szCs w:val="22"/>
              </w:rPr>
            </w:pPr>
            <w:r w:rsidRPr="002D60A6">
              <w:rPr>
                <w:rFonts w:ascii="Arial" w:hAnsi="Arial" w:cs="Arial"/>
                <w:color w:val="000000" w:themeColor="text1"/>
                <w:sz w:val="22"/>
                <w:szCs w:val="22"/>
              </w:rPr>
              <w:t>0</w:t>
            </w:r>
          </w:p>
        </w:tc>
        <w:tc>
          <w:tcPr>
            <w:tcW w:w="2255" w:type="dxa"/>
            <w:tcBorders>
              <w:top w:val="nil"/>
              <w:left w:val="single" w:sz="4" w:space="0" w:color="auto"/>
              <w:bottom w:val="single" w:sz="4" w:space="0" w:color="auto"/>
              <w:right w:val="single" w:sz="4" w:space="0" w:color="auto"/>
            </w:tcBorders>
            <w:shd w:val="clear" w:color="auto" w:fill="auto"/>
            <w:vAlign w:val="center"/>
            <w:hideMark/>
          </w:tcPr>
          <w:p w14:paraId="284213C0" w14:textId="77777777" w:rsidR="002B1687" w:rsidRPr="008765FF" w:rsidRDefault="002B1687" w:rsidP="00236119">
            <w:pPr>
              <w:jc w:val="center"/>
              <w:rPr>
                <w:rFonts w:ascii="Arial" w:hAnsi="Arial" w:cs="Arial"/>
                <w:b/>
                <w:bCs/>
                <w:color w:val="000000" w:themeColor="text1"/>
                <w:sz w:val="22"/>
                <w:szCs w:val="22"/>
              </w:rPr>
            </w:pPr>
            <w:r>
              <w:rPr>
                <w:rFonts w:ascii="Arial" w:hAnsi="Arial" w:cs="Arial"/>
                <w:b/>
                <w:bCs/>
                <w:color w:val="000000" w:themeColor="text1"/>
                <w:sz w:val="22"/>
                <w:szCs w:val="22"/>
              </w:rPr>
              <w:t>3</w:t>
            </w:r>
          </w:p>
        </w:tc>
      </w:tr>
      <w:tr w:rsidR="002B1687" w:rsidRPr="004810F2" w14:paraId="1F4099C3" w14:textId="77777777" w:rsidTr="002B1687">
        <w:trPr>
          <w:trHeight w:val="254"/>
        </w:trPr>
        <w:tc>
          <w:tcPr>
            <w:tcW w:w="3382" w:type="dxa"/>
            <w:tcBorders>
              <w:top w:val="nil"/>
              <w:left w:val="single" w:sz="4" w:space="0" w:color="auto"/>
              <w:bottom w:val="single" w:sz="4" w:space="0" w:color="auto"/>
              <w:right w:val="single" w:sz="4" w:space="0" w:color="auto"/>
            </w:tcBorders>
            <w:shd w:val="clear" w:color="auto" w:fill="auto"/>
            <w:vAlign w:val="center"/>
            <w:hideMark/>
          </w:tcPr>
          <w:p w14:paraId="35517CB9" w14:textId="77777777" w:rsidR="002B1687" w:rsidRPr="008765FF" w:rsidRDefault="002B1687" w:rsidP="00236119">
            <w:pPr>
              <w:rPr>
                <w:rFonts w:ascii="Arial" w:hAnsi="Arial" w:cs="Arial"/>
                <w:color w:val="000000" w:themeColor="text1"/>
                <w:sz w:val="22"/>
                <w:szCs w:val="22"/>
              </w:rPr>
            </w:pPr>
            <w:r w:rsidRPr="008765FF">
              <w:rPr>
                <w:rFonts w:ascii="Arial" w:hAnsi="Arial" w:cs="Arial"/>
                <w:color w:val="000000" w:themeColor="text1"/>
                <w:sz w:val="22"/>
                <w:szCs w:val="22"/>
              </w:rPr>
              <w:t>Nombre de marchés approuvés</w:t>
            </w:r>
          </w:p>
        </w:tc>
        <w:tc>
          <w:tcPr>
            <w:tcW w:w="2114" w:type="dxa"/>
            <w:tcBorders>
              <w:top w:val="nil"/>
              <w:left w:val="nil"/>
              <w:bottom w:val="single" w:sz="4" w:space="0" w:color="auto"/>
              <w:right w:val="single" w:sz="4" w:space="0" w:color="auto"/>
            </w:tcBorders>
            <w:shd w:val="clear" w:color="auto" w:fill="auto"/>
            <w:noWrap/>
            <w:vAlign w:val="center"/>
            <w:hideMark/>
          </w:tcPr>
          <w:p w14:paraId="122A8845" w14:textId="77777777" w:rsidR="002B1687" w:rsidRPr="008765FF" w:rsidRDefault="002B1687" w:rsidP="00236119">
            <w:pPr>
              <w:jc w:val="center"/>
              <w:rPr>
                <w:rFonts w:ascii="Arial" w:hAnsi="Arial" w:cs="Arial"/>
                <w:color w:val="000000" w:themeColor="text1"/>
                <w:sz w:val="22"/>
                <w:szCs w:val="22"/>
              </w:rPr>
            </w:pPr>
            <w:r>
              <w:rPr>
                <w:rFonts w:ascii="Arial" w:hAnsi="Arial" w:cs="Arial"/>
                <w:color w:val="000000" w:themeColor="text1"/>
                <w:sz w:val="22"/>
                <w:szCs w:val="22"/>
              </w:rPr>
              <w:t>2</w:t>
            </w:r>
          </w:p>
        </w:tc>
        <w:tc>
          <w:tcPr>
            <w:tcW w:w="2113" w:type="dxa"/>
            <w:tcBorders>
              <w:top w:val="nil"/>
              <w:left w:val="nil"/>
              <w:bottom w:val="single" w:sz="4" w:space="0" w:color="auto"/>
              <w:right w:val="single" w:sz="4" w:space="0" w:color="auto"/>
            </w:tcBorders>
            <w:shd w:val="clear" w:color="auto" w:fill="auto"/>
            <w:vAlign w:val="center"/>
            <w:hideMark/>
          </w:tcPr>
          <w:p w14:paraId="04BA885A" w14:textId="77777777" w:rsidR="002B1687" w:rsidRPr="008765FF" w:rsidRDefault="002B1687" w:rsidP="00236119">
            <w:pPr>
              <w:jc w:val="center"/>
              <w:rPr>
                <w:rFonts w:ascii="Arial" w:hAnsi="Arial" w:cs="Arial"/>
                <w:color w:val="000000" w:themeColor="text1"/>
                <w:sz w:val="22"/>
                <w:szCs w:val="22"/>
              </w:rPr>
            </w:pPr>
            <w:r>
              <w:rPr>
                <w:rFonts w:ascii="Arial" w:hAnsi="Arial" w:cs="Arial"/>
                <w:color w:val="000000" w:themeColor="text1"/>
                <w:sz w:val="22"/>
                <w:szCs w:val="22"/>
              </w:rPr>
              <w:t>0</w:t>
            </w:r>
          </w:p>
        </w:tc>
        <w:tc>
          <w:tcPr>
            <w:tcW w:w="2113" w:type="dxa"/>
            <w:tcBorders>
              <w:top w:val="nil"/>
              <w:left w:val="nil"/>
              <w:bottom w:val="single" w:sz="4" w:space="0" w:color="auto"/>
              <w:right w:val="single" w:sz="4" w:space="0" w:color="auto"/>
            </w:tcBorders>
            <w:shd w:val="clear" w:color="auto" w:fill="auto"/>
            <w:noWrap/>
            <w:vAlign w:val="center"/>
            <w:hideMark/>
          </w:tcPr>
          <w:p w14:paraId="030D8A8A" w14:textId="77777777" w:rsidR="002B1687" w:rsidRPr="008765FF" w:rsidRDefault="002B1687" w:rsidP="00236119">
            <w:pPr>
              <w:jc w:val="center"/>
              <w:rPr>
                <w:rFonts w:ascii="Arial" w:hAnsi="Arial" w:cs="Arial"/>
                <w:color w:val="000000" w:themeColor="text1"/>
                <w:sz w:val="22"/>
                <w:szCs w:val="22"/>
              </w:rPr>
            </w:pPr>
            <w:r>
              <w:rPr>
                <w:rFonts w:ascii="Arial" w:hAnsi="Arial" w:cs="Arial"/>
                <w:color w:val="000000" w:themeColor="text1"/>
                <w:sz w:val="22"/>
                <w:szCs w:val="22"/>
              </w:rPr>
              <w:t>0</w:t>
            </w:r>
          </w:p>
        </w:tc>
        <w:tc>
          <w:tcPr>
            <w:tcW w:w="1832" w:type="dxa"/>
            <w:tcBorders>
              <w:top w:val="nil"/>
              <w:left w:val="nil"/>
              <w:bottom w:val="single" w:sz="4" w:space="0" w:color="auto"/>
              <w:right w:val="single" w:sz="4" w:space="0" w:color="auto"/>
            </w:tcBorders>
            <w:shd w:val="clear" w:color="auto" w:fill="auto"/>
            <w:noWrap/>
            <w:vAlign w:val="center"/>
            <w:hideMark/>
          </w:tcPr>
          <w:p w14:paraId="39887932" w14:textId="77777777" w:rsidR="002B1687" w:rsidRPr="008765FF" w:rsidRDefault="002B1687" w:rsidP="00236119">
            <w:pPr>
              <w:jc w:val="center"/>
              <w:rPr>
                <w:rFonts w:ascii="Arial" w:hAnsi="Arial" w:cs="Arial"/>
                <w:color w:val="000000" w:themeColor="text1"/>
                <w:sz w:val="22"/>
                <w:szCs w:val="22"/>
              </w:rPr>
            </w:pPr>
            <w:r>
              <w:rPr>
                <w:rFonts w:ascii="Arial" w:hAnsi="Arial" w:cs="Arial"/>
                <w:color w:val="000000" w:themeColor="text1"/>
                <w:sz w:val="22"/>
                <w:szCs w:val="22"/>
              </w:rPr>
              <w:t>1</w:t>
            </w:r>
          </w:p>
        </w:tc>
        <w:tc>
          <w:tcPr>
            <w:tcW w:w="1832" w:type="dxa"/>
            <w:tcBorders>
              <w:top w:val="single" w:sz="4" w:space="0" w:color="auto"/>
              <w:left w:val="nil"/>
              <w:bottom w:val="single" w:sz="4" w:space="0" w:color="auto"/>
              <w:right w:val="single" w:sz="4" w:space="0" w:color="auto"/>
            </w:tcBorders>
            <w:vAlign w:val="center"/>
          </w:tcPr>
          <w:p w14:paraId="439E3B53" w14:textId="77777777" w:rsidR="002B1687" w:rsidRPr="002D60A6" w:rsidRDefault="002B1687" w:rsidP="00236119">
            <w:pPr>
              <w:jc w:val="center"/>
              <w:rPr>
                <w:rFonts w:ascii="Arial" w:hAnsi="Arial" w:cs="Arial"/>
                <w:color w:val="000000" w:themeColor="text1"/>
                <w:sz w:val="22"/>
                <w:szCs w:val="22"/>
              </w:rPr>
            </w:pPr>
            <w:r w:rsidRPr="002D60A6">
              <w:rPr>
                <w:rFonts w:ascii="Arial" w:hAnsi="Arial" w:cs="Arial"/>
                <w:color w:val="000000" w:themeColor="text1"/>
                <w:sz w:val="22"/>
                <w:szCs w:val="22"/>
              </w:rPr>
              <w:t>0</w:t>
            </w:r>
          </w:p>
        </w:tc>
        <w:tc>
          <w:tcPr>
            <w:tcW w:w="2255" w:type="dxa"/>
            <w:tcBorders>
              <w:top w:val="nil"/>
              <w:left w:val="single" w:sz="4" w:space="0" w:color="auto"/>
              <w:bottom w:val="single" w:sz="4" w:space="0" w:color="auto"/>
              <w:right w:val="single" w:sz="4" w:space="0" w:color="auto"/>
            </w:tcBorders>
            <w:shd w:val="clear" w:color="auto" w:fill="auto"/>
            <w:vAlign w:val="center"/>
            <w:hideMark/>
          </w:tcPr>
          <w:p w14:paraId="2856A690" w14:textId="77777777" w:rsidR="002B1687" w:rsidRPr="008765FF" w:rsidRDefault="002B1687" w:rsidP="00236119">
            <w:pPr>
              <w:jc w:val="center"/>
              <w:rPr>
                <w:rFonts w:ascii="Arial" w:hAnsi="Arial" w:cs="Arial"/>
                <w:b/>
                <w:bCs/>
                <w:color w:val="000000" w:themeColor="text1"/>
                <w:sz w:val="22"/>
                <w:szCs w:val="22"/>
              </w:rPr>
            </w:pPr>
            <w:r>
              <w:rPr>
                <w:rFonts w:ascii="Arial" w:hAnsi="Arial" w:cs="Arial"/>
                <w:b/>
                <w:bCs/>
                <w:color w:val="000000" w:themeColor="text1"/>
                <w:sz w:val="22"/>
                <w:szCs w:val="22"/>
              </w:rPr>
              <w:t>3</w:t>
            </w:r>
          </w:p>
        </w:tc>
      </w:tr>
      <w:tr w:rsidR="002B1687" w:rsidRPr="004810F2" w14:paraId="2880FBD3" w14:textId="77777777" w:rsidTr="002B1687">
        <w:trPr>
          <w:trHeight w:val="254"/>
        </w:trPr>
        <w:tc>
          <w:tcPr>
            <w:tcW w:w="3382" w:type="dxa"/>
            <w:tcBorders>
              <w:top w:val="nil"/>
              <w:left w:val="single" w:sz="4" w:space="0" w:color="auto"/>
              <w:bottom w:val="single" w:sz="4" w:space="0" w:color="auto"/>
              <w:right w:val="single" w:sz="4" w:space="0" w:color="auto"/>
            </w:tcBorders>
            <w:shd w:val="clear" w:color="auto" w:fill="auto"/>
            <w:vAlign w:val="center"/>
            <w:hideMark/>
          </w:tcPr>
          <w:p w14:paraId="0C579134" w14:textId="77777777" w:rsidR="002B1687" w:rsidRPr="008765FF" w:rsidRDefault="002B1687" w:rsidP="00236119">
            <w:pPr>
              <w:rPr>
                <w:rFonts w:ascii="Arial" w:hAnsi="Arial" w:cs="Arial"/>
                <w:color w:val="000000" w:themeColor="text1"/>
                <w:sz w:val="22"/>
                <w:szCs w:val="22"/>
              </w:rPr>
            </w:pPr>
            <w:r w:rsidRPr="008765FF">
              <w:rPr>
                <w:rFonts w:ascii="Arial" w:hAnsi="Arial" w:cs="Arial"/>
                <w:color w:val="000000" w:themeColor="text1"/>
                <w:sz w:val="22"/>
                <w:szCs w:val="22"/>
              </w:rPr>
              <w:t>Estimations marchés approuvés</w:t>
            </w:r>
          </w:p>
        </w:tc>
        <w:tc>
          <w:tcPr>
            <w:tcW w:w="2114" w:type="dxa"/>
            <w:tcBorders>
              <w:top w:val="nil"/>
              <w:left w:val="nil"/>
              <w:bottom w:val="single" w:sz="4" w:space="0" w:color="auto"/>
              <w:right w:val="single" w:sz="4" w:space="0" w:color="auto"/>
            </w:tcBorders>
            <w:shd w:val="clear" w:color="auto" w:fill="auto"/>
            <w:vAlign w:val="center"/>
            <w:hideMark/>
          </w:tcPr>
          <w:p w14:paraId="166A36AF" w14:textId="77777777" w:rsidR="002B1687" w:rsidRPr="008765FF" w:rsidRDefault="002B1687" w:rsidP="00236119">
            <w:pPr>
              <w:ind w:right="162"/>
              <w:jc w:val="right"/>
              <w:rPr>
                <w:rFonts w:ascii="Arial" w:hAnsi="Arial" w:cs="Arial"/>
                <w:color w:val="000000" w:themeColor="text1"/>
                <w:sz w:val="22"/>
                <w:szCs w:val="22"/>
              </w:rPr>
            </w:pPr>
            <w:r>
              <w:rPr>
                <w:rFonts w:ascii="Arial" w:hAnsi="Arial" w:cs="Arial"/>
                <w:color w:val="000000" w:themeColor="text1"/>
                <w:sz w:val="22"/>
                <w:szCs w:val="22"/>
              </w:rPr>
              <w:t>80 375 000</w:t>
            </w:r>
          </w:p>
        </w:tc>
        <w:tc>
          <w:tcPr>
            <w:tcW w:w="2113" w:type="dxa"/>
            <w:tcBorders>
              <w:top w:val="nil"/>
              <w:left w:val="nil"/>
              <w:bottom w:val="single" w:sz="4" w:space="0" w:color="auto"/>
              <w:right w:val="single" w:sz="4" w:space="0" w:color="auto"/>
            </w:tcBorders>
            <w:shd w:val="clear" w:color="auto" w:fill="auto"/>
            <w:vAlign w:val="center"/>
            <w:hideMark/>
          </w:tcPr>
          <w:p w14:paraId="03C0934C" w14:textId="77777777" w:rsidR="002B1687" w:rsidRPr="008765FF" w:rsidRDefault="002B1687" w:rsidP="00236119">
            <w:pPr>
              <w:ind w:right="100"/>
              <w:jc w:val="center"/>
              <w:rPr>
                <w:rFonts w:ascii="Arial" w:hAnsi="Arial" w:cs="Arial"/>
                <w:color w:val="000000" w:themeColor="text1"/>
                <w:sz w:val="22"/>
                <w:szCs w:val="22"/>
              </w:rPr>
            </w:pPr>
            <w:r>
              <w:rPr>
                <w:rFonts w:ascii="Arial" w:hAnsi="Arial" w:cs="Arial"/>
                <w:color w:val="000000" w:themeColor="text1"/>
                <w:sz w:val="22"/>
                <w:szCs w:val="22"/>
              </w:rPr>
              <w:t>0</w:t>
            </w:r>
          </w:p>
        </w:tc>
        <w:tc>
          <w:tcPr>
            <w:tcW w:w="2113" w:type="dxa"/>
            <w:tcBorders>
              <w:top w:val="nil"/>
              <w:left w:val="nil"/>
              <w:bottom w:val="single" w:sz="4" w:space="0" w:color="auto"/>
              <w:right w:val="single" w:sz="4" w:space="0" w:color="auto"/>
            </w:tcBorders>
            <w:shd w:val="clear" w:color="auto" w:fill="auto"/>
            <w:noWrap/>
            <w:vAlign w:val="center"/>
            <w:hideMark/>
          </w:tcPr>
          <w:p w14:paraId="0DDF752C" w14:textId="77777777" w:rsidR="002B1687" w:rsidRPr="008765FF" w:rsidRDefault="002B1687" w:rsidP="00236119">
            <w:pPr>
              <w:ind w:right="181"/>
              <w:jc w:val="center"/>
              <w:rPr>
                <w:rFonts w:ascii="Arial" w:hAnsi="Arial" w:cs="Arial"/>
                <w:color w:val="000000" w:themeColor="text1"/>
                <w:sz w:val="22"/>
                <w:szCs w:val="22"/>
              </w:rPr>
            </w:pPr>
            <w:r>
              <w:rPr>
                <w:rFonts w:ascii="Arial" w:hAnsi="Arial" w:cs="Arial"/>
                <w:color w:val="000000" w:themeColor="text1"/>
                <w:sz w:val="22"/>
                <w:szCs w:val="22"/>
              </w:rPr>
              <w:t>0</w:t>
            </w:r>
          </w:p>
        </w:tc>
        <w:tc>
          <w:tcPr>
            <w:tcW w:w="1832" w:type="dxa"/>
            <w:tcBorders>
              <w:top w:val="nil"/>
              <w:left w:val="nil"/>
              <w:bottom w:val="single" w:sz="4" w:space="0" w:color="auto"/>
              <w:right w:val="single" w:sz="4" w:space="0" w:color="auto"/>
            </w:tcBorders>
            <w:shd w:val="clear" w:color="auto" w:fill="auto"/>
            <w:noWrap/>
            <w:vAlign w:val="center"/>
            <w:hideMark/>
          </w:tcPr>
          <w:p w14:paraId="509ED30E" w14:textId="77777777" w:rsidR="002B1687" w:rsidRPr="008765FF" w:rsidRDefault="002B1687" w:rsidP="00236119">
            <w:pPr>
              <w:ind w:right="119"/>
              <w:jc w:val="right"/>
              <w:rPr>
                <w:rFonts w:ascii="Arial" w:hAnsi="Arial" w:cs="Arial"/>
                <w:color w:val="000000" w:themeColor="text1"/>
                <w:sz w:val="22"/>
                <w:szCs w:val="22"/>
              </w:rPr>
            </w:pPr>
            <w:r>
              <w:rPr>
                <w:rFonts w:ascii="Arial" w:hAnsi="Arial" w:cs="Arial"/>
                <w:color w:val="000000" w:themeColor="text1"/>
                <w:sz w:val="22"/>
                <w:szCs w:val="22"/>
              </w:rPr>
              <w:t>39 492 240</w:t>
            </w:r>
          </w:p>
        </w:tc>
        <w:tc>
          <w:tcPr>
            <w:tcW w:w="1832" w:type="dxa"/>
            <w:tcBorders>
              <w:top w:val="single" w:sz="4" w:space="0" w:color="auto"/>
              <w:left w:val="nil"/>
              <w:bottom w:val="single" w:sz="4" w:space="0" w:color="auto"/>
              <w:right w:val="single" w:sz="4" w:space="0" w:color="auto"/>
            </w:tcBorders>
            <w:vAlign w:val="center"/>
          </w:tcPr>
          <w:p w14:paraId="78139128" w14:textId="77777777" w:rsidR="002B1687" w:rsidRPr="002D60A6" w:rsidRDefault="002B1687" w:rsidP="00236119">
            <w:pPr>
              <w:ind w:right="200"/>
              <w:jc w:val="center"/>
              <w:rPr>
                <w:rFonts w:ascii="Arial" w:hAnsi="Arial" w:cs="Arial"/>
                <w:color w:val="000000" w:themeColor="text1"/>
                <w:sz w:val="22"/>
                <w:szCs w:val="22"/>
              </w:rPr>
            </w:pPr>
            <w:r w:rsidRPr="002D60A6">
              <w:rPr>
                <w:rFonts w:ascii="Arial" w:hAnsi="Arial" w:cs="Arial"/>
                <w:color w:val="000000" w:themeColor="text1"/>
                <w:sz w:val="22"/>
                <w:szCs w:val="22"/>
              </w:rPr>
              <w:t>0</w:t>
            </w:r>
          </w:p>
        </w:tc>
        <w:tc>
          <w:tcPr>
            <w:tcW w:w="2255" w:type="dxa"/>
            <w:tcBorders>
              <w:top w:val="nil"/>
              <w:left w:val="single" w:sz="4" w:space="0" w:color="auto"/>
              <w:bottom w:val="single" w:sz="4" w:space="0" w:color="auto"/>
              <w:right w:val="single" w:sz="4" w:space="0" w:color="auto"/>
            </w:tcBorders>
            <w:shd w:val="clear" w:color="auto" w:fill="auto"/>
            <w:vAlign w:val="center"/>
            <w:hideMark/>
          </w:tcPr>
          <w:p w14:paraId="21B499E7" w14:textId="77777777" w:rsidR="002B1687" w:rsidRPr="008765FF" w:rsidRDefault="002B1687" w:rsidP="00236119">
            <w:pPr>
              <w:ind w:right="200"/>
              <w:jc w:val="right"/>
              <w:rPr>
                <w:rFonts w:ascii="Arial" w:hAnsi="Arial" w:cs="Arial"/>
                <w:b/>
                <w:bCs/>
                <w:color w:val="000000" w:themeColor="text1"/>
                <w:sz w:val="22"/>
                <w:szCs w:val="22"/>
              </w:rPr>
            </w:pPr>
            <w:r>
              <w:rPr>
                <w:rFonts w:ascii="Arial" w:hAnsi="Arial" w:cs="Arial"/>
                <w:color w:val="000000" w:themeColor="text1"/>
                <w:sz w:val="22"/>
                <w:szCs w:val="22"/>
              </w:rPr>
              <w:t xml:space="preserve">          119 867 240   </w:t>
            </w:r>
          </w:p>
        </w:tc>
      </w:tr>
      <w:tr w:rsidR="002B1687" w:rsidRPr="004810F2" w14:paraId="6C1348EB" w14:textId="77777777" w:rsidTr="002B1687">
        <w:trPr>
          <w:trHeight w:val="254"/>
        </w:trPr>
        <w:tc>
          <w:tcPr>
            <w:tcW w:w="3382" w:type="dxa"/>
            <w:tcBorders>
              <w:top w:val="nil"/>
              <w:left w:val="single" w:sz="4" w:space="0" w:color="auto"/>
              <w:bottom w:val="single" w:sz="4" w:space="0" w:color="auto"/>
              <w:right w:val="single" w:sz="4" w:space="0" w:color="auto"/>
            </w:tcBorders>
            <w:shd w:val="clear" w:color="auto" w:fill="auto"/>
            <w:vAlign w:val="center"/>
            <w:hideMark/>
          </w:tcPr>
          <w:p w14:paraId="77499D5F" w14:textId="77777777" w:rsidR="002B1687" w:rsidRPr="008765FF" w:rsidRDefault="002B1687" w:rsidP="00236119">
            <w:pPr>
              <w:rPr>
                <w:rFonts w:ascii="Arial" w:hAnsi="Arial" w:cs="Arial"/>
                <w:color w:val="000000" w:themeColor="text1"/>
                <w:sz w:val="22"/>
                <w:szCs w:val="22"/>
              </w:rPr>
            </w:pPr>
            <w:r w:rsidRPr="008765FF">
              <w:rPr>
                <w:rFonts w:ascii="Arial" w:hAnsi="Arial" w:cs="Arial"/>
                <w:color w:val="000000" w:themeColor="text1"/>
                <w:sz w:val="22"/>
                <w:szCs w:val="22"/>
              </w:rPr>
              <w:t>Montants marchés approuvés</w:t>
            </w:r>
          </w:p>
        </w:tc>
        <w:tc>
          <w:tcPr>
            <w:tcW w:w="2114" w:type="dxa"/>
            <w:tcBorders>
              <w:top w:val="nil"/>
              <w:left w:val="nil"/>
              <w:bottom w:val="single" w:sz="4" w:space="0" w:color="auto"/>
              <w:right w:val="single" w:sz="4" w:space="0" w:color="auto"/>
            </w:tcBorders>
            <w:shd w:val="clear" w:color="auto" w:fill="auto"/>
            <w:vAlign w:val="center"/>
            <w:hideMark/>
          </w:tcPr>
          <w:p w14:paraId="5E274FE7" w14:textId="77777777" w:rsidR="002B1687" w:rsidRPr="008765FF" w:rsidRDefault="002B1687" w:rsidP="00236119">
            <w:pPr>
              <w:ind w:right="162"/>
              <w:jc w:val="right"/>
              <w:rPr>
                <w:rFonts w:ascii="Arial" w:hAnsi="Arial" w:cs="Arial"/>
                <w:color w:val="000000" w:themeColor="text1"/>
                <w:sz w:val="22"/>
                <w:szCs w:val="22"/>
              </w:rPr>
            </w:pPr>
            <w:r>
              <w:rPr>
                <w:rFonts w:ascii="Arial" w:hAnsi="Arial" w:cs="Arial"/>
                <w:color w:val="000000" w:themeColor="text1"/>
                <w:sz w:val="22"/>
                <w:szCs w:val="22"/>
              </w:rPr>
              <w:t>79 254 000</w:t>
            </w:r>
          </w:p>
        </w:tc>
        <w:tc>
          <w:tcPr>
            <w:tcW w:w="2113" w:type="dxa"/>
            <w:tcBorders>
              <w:top w:val="nil"/>
              <w:left w:val="nil"/>
              <w:bottom w:val="single" w:sz="4" w:space="0" w:color="auto"/>
              <w:right w:val="single" w:sz="4" w:space="0" w:color="auto"/>
            </w:tcBorders>
            <w:shd w:val="clear" w:color="auto" w:fill="auto"/>
            <w:vAlign w:val="center"/>
            <w:hideMark/>
          </w:tcPr>
          <w:p w14:paraId="25313DA4" w14:textId="77777777" w:rsidR="002B1687" w:rsidRPr="008765FF" w:rsidRDefault="002B1687" w:rsidP="00236119">
            <w:pPr>
              <w:ind w:right="100"/>
              <w:jc w:val="center"/>
              <w:rPr>
                <w:rFonts w:ascii="Arial" w:hAnsi="Arial" w:cs="Arial"/>
                <w:color w:val="000000" w:themeColor="text1"/>
                <w:sz w:val="22"/>
                <w:szCs w:val="22"/>
              </w:rPr>
            </w:pPr>
            <w:r>
              <w:rPr>
                <w:rFonts w:ascii="Arial" w:hAnsi="Arial" w:cs="Arial"/>
                <w:color w:val="000000" w:themeColor="text1"/>
                <w:sz w:val="22"/>
                <w:szCs w:val="22"/>
              </w:rPr>
              <w:t>0</w:t>
            </w:r>
          </w:p>
        </w:tc>
        <w:tc>
          <w:tcPr>
            <w:tcW w:w="2113" w:type="dxa"/>
            <w:tcBorders>
              <w:top w:val="nil"/>
              <w:left w:val="nil"/>
              <w:bottom w:val="single" w:sz="4" w:space="0" w:color="auto"/>
              <w:right w:val="single" w:sz="4" w:space="0" w:color="auto"/>
            </w:tcBorders>
            <w:shd w:val="clear" w:color="auto" w:fill="auto"/>
            <w:noWrap/>
            <w:vAlign w:val="center"/>
            <w:hideMark/>
          </w:tcPr>
          <w:p w14:paraId="6D16858E" w14:textId="77777777" w:rsidR="002B1687" w:rsidRPr="008765FF" w:rsidRDefault="002B1687" w:rsidP="00236119">
            <w:pPr>
              <w:ind w:right="181"/>
              <w:jc w:val="center"/>
              <w:rPr>
                <w:rFonts w:ascii="Arial" w:hAnsi="Arial" w:cs="Arial"/>
                <w:color w:val="000000" w:themeColor="text1"/>
                <w:sz w:val="22"/>
                <w:szCs w:val="22"/>
              </w:rPr>
            </w:pPr>
            <w:r>
              <w:rPr>
                <w:rFonts w:ascii="Arial" w:hAnsi="Arial" w:cs="Arial"/>
                <w:color w:val="000000" w:themeColor="text1"/>
                <w:sz w:val="22"/>
                <w:szCs w:val="22"/>
              </w:rPr>
              <w:t>0</w:t>
            </w:r>
          </w:p>
        </w:tc>
        <w:tc>
          <w:tcPr>
            <w:tcW w:w="1832" w:type="dxa"/>
            <w:tcBorders>
              <w:top w:val="nil"/>
              <w:left w:val="nil"/>
              <w:bottom w:val="single" w:sz="4" w:space="0" w:color="auto"/>
              <w:right w:val="single" w:sz="4" w:space="0" w:color="auto"/>
            </w:tcBorders>
            <w:shd w:val="clear" w:color="auto" w:fill="auto"/>
            <w:noWrap/>
            <w:vAlign w:val="center"/>
            <w:hideMark/>
          </w:tcPr>
          <w:p w14:paraId="140E95A5" w14:textId="77777777" w:rsidR="002B1687" w:rsidRPr="008765FF" w:rsidRDefault="002B1687" w:rsidP="00236119">
            <w:pPr>
              <w:ind w:right="119"/>
              <w:jc w:val="right"/>
              <w:rPr>
                <w:rFonts w:ascii="Arial" w:hAnsi="Arial" w:cs="Arial"/>
                <w:color w:val="000000" w:themeColor="text1"/>
                <w:sz w:val="22"/>
                <w:szCs w:val="22"/>
              </w:rPr>
            </w:pPr>
            <w:r>
              <w:rPr>
                <w:rFonts w:ascii="Arial" w:hAnsi="Arial" w:cs="Arial"/>
                <w:color w:val="000000" w:themeColor="text1"/>
                <w:sz w:val="22"/>
                <w:szCs w:val="22"/>
              </w:rPr>
              <w:t>39 492 240</w:t>
            </w:r>
          </w:p>
        </w:tc>
        <w:tc>
          <w:tcPr>
            <w:tcW w:w="1832" w:type="dxa"/>
            <w:tcBorders>
              <w:top w:val="single" w:sz="4" w:space="0" w:color="auto"/>
              <w:left w:val="nil"/>
              <w:bottom w:val="single" w:sz="4" w:space="0" w:color="auto"/>
              <w:right w:val="single" w:sz="4" w:space="0" w:color="auto"/>
            </w:tcBorders>
            <w:vAlign w:val="center"/>
          </w:tcPr>
          <w:p w14:paraId="0E8F9491" w14:textId="77777777" w:rsidR="002B1687" w:rsidRPr="002D60A6" w:rsidRDefault="002B1687" w:rsidP="00236119">
            <w:pPr>
              <w:ind w:right="200"/>
              <w:jc w:val="center"/>
              <w:rPr>
                <w:rFonts w:ascii="Arial" w:hAnsi="Arial" w:cs="Arial"/>
                <w:color w:val="000000" w:themeColor="text1"/>
                <w:sz w:val="22"/>
                <w:szCs w:val="22"/>
              </w:rPr>
            </w:pPr>
            <w:r w:rsidRPr="002D60A6">
              <w:rPr>
                <w:rFonts w:ascii="Arial" w:hAnsi="Arial" w:cs="Arial"/>
                <w:color w:val="000000" w:themeColor="text1"/>
                <w:sz w:val="22"/>
                <w:szCs w:val="22"/>
              </w:rPr>
              <w:t>0</w:t>
            </w:r>
          </w:p>
        </w:tc>
        <w:tc>
          <w:tcPr>
            <w:tcW w:w="2255" w:type="dxa"/>
            <w:tcBorders>
              <w:top w:val="nil"/>
              <w:left w:val="single" w:sz="4" w:space="0" w:color="auto"/>
              <w:bottom w:val="single" w:sz="4" w:space="0" w:color="auto"/>
              <w:right w:val="single" w:sz="4" w:space="0" w:color="auto"/>
            </w:tcBorders>
            <w:shd w:val="clear" w:color="auto" w:fill="auto"/>
            <w:vAlign w:val="center"/>
            <w:hideMark/>
          </w:tcPr>
          <w:p w14:paraId="354325F0" w14:textId="77777777" w:rsidR="002B1687" w:rsidRPr="008765FF" w:rsidRDefault="002B1687" w:rsidP="00236119">
            <w:pPr>
              <w:ind w:right="200"/>
              <w:jc w:val="right"/>
              <w:rPr>
                <w:rFonts w:ascii="Arial" w:hAnsi="Arial" w:cs="Arial"/>
                <w:b/>
                <w:bCs/>
                <w:color w:val="000000" w:themeColor="text1"/>
                <w:sz w:val="22"/>
                <w:szCs w:val="22"/>
              </w:rPr>
            </w:pPr>
            <w:r>
              <w:rPr>
                <w:rFonts w:ascii="Arial" w:hAnsi="Arial" w:cs="Arial"/>
                <w:color w:val="000000" w:themeColor="text1"/>
                <w:sz w:val="22"/>
                <w:szCs w:val="22"/>
              </w:rPr>
              <w:t xml:space="preserve">          118 746 240   </w:t>
            </w:r>
          </w:p>
        </w:tc>
      </w:tr>
      <w:tr w:rsidR="002B1687" w:rsidRPr="004810F2" w14:paraId="3B66477A" w14:textId="77777777" w:rsidTr="002B1687">
        <w:trPr>
          <w:trHeight w:val="254"/>
        </w:trPr>
        <w:tc>
          <w:tcPr>
            <w:tcW w:w="3382" w:type="dxa"/>
            <w:tcBorders>
              <w:top w:val="nil"/>
              <w:left w:val="single" w:sz="4" w:space="0" w:color="auto"/>
              <w:bottom w:val="single" w:sz="4" w:space="0" w:color="auto"/>
              <w:right w:val="single" w:sz="4" w:space="0" w:color="auto"/>
            </w:tcBorders>
            <w:shd w:val="clear" w:color="auto" w:fill="auto"/>
            <w:vAlign w:val="center"/>
            <w:hideMark/>
          </w:tcPr>
          <w:p w14:paraId="3AE14C51" w14:textId="77777777" w:rsidR="002B1687" w:rsidRPr="008765FF" w:rsidRDefault="002B1687" w:rsidP="00236119">
            <w:pPr>
              <w:rPr>
                <w:rFonts w:ascii="Arial" w:hAnsi="Arial" w:cs="Arial"/>
                <w:color w:val="000000" w:themeColor="text1"/>
                <w:sz w:val="22"/>
                <w:szCs w:val="22"/>
              </w:rPr>
            </w:pPr>
            <w:r w:rsidRPr="008765FF">
              <w:rPr>
                <w:rFonts w:ascii="Arial" w:hAnsi="Arial" w:cs="Arial"/>
                <w:color w:val="000000" w:themeColor="text1"/>
                <w:sz w:val="22"/>
                <w:szCs w:val="22"/>
              </w:rPr>
              <w:t>Gains réalisés</w:t>
            </w:r>
          </w:p>
        </w:tc>
        <w:tc>
          <w:tcPr>
            <w:tcW w:w="2114" w:type="dxa"/>
            <w:tcBorders>
              <w:top w:val="nil"/>
              <w:left w:val="nil"/>
              <w:bottom w:val="single" w:sz="4" w:space="0" w:color="auto"/>
              <w:right w:val="single" w:sz="4" w:space="0" w:color="auto"/>
            </w:tcBorders>
            <w:shd w:val="clear" w:color="auto" w:fill="auto"/>
            <w:vAlign w:val="center"/>
            <w:hideMark/>
          </w:tcPr>
          <w:p w14:paraId="70399D75" w14:textId="77777777" w:rsidR="002B1687" w:rsidRPr="008765FF" w:rsidRDefault="002B1687" w:rsidP="00236119">
            <w:pPr>
              <w:ind w:right="162"/>
              <w:jc w:val="right"/>
              <w:rPr>
                <w:rFonts w:ascii="Arial" w:hAnsi="Arial" w:cs="Arial"/>
                <w:color w:val="000000" w:themeColor="text1"/>
                <w:sz w:val="22"/>
                <w:szCs w:val="22"/>
              </w:rPr>
            </w:pPr>
            <w:r>
              <w:rPr>
                <w:rFonts w:ascii="Arial" w:hAnsi="Arial" w:cs="Arial"/>
                <w:color w:val="000000" w:themeColor="text1"/>
                <w:sz w:val="22"/>
                <w:szCs w:val="22"/>
              </w:rPr>
              <w:t>1 121 000</w:t>
            </w:r>
          </w:p>
        </w:tc>
        <w:tc>
          <w:tcPr>
            <w:tcW w:w="2113" w:type="dxa"/>
            <w:tcBorders>
              <w:top w:val="nil"/>
              <w:left w:val="nil"/>
              <w:bottom w:val="single" w:sz="4" w:space="0" w:color="auto"/>
              <w:right w:val="single" w:sz="4" w:space="0" w:color="auto"/>
            </w:tcBorders>
            <w:shd w:val="clear" w:color="auto" w:fill="auto"/>
            <w:vAlign w:val="center"/>
            <w:hideMark/>
          </w:tcPr>
          <w:p w14:paraId="6D5A9021" w14:textId="77777777" w:rsidR="002B1687" w:rsidRPr="008765FF" w:rsidRDefault="002B1687" w:rsidP="00236119">
            <w:pPr>
              <w:ind w:right="100"/>
              <w:jc w:val="center"/>
              <w:rPr>
                <w:rFonts w:ascii="Arial" w:hAnsi="Arial" w:cs="Arial"/>
                <w:color w:val="000000" w:themeColor="text1"/>
                <w:sz w:val="22"/>
                <w:szCs w:val="22"/>
              </w:rPr>
            </w:pPr>
            <w:r>
              <w:rPr>
                <w:rFonts w:ascii="Arial" w:hAnsi="Arial" w:cs="Arial"/>
                <w:color w:val="000000" w:themeColor="text1"/>
                <w:sz w:val="22"/>
                <w:szCs w:val="22"/>
              </w:rPr>
              <w:t>0</w:t>
            </w:r>
          </w:p>
        </w:tc>
        <w:tc>
          <w:tcPr>
            <w:tcW w:w="2113" w:type="dxa"/>
            <w:tcBorders>
              <w:top w:val="nil"/>
              <w:left w:val="nil"/>
              <w:bottom w:val="single" w:sz="4" w:space="0" w:color="auto"/>
              <w:right w:val="single" w:sz="4" w:space="0" w:color="auto"/>
            </w:tcBorders>
            <w:shd w:val="clear" w:color="auto" w:fill="auto"/>
            <w:noWrap/>
            <w:vAlign w:val="center"/>
            <w:hideMark/>
          </w:tcPr>
          <w:p w14:paraId="4658414B" w14:textId="77777777" w:rsidR="002B1687" w:rsidRPr="008765FF" w:rsidRDefault="002B1687" w:rsidP="00236119">
            <w:pPr>
              <w:ind w:right="181"/>
              <w:jc w:val="center"/>
              <w:rPr>
                <w:rFonts w:ascii="Arial" w:hAnsi="Arial" w:cs="Arial"/>
                <w:color w:val="000000" w:themeColor="text1"/>
                <w:sz w:val="22"/>
                <w:szCs w:val="22"/>
              </w:rPr>
            </w:pPr>
            <w:r>
              <w:rPr>
                <w:rFonts w:ascii="Arial" w:hAnsi="Arial" w:cs="Arial"/>
                <w:color w:val="000000" w:themeColor="text1"/>
                <w:sz w:val="22"/>
                <w:szCs w:val="22"/>
              </w:rPr>
              <w:t>0</w:t>
            </w:r>
          </w:p>
        </w:tc>
        <w:tc>
          <w:tcPr>
            <w:tcW w:w="1832" w:type="dxa"/>
            <w:tcBorders>
              <w:top w:val="nil"/>
              <w:left w:val="nil"/>
              <w:bottom w:val="single" w:sz="4" w:space="0" w:color="auto"/>
              <w:right w:val="single" w:sz="4" w:space="0" w:color="auto"/>
            </w:tcBorders>
            <w:shd w:val="clear" w:color="auto" w:fill="auto"/>
            <w:noWrap/>
            <w:vAlign w:val="center"/>
            <w:hideMark/>
          </w:tcPr>
          <w:p w14:paraId="42CDA51A" w14:textId="77777777" w:rsidR="002B1687" w:rsidRPr="008765FF" w:rsidRDefault="002B1687" w:rsidP="00236119">
            <w:pPr>
              <w:ind w:right="119"/>
              <w:jc w:val="right"/>
              <w:rPr>
                <w:rFonts w:ascii="Arial" w:hAnsi="Arial" w:cs="Arial"/>
                <w:color w:val="000000" w:themeColor="text1"/>
                <w:sz w:val="22"/>
                <w:szCs w:val="22"/>
              </w:rPr>
            </w:pPr>
            <w:r>
              <w:rPr>
                <w:rFonts w:ascii="Arial" w:hAnsi="Arial" w:cs="Arial"/>
                <w:color w:val="000000" w:themeColor="text1"/>
                <w:sz w:val="22"/>
                <w:szCs w:val="22"/>
              </w:rPr>
              <w:t>0</w:t>
            </w:r>
          </w:p>
        </w:tc>
        <w:tc>
          <w:tcPr>
            <w:tcW w:w="1832" w:type="dxa"/>
            <w:tcBorders>
              <w:top w:val="single" w:sz="4" w:space="0" w:color="auto"/>
              <w:left w:val="nil"/>
              <w:bottom w:val="single" w:sz="4" w:space="0" w:color="auto"/>
              <w:right w:val="single" w:sz="4" w:space="0" w:color="auto"/>
            </w:tcBorders>
            <w:vAlign w:val="center"/>
          </w:tcPr>
          <w:p w14:paraId="66439B87" w14:textId="77777777" w:rsidR="002B1687" w:rsidRPr="002D60A6" w:rsidRDefault="002B1687" w:rsidP="00236119">
            <w:pPr>
              <w:ind w:right="200"/>
              <w:jc w:val="center"/>
              <w:rPr>
                <w:rFonts w:ascii="Arial" w:hAnsi="Arial" w:cs="Arial"/>
                <w:color w:val="000000" w:themeColor="text1"/>
                <w:sz w:val="22"/>
                <w:szCs w:val="22"/>
              </w:rPr>
            </w:pPr>
            <w:r w:rsidRPr="002D60A6">
              <w:rPr>
                <w:rFonts w:ascii="Arial" w:hAnsi="Arial" w:cs="Arial"/>
                <w:color w:val="000000" w:themeColor="text1"/>
                <w:sz w:val="22"/>
                <w:szCs w:val="22"/>
              </w:rPr>
              <w:t>0</w:t>
            </w:r>
          </w:p>
        </w:tc>
        <w:tc>
          <w:tcPr>
            <w:tcW w:w="2255" w:type="dxa"/>
            <w:tcBorders>
              <w:top w:val="nil"/>
              <w:left w:val="single" w:sz="4" w:space="0" w:color="auto"/>
              <w:bottom w:val="single" w:sz="4" w:space="0" w:color="auto"/>
              <w:right w:val="single" w:sz="4" w:space="0" w:color="auto"/>
            </w:tcBorders>
            <w:shd w:val="clear" w:color="auto" w:fill="auto"/>
            <w:vAlign w:val="center"/>
            <w:hideMark/>
          </w:tcPr>
          <w:p w14:paraId="4AB27604" w14:textId="77777777" w:rsidR="002B1687" w:rsidRPr="008765FF" w:rsidRDefault="002B1687" w:rsidP="00236119">
            <w:pPr>
              <w:ind w:right="200"/>
              <w:jc w:val="right"/>
              <w:rPr>
                <w:rFonts w:ascii="Arial" w:hAnsi="Arial" w:cs="Arial"/>
                <w:b/>
                <w:bCs/>
                <w:color w:val="000000" w:themeColor="text1"/>
                <w:sz w:val="22"/>
                <w:szCs w:val="22"/>
              </w:rPr>
            </w:pPr>
            <w:r>
              <w:rPr>
                <w:rFonts w:ascii="Arial" w:hAnsi="Arial" w:cs="Arial"/>
                <w:color w:val="000000" w:themeColor="text1"/>
                <w:sz w:val="22"/>
                <w:szCs w:val="22"/>
              </w:rPr>
              <w:t xml:space="preserve">              1 121 000   </w:t>
            </w:r>
          </w:p>
        </w:tc>
      </w:tr>
      <w:tr w:rsidR="002B1687" w:rsidRPr="004810F2" w14:paraId="43735F81" w14:textId="77777777" w:rsidTr="002B1687">
        <w:trPr>
          <w:gridAfter w:val="5"/>
          <w:wAfter w:w="10144" w:type="dxa"/>
          <w:trHeight w:val="254"/>
        </w:trPr>
        <w:tc>
          <w:tcPr>
            <w:tcW w:w="5497" w:type="dxa"/>
            <w:gridSpan w:val="2"/>
            <w:tcBorders>
              <w:top w:val="nil"/>
              <w:left w:val="nil"/>
              <w:bottom w:val="nil"/>
              <w:right w:val="nil"/>
            </w:tcBorders>
            <w:shd w:val="clear" w:color="auto" w:fill="auto"/>
            <w:vAlign w:val="center"/>
            <w:hideMark/>
          </w:tcPr>
          <w:p w14:paraId="5DD0ECDC" w14:textId="77777777" w:rsidR="002B1687" w:rsidRDefault="002B1687" w:rsidP="00236119">
            <w:pPr>
              <w:jc w:val="center"/>
              <w:rPr>
                <w:rFonts w:ascii="Arial" w:hAnsi="Arial" w:cs="Arial"/>
                <w:color w:val="000000" w:themeColor="text1"/>
                <w:sz w:val="22"/>
                <w:szCs w:val="22"/>
              </w:rPr>
            </w:pPr>
          </w:p>
          <w:p w14:paraId="331B9016" w14:textId="77777777" w:rsidR="002B1687" w:rsidRPr="008765FF" w:rsidRDefault="002B1687" w:rsidP="00236119">
            <w:pPr>
              <w:jc w:val="center"/>
              <w:rPr>
                <w:rFonts w:ascii="Arial" w:hAnsi="Arial" w:cs="Arial"/>
                <w:color w:val="000000" w:themeColor="text1"/>
                <w:sz w:val="22"/>
                <w:szCs w:val="22"/>
              </w:rPr>
            </w:pPr>
          </w:p>
        </w:tc>
      </w:tr>
      <w:tr w:rsidR="002B1687" w:rsidRPr="004810F2" w14:paraId="2AFFF780" w14:textId="77777777" w:rsidTr="002B1687">
        <w:trPr>
          <w:trHeight w:val="254"/>
        </w:trPr>
        <w:tc>
          <w:tcPr>
            <w:tcW w:w="3382" w:type="dxa"/>
            <w:tcBorders>
              <w:top w:val="nil"/>
              <w:left w:val="nil"/>
              <w:bottom w:val="nil"/>
              <w:right w:val="nil"/>
            </w:tcBorders>
            <w:shd w:val="clear" w:color="auto" w:fill="auto"/>
            <w:vAlign w:val="center"/>
            <w:hideMark/>
          </w:tcPr>
          <w:p w14:paraId="3C23A497" w14:textId="77777777" w:rsidR="002B1687" w:rsidRPr="008765FF" w:rsidRDefault="002B1687" w:rsidP="00236119">
            <w:pPr>
              <w:jc w:val="center"/>
              <w:rPr>
                <w:rFonts w:ascii="Arial" w:hAnsi="Arial" w:cs="Arial"/>
                <w:color w:val="000000" w:themeColor="text1"/>
                <w:sz w:val="22"/>
                <w:szCs w:val="22"/>
              </w:rPr>
            </w:pPr>
          </w:p>
        </w:tc>
        <w:tc>
          <w:tcPr>
            <w:tcW w:w="21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E0EB2" w14:textId="77777777" w:rsidR="002B1687" w:rsidRPr="008765FF" w:rsidRDefault="002B1687" w:rsidP="00236119">
            <w:pPr>
              <w:jc w:val="center"/>
              <w:rPr>
                <w:rFonts w:ascii="Arial" w:hAnsi="Arial" w:cs="Arial"/>
                <w:b/>
                <w:bCs/>
                <w:color w:val="000000" w:themeColor="text1"/>
                <w:sz w:val="22"/>
                <w:szCs w:val="22"/>
              </w:rPr>
            </w:pPr>
            <w:r>
              <w:rPr>
                <w:rFonts w:ascii="Arial" w:hAnsi="Arial" w:cs="Arial"/>
                <w:b/>
                <w:bCs/>
                <w:color w:val="000000" w:themeColor="text1"/>
                <w:sz w:val="22"/>
                <w:szCs w:val="22"/>
              </w:rPr>
              <w:t xml:space="preserve">San Pedro </w:t>
            </w:r>
            <w:r w:rsidRPr="004810F2">
              <w:rPr>
                <w:rFonts w:ascii="Arial" w:hAnsi="Arial" w:cs="Arial"/>
                <w:b/>
                <w:bCs/>
                <w:color w:val="000000" w:themeColor="text1"/>
                <w:sz w:val="22"/>
                <w:szCs w:val="22"/>
              </w:rPr>
              <w:t>(%)</w:t>
            </w:r>
          </w:p>
        </w:tc>
        <w:tc>
          <w:tcPr>
            <w:tcW w:w="2113" w:type="dxa"/>
            <w:tcBorders>
              <w:top w:val="single" w:sz="4" w:space="0" w:color="auto"/>
              <w:left w:val="nil"/>
              <w:bottom w:val="single" w:sz="4" w:space="0" w:color="auto"/>
              <w:right w:val="single" w:sz="4" w:space="0" w:color="auto"/>
            </w:tcBorders>
            <w:shd w:val="clear" w:color="auto" w:fill="auto"/>
            <w:vAlign w:val="center"/>
            <w:hideMark/>
          </w:tcPr>
          <w:p w14:paraId="1F369457" w14:textId="77777777" w:rsidR="002B1687" w:rsidRPr="008765FF" w:rsidRDefault="002B1687" w:rsidP="00236119">
            <w:pPr>
              <w:jc w:val="center"/>
              <w:rPr>
                <w:rFonts w:ascii="Arial" w:hAnsi="Arial" w:cs="Arial"/>
                <w:b/>
                <w:bCs/>
                <w:color w:val="000000" w:themeColor="text1"/>
                <w:sz w:val="22"/>
                <w:szCs w:val="22"/>
              </w:rPr>
            </w:pPr>
            <w:r>
              <w:rPr>
                <w:rFonts w:ascii="Arial" w:hAnsi="Arial" w:cs="Arial"/>
                <w:b/>
                <w:bCs/>
                <w:color w:val="000000" w:themeColor="text1"/>
                <w:sz w:val="22"/>
                <w:szCs w:val="22"/>
              </w:rPr>
              <w:t xml:space="preserve">Nawa </w:t>
            </w:r>
            <w:r w:rsidRPr="004810F2">
              <w:rPr>
                <w:rFonts w:ascii="Arial" w:hAnsi="Arial" w:cs="Arial"/>
                <w:b/>
                <w:bCs/>
                <w:color w:val="000000" w:themeColor="text1"/>
                <w:sz w:val="22"/>
                <w:szCs w:val="22"/>
              </w:rPr>
              <w:t>(%)</w:t>
            </w:r>
          </w:p>
        </w:tc>
        <w:tc>
          <w:tcPr>
            <w:tcW w:w="2113" w:type="dxa"/>
            <w:tcBorders>
              <w:top w:val="single" w:sz="4" w:space="0" w:color="auto"/>
              <w:left w:val="nil"/>
              <w:bottom w:val="single" w:sz="4" w:space="0" w:color="auto"/>
              <w:right w:val="single" w:sz="4" w:space="0" w:color="auto"/>
            </w:tcBorders>
            <w:shd w:val="clear" w:color="auto" w:fill="auto"/>
            <w:noWrap/>
            <w:vAlign w:val="center"/>
            <w:hideMark/>
          </w:tcPr>
          <w:p w14:paraId="0BE580A3" w14:textId="77777777" w:rsidR="002B1687" w:rsidRPr="008765FF" w:rsidRDefault="002B1687" w:rsidP="00236119">
            <w:pPr>
              <w:jc w:val="center"/>
              <w:rPr>
                <w:rFonts w:ascii="Arial" w:hAnsi="Arial" w:cs="Arial"/>
                <w:b/>
                <w:bCs/>
                <w:color w:val="000000" w:themeColor="text1"/>
                <w:sz w:val="22"/>
                <w:szCs w:val="22"/>
              </w:rPr>
            </w:pPr>
            <w:r>
              <w:rPr>
                <w:rFonts w:ascii="Arial" w:hAnsi="Arial" w:cs="Arial"/>
                <w:b/>
                <w:bCs/>
                <w:color w:val="000000" w:themeColor="text1"/>
                <w:sz w:val="22"/>
                <w:szCs w:val="22"/>
              </w:rPr>
              <w:t xml:space="preserve">Gbôklè </w:t>
            </w:r>
            <w:r w:rsidRPr="004810F2">
              <w:rPr>
                <w:rFonts w:ascii="Arial" w:hAnsi="Arial" w:cs="Arial"/>
                <w:b/>
                <w:bCs/>
                <w:color w:val="000000" w:themeColor="text1"/>
                <w:sz w:val="22"/>
                <w:szCs w:val="22"/>
              </w:rPr>
              <w:t>(%)</w:t>
            </w:r>
          </w:p>
        </w:tc>
        <w:tc>
          <w:tcPr>
            <w:tcW w:w="1832" w:type="dxa"/>
            <w:tcBorders>
              <w:top w:val="single" w:sz="4" w:space="0" w:color="auto"/>
              <w:left w:val="nil"/>
              <w:bottom w:val="single" w:sz="4" w:space="0" w:color="auto"/>
              <w:right w:val="single" w:sz="4" w:space="0" w:color="auto"/>
            </w:tcBorders>
            <w:shd w:val="clear" w:color="auto" w:fill="auto"/>
            <w:noWrap/>
            <w:vAlign w:val="center"/>
            <w:hideMark/>
          </w:tcPr>
          <w:p w14:paraId="7E849513" w14:textId="77777777" w:rsidR="002B1687" w:rsidRPr="008765FF" w:rsidRDefault="002B1687" w:rsidP="00236119">
            <w:pPr>
              <w:jc w:val="center"/>
              <w:rPr>
                <w:rFonts w:ascii="Arial" w:hAnsi="Arial" w:cs="Arial"/>
                <w:b/>
                <w:bCs/>
                <w:color w:val="000000" w:themeColor="text1"/>
                <w:sz w:val="22"/>
                <w:szCs w:val="22"/>
              </w:rPr>
            </w:pPr>
            <w:r>
              <w:rPr>
                <w:rFonts w:ascii="Arial" w:hAnsi="Arial" w:cs="Arial"/>
                <w:b/>
                <w:bCs/>
                <w:color w:val="000000" w:themeColor="text1"/>
                <w:sz w:val="22"/>
                <w:szCs w:val="22"/>
              </w:rPr>
              <w:t xml:space="preserve">Gôh </w:t>
            </w:r>
            <w:r w:rsidRPr="004810F2">
              <w:rPr>
                <w:rFonts w:ascii="Arial" w:hAnsi="Arial" w:cs="Arial"/>
                <w:b/>
                <w:bCs/>
                <w:color w:val="000000" w:themeColor="text1"/>
                <w:sz w:val="22"/>
                <w:szCs w:val="22"/>
              </w:rPr>
              <w:t>(%)</w:t>
            </w:r>
          </w:p>
        </w:tc>
        <w:tc>
          <w:tcPr>
            <w:tcW w:w="1832" w:type="dxa"/>
            <w:tcBorders>
              <w:top w:val="single" w:sz="4" w:space="0" w:color="auto"/>
              <w:left w:val="nil"/>
              <w:bottom w:val="single" w:sz="4" w:space="0" w:color="auto"/>
              <w:right w:val="single" w:sz="4" w:space="0" w:color="auto"/>
            </w:tcBorders>
            <w:vAlign w:val="center"/>
          </w:tcPr>
          <w:p w14:paraId="3F57EC05" w14:textId="77777777" w:rsidR="002B1687" w:rsidRPr="008765FF" w:rsidRDefault="002B1687" w:rsidP="00236119">
            <w:pPr>
              <w:jc w:val="center"/>
              <w:rPr>
                <w:rFonts w:ascii="Arial" w:hAnsi="Arial" w:cs="Arial"/>
                <w:b/>
                <w:bCs/>
                <w:color w:val="000000" w:themeColor="text1"/>
                <w:sz w:val="22"/>
                <w:szCs w:val="22"/>
              </w:rPr>
            </w:pPr>
            <w:r>
              <w:rPr>
                <w:rFonts w:ascii="Arial" w:hAnsi="Arial" w:cs="Arial"/>
                <w:b/>
                <w:bCs/>
                <w:color w:val="000000" w:themeColor="text1"/>
                <w:sz w:val="22"/>
                <w:szCs w:val="22"/>
              </w:rPr>
              <w:t xml:space="preserve">Lôh-Djiboua </w:t>
            </w:r>
            <w:r w:rsidRPr="004810F2">
              <w:rPr>
                <w:rFonts w:ascii="Arial" w:hAnsi="Arial" w:cs="Arial"/>
                <w:b/>
                <w:bCs/>
                <w:color w:val="000000" w:themeColor="text1"/>
                <w:sz w:val="22"/>
                <w:szCs w:val="22"/>
              </w:rPr>
              <w:t>(%)</w:t>
            </w:r>
          </w:p>
        </w:tc>
        <w:tc>
          <w:tcPr>
            <w:tcW w:w="22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0647DF" w14:textId="77777777" w:rsidR="002B1687" w:rsidRPr="008765FF" w:rsidRDefault="002B1687" w:rsidP="00236119">
            <w:pPr>
              <w:jc w:val="center"/>
              <w:rPr>
                <w:rFonts w:ascii="Arial" w:hAnsi="Arial" w:cs="Arial"/>
                <w:b/>
                <w:bCs/>
                <w:color w:val="000000" w:themeColor="text1"/>
                <w:sz w:val="22"/>
                <w:szCs w:val="22"/>
              </w:rPr>
            </w:pPr>
            <w:r w:rsidRPr="004810F2">
              <w:rPr>
                <w:rFonts w:ascii="Arial" w:hAnsi="Arial" w:cs="Arial"/>
                <w:b/>
                <w:bCs/>
                <w:color w:val="000000" w:themeColor="text1"/>
                <w:sz w:val="22"/>
                <w:szCs w:val="22"/>
              </w:rPr>
              <w:t>Total</w:t>
            </w:r>
            <w:r>
              <w:rPr>
                <w:rFonts w:ascii="Arial" w:hAnsi="Arial" w:cs="Arial"/>
                <w:b/>
                <w:bCs/>
                <w:color w:val="000000" w:themeColor="text1"/>
                <w:sz w:val="22"/>
                <w:szCs w:val="22"/>
              </w:rPr>
              <w:t xml:space="preserve"> </w:t>
            </w:r>
            <w:r w:rsidRPr="004810F2">
              <w:rPr>
                <w:rFonts w:ascii="Arial" w:hAnsi="Arial" w:cs="Arial"/>
                <w:b/>
                <w:bCs/>
                <w:color w:val="000000" w:themeColor="text1"/>
                <w:sz w:val="22"/>
                <w:szCs w:val="22"/>
              </w:rPr>
              <w:t>(%)</w:t>
            </w:r>
          </w:p>
        </w:tc>
      </w:tr>
      <w:tr w:rsidR="002B1687" w:rsidRPr="004810F2" w14:paraId="014EF03C" w14:textId="77777777" w:rsidTr="002B1687">
        <w:trPr>
          <w:trHeight w:val="254"/>
        </w:trPr>
        <w:tc>
          <w:tcPr>
            <w:tcW w:w="33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C6B9E6" w14:textId="77777777" w:rsidR="002B1687" w:rsidRPr="008765FF" w:rsidRDefault="002B1687" w:rsidP="00236119">
            <w:pPr>
              <w:rPr>
                <w:rFonts w:ascii="Arial" w:hAnsi="Arial" w:cs="Arial"/>
                <w:color w:val="000000" w:themeColor="text1"/>
                <w:sz w:val="22"/>
                <w:szCs w:val="22"/>
              </w:rPr>
            </w:pPr>
            <w:r w:rsidRPr="008765FF">
              <w:rPr>
                <w:rFonts w:ascii="Arial" w:hAnsi="Arial" w:cs="Arial"/>
                <w:color w:val="000000" w:themeColor="text1"/>
                <w:sz w:val="22"/>
                <w:szCs w:val="22"/>
              </w:rPr>
              <w:t>Nombre d'opérations</w:t>
            </w:r>
          </w:p>
        </w:tc>
        <w:tc>
          <w:tcPr>
            <w:tcW w:w="2114" w:type="dxa"/>
            <w:tcBorders>
              <w:top w:val="nil"/>
              <w:left w:val="nil"/>
              <w:bottom w:val="single" w:sz="4" w:space="0" w:color="auto"/>
              <w:right w:val="single" w:sz="4" w:space="0" w:color="auto"/>
            </w:tcBorders>
            <w:shd w:val="clear" w:color="auto" w:fill="auto"/>
            <w:noWrap/>
            <w:vAlign w:val="center"/>
            <w:hideMark/>
          </w:tcPr>
          <w:p w14:paraId="3AD68293" w14:textId="77777777" w:rsidR="002B1687" w:rsidRPr="008765FF" w:rsidRDefault="002B1687" w:rsidP="00236119">
            <w:pPr>
              <w:jc w:val="center"/>
              <w:rPr>
                <w:rFonts w:ascii="Arial" w:hAnsi="Arial" w:cs="Arial"/>
                <w:color w:val="000000" w:themeColor="text1"/>
                <w:sz w:val="22"/>
                <w:szCs w:val="22"/>
              </w:rPr>
            </w:pPr>
            <w:r>
              <w:rPr>
                <w:rFonts w:ascii="Arial" w:hAnsi="Arial" w:cs="Arial"/>
                <w:color w:val="000000" w:themeColor="text1"/>
                <w:sz w:val="22"/>
                <w:szCs w:val="22"/>
              </w:rPr>
              <w:t>66.67</w:t>
            </w:r>
          </w:p>
        </w:tc>
        <w:tc>
          <w:tcPr>
            <w:tcW w:w="2113" w:type="dxa"/>
            <w:tcBorders>
              <w:top w:val="nil"/>
              <w:left w:val="nil"/>
              <w:bottom w:val="single" w:sz="4" w:space="0" w:color="auto"/>
              <w:right w:val="single" w:sz="4" w:space="0" w:color="auto"/>
            </w:tcBorders>
            <w:shd w:val="clear" w:color="auto" w:fill="auto"/>
            <w:vAlign w:val="center"/>
            <w:hideMark/>
          </w:tcPr>
          <w:p w14:paraId="525C08F5" w14:textId="77777777" w:rsidR="002B1687" w:rsidRPr="008765FF" w:rsidRDefault="002B1687" w:rsidP="00236119">
            <w:pPr>
              <w:jc w:val="center"/>
              <w:rPr>
                <w:rFonts w:ascii="Arial" w:hAnsi="Arial" w:cs="Arial"/>
                <w:color w:val="000000" w:themeColor="text1"/>
                <w:sz w:val="22"/>
                <w:szCs w:val="22"/>
              </w:rPr>
            </w:pPr>
            <w:r>
              <w:rPr>
                <w:rFonts w:ascii="Arial" w:hAnsi="Arial" w:cs="Arial"/>
                <w:color w:val="000000" w:themeColor="text1"/>
                <w:sz w:val="22"/>
                <w:szCs w:val="22"/>
              </w:rPr>
              <w:t>0</w:t>
            </w:r>
          </w:p>
        </w:tc>
        <w:tc>
          <w:tcPr>
            <w:tcW w:w="2113" w:type="dxa"/>
            <w:tcBorders>
              <w:top w:val="nil"/>
              <w:left w:val="nil"/>
              <w:bottom w:val="single" w:sz="4" w:space="0" w:color="auto"/>
              <w:right w:val="single" w:sz="4" w:space="0" w:color="auto"/>
            </w:tcBorders>
            <w:shd w:val="clear" w:color="auto" w:fill="auto"/>
            <w:noWrap/>
            <w:vAlign w:val="center"/>
            <w:hideMark/>
          </w:tcPr>
          <w:p w14:paraId="2FD08AC1" w14:textId="77777777" w:rsidR="002B1687" w:rsidRPr="008765FF" w:rsidRDefault="002B1687" w:rsidP="00236119">
            <w:pPr>
              <w:jc w:val="center"/>
              <w:rPr>
                <w:rFonts w:ascii="Arial" w:hAnsi="Arial" w:cs="Arial"/>
                <w:color w:val="000000" w:themeColor="text1"/>
                <w:sz w:val="22"/>
                <w:szCs w:val="22"/>
              </w:rPr>
            </w:pPr>
            <w:r>
              <w:rPr>
                <w:rFonts w:ascii="Arial" w:hAnsi="Arial" w:cs="Arial"/>
                <w:color w:val="000000" w:themeColor="text1"/>
                <w:sz w:val="22"/>
                <w:szCs w:val="22"/>
              </w:rPr>
              <w:t>0</w:t>
            </w:r>
          </w:p>
        </w:tc>
        <w:tc>
          <w:tcPr>
            <w:tcW w:w="1832" w:type="dxa"/>
            <w:tcBorders>
              <w:top w:val="nil"/>
              <w:left w:val="nil"/>
              <w:bottom w:val="single" w:sz="4" w:space="0" w:color="auto"/>
              <w:right w:val="single" w:sz="4" w:space="0" w:color="auto"/>
            </w:tcBorders>
            <w:shd w:val="clear" w:color="auto" w:fill="auto"/>
            <w:noWrap/>
            <w:vAlign w:val="center"/>
            <w:hideMark/>
          </w:tcPr>
          <w:p w14:paraId="6E67C93B" w14:textId="77777777" w:rsidR="002B1687" w:rsidRPr="008765FF" w:rsidRDefault="002B1687" w:rsidP="00236119">
            <w:pPr>
              <w:jc w:val="center"/>
              <w:rPr>
                <w:rFonts w:ascii="Arial" w:hAnsi="Arial" w:cs="Arial"/>
                <w:color w:val="000000" w:themeColor="text1"/>
                <w:sz w:val="22"/>
                <w:szCs w:val="22"/>
              </w:rPr>
            </w:pPr>
            <w:r>
              <w:rPr>
                <w:rFonts w:ascii="Arial" w:hAnsi="Arial" w:cs="Arial"/>
                <w:color w:val="000000" w:themeColor="text1"/>
                <w:sz w:val="22"/>
                <w:szCs w:val="22"/>
              </w:rPr>
              <w:t>33.33</w:t>
            </w:r>
          </w:p>
        </w:tc>
        <w:tc>
          <w:tcPr>
            <w:tcW w:w="1832" w:type="dxa"/>
            <w:tcBorders>
              <w:top w:val="single" w:sz="4" w:space="0" w:color="auto"/>
              <w:left w:val="nil"/>
              <w:bottom w:val="single" w:sz="4" w:space="0" w:color="auto"/>
              <w:right w:val="single" w:sz="4" w:space="0" w:color="auto"/>
            </w:tcBorders>
            <w:shd w:val="clear" w:color="auto" w:fill="auto"/>
            <w:vAlign w:val="center"/>
          </w:tcPr>
          <w:p w14:paraId="1E9FC257" w14:textId="77777777" w:rsidR="002B1687" w:rsidRPr="005B1561" w:rsidRDefault="002B1687" w:rsidP="00236119">
            <w:pPr>
              <w:jc w:val="center"/>
              <w:rPr>
                <w:rFonts w:ascii="Arial" w:hAnsi="Arial" w:cs="Arial"/>
                <w:color w:val="000000" w:themeColor="text1"/>
                <w:sz w:val="22"/>
                <w:szCs w:val="22"/>
              </w:rPr>
            </w:pPr>
            <w:r w:rsidRPr="005B1561">
              <w:rPr>
                <w:rFonts w:ascii="Arial" w:hAnsi="Arial" w:cs="Arial"/>
                <w:color w:val="000000" w:themeColor="text1"/>
                <w:sz w:val="22"/>
                <w:szCs w:val="22"/>
              </w:rPr>
              <w:t>0</w:t>
            </w:r>
          </w:p>
        </w:tc>
        <w:tc>
          <w:tcPr>
            <w:tcW w:w="2255" w:type="dxa"/>
            <w:tcBorders>
              <w:top w:val="nil"/>
              <w:left w:val="single" w:sz="4" w:space="0" w:color="auto"/>
              <w:bottom w:val="single" w:sz="4" w:space="0" w:color="auto"/>
              <w:right w:val="single" w:sz="4" w:space="0" w:color="auto"/>
            </w:tcBorders>
            <w:shd w:val="clear" w:color="auto" w:fill="auto"/>
            <w:vAlign w:val="center"/>
            <w:hideMark/>
          </w:tcPr>
          <w:p w14:paraId="71EF3847" w14:textId="77777777" w:rsidR="002B1687" w:rsidRPr="008765FF" w:rsidRDefault="002B1687" w:rsidP="00236119">
            <w:pPr>
              <w:jc w:val="center"/>
              <w:rPr>
                <w:rFonts w:ascii="Arial" w:hAnsi="Arial" w:cs="Arial"/>
                <w:b/>
                <w:bCs/>
                <w:color w:val="000000" w:themeColor="text1"/>
                <w:sz w:val="22"/>
                <w:szCs w:val="22"/>
              </w:rPr>
            </w:pPr>
            <w:r w:rsidRPr="008765FF">
              <w:rPr>
                <w:rFonts w:ascii="Arial" w:hAnsi="Arial" w:cs="Arial"/>
                <w:b/>
                <w:bCs/>
                <w:color w:val="000000" w:themeColor="text1"/>
                <w:sz w:val="22"/>
                <w:szCs w:val="22"/>
              </w:rPr>
              <w:t>100,00</w:t>
            </w:r>
          </w:p>
        </w:tc>
      </w:tr>
      <w:tr w:rsidR="002B1687" w:rsidRPr="004810F2" w14:paraId="4C41D011" w14:textId="77777777" w:rsidTr="002B1687">
        <w:trPr>
          <w:trHeight w:val="254"/>
        </w:trPr>
        <w:tc>
          <w:tcPr>
            <w:tcW w:w="3382" w:type="dxa"/>
            <w:tcBorders>
              <w:top w:val="nil"/>
              <w:left w:val="single" w:sz="4" w:space="0" w:color="auto"/>
              <w:bottom w:val="single" w:sz="4" w:space="0" w:color="auto"/>
              <w:right w:val="single" w:sz="4" w:space="0" w:color="auto"/>
            </w:tcBorders>
            <w:shd w:val="clear" w:color="auto" w:fill="auto"/>
            <w:vAlign w:val="center"/>
            <w:hideMark/>
          </w:tcPr>
          <w:p w14:paraId="4C62EBC3" w14:textId="77777777" w:rsidR="002B1687" w:rsidRPr="008765FF" w:rsidRDefault="002B1687" w:rsidP="00236119">
            <w:pPr>
              <w:rPr>
                <w:rFonts w:ascii="Arial" w:hAnsi="Arial" w:cs="Arial"/>
                <w:color w:val="000000" w:themeColor="text1"/>
                <w:sz w:val="22"/>
                <w:szCs w:val="22"/>
              </w:rPr>
            </w:pPr>
            <w:r w:rsidRPr="008765FF">
              <w:rPr>
                <w:rFonts w:ascii="Arial" w:hAnsi="Arial" w:cs="Arial"/>
                <w:color w:val="000000" w:themeColor="text1"/>
                <w:sz w:val="22"/>
                <w:szCs w:val="22"/>
              </w:rPr>
              <w:t>Nombre de marchés approuvés</w:t>
            </w:r>
          </w:p>
        </w:tc>
        <w:tc>
          <w:tcPr>
            <w:tcW w:w="2114" w:type="dxa"/>
            <w:tcBorders>
              <w:top w:val="nil"/>
              <w:left w:val="nil"/>
              <w:bottom w:val="single" w:sz="4" w:space="0" w:color="auto"/>
              <w:right w:val="single" w:sz="4" w:space="0" w:color="auto"/>
            </w:tcBorders>
            <w:shd w:val="clear" w:color="auto" w:fill="auto"/>
            <w:noWrap/>
            <w:vAlign w:val="center"/>
            <w:hideMark/>
          </w:tcPr>
          <w:p w14:paraId="09FB7A00" w14:textId="77777777" w:rsidR="002B1687" w:rsidRPr="008765FF" w:rsidRDefault="002B1687" w:rsidP="00236119">
            <w:pPr>
              <w:jc w:val="center"/>
              <w:rPr>
                <w:rFonts w:ascii="Arial" w:hAnsi="Arial" w:cs="Arial"/>
                <w:color w:val="000000" w:themeColor="text1"/>
                <w:sz w:val="22"/>
                <w:szCs w:val="22"/>
              </w:rPr>
            </w:pPr>
            <w:r>
              <w:rPr>
                <w:rFonts w:ascii="Arial" w:hAnsi="Arial" w:cs="Arial"/>
                <w:color w:val="000000" w:themeColor="text1"/>
                <w:sz w:val="22"/>
                <w:szCs w:val="22"/>
              </w:rPr>
              <w:t>66.67</w:t>
            </w:r>
          </w:p>
        </w:tc>
        <w:tc>
          <w:tcPr>
            <w:tcW w:w="2113" w:type="dxa"/>
            <w:tcBorders>
              <w:top w:val="nil"/>
              <w:left w:val="nil"/>
              <w:bottom w:val="single" w:sz="4" w:space="0" w:color="auto"/>
              <w:right w:val="single" w:sz="4" w:space="0" w:color="auto"/>
            </w:tcBorders>
            <w:shd w:val="clear" w:color="auto" w:fill="auto"/>
            <w:vAlign w:val="center"/>
            <w:hideMark/>
          </w:tcPr>
          <w:p w14:paraId="0F840EFF" w14:textId="77777777" w:rsidR="002B1687" w:rsidRPr="008765FF" w:rsidRDefault="002B1687" w:rsidP="00236119">
            <w:pPr>
              <w:jc w:val="center"/>
              <w:rPr>
                <w:rFonts w:ascii="Arial" w:hAnsi="Arial" w:cs="Arial"/>
                <w:color w:val="000000" w:themeColor="text1"/>
                <w:sz w:val="22"/>
                <w:szCs w:val="22"/>
              </w:rPr>
            </w:pPr>
            <w:r>
              <w:rPr>
                <w:rFonts w:ascii="Arial" w:hAnsi="Arial" w:cs="Arial"/>
                <w:color w:val="000000" w:themeColor="text1"/>
                <w:sz w:val="22"/>
                <w:szCs w:val="22"/>
              </w:rPr>
              <w:t>0</w:t>
            </w:r>
          </w:p>
        </w:tc>
        <w:tc>
          <w:tcPr>
            <w:tcW w:w="2113" w:type="dxa"/>
            <w:tcBorders>
              <w:top w:val="nil"/>
              <w:left w:val="nil"/>
              <w:bottom w:val="single" w:sz="4" w:space="0" w:color="auto"/>
              <w:right w:val="single" w:sz="4" w:space="0" w:color="auto"/>
            </w:tcBorders>
            <w:shd w:val="clear" w:color="auto" w:fill="auto"/>
            <w:noWrap/>
            <w:vAlign w:val="center"/>
            <w:hideMark/>
          </w:tcPr>
          <w:p w14:paraId="583FFA91" w14:textId="77777777" w:rsidR="002B1687" w:rsidRPr="008765FF" w:rsidRDefault="002B1687" w:rsidP="00236119">
            <w:pPr>
              <w:jc w:val="center"/>
              <w:rPr>
                <w:rFonts w:ascii="Arial" w:hAnsi="Arial" w:cs="Arial"/>
                <w:color w:val="000000" w:themeColor="text1"/>
                <w:sz w:val="22"/>
                <w:szCs w:val="22"/>
              </w:rPr>
            </w:pPr>
            <w:r>
              <w:rPr>
                <w:rFonts w:ascii="Arial" w:hAnsi="Arial" w:cs="Arial"/>
                <w:color w:val="000000" w:themeColor="text1"/>
                <w:sz w:val="22"/>
                <w:szCs w:val="22"/>
              </w:rPr>
              <w:t>0</w:t>
            </w:r>
          </w:p>
        </w:tc>
        <w:tc>
          <w:tcPr>
            <w:tcW w:w="1832" w:type="dxa"/>
            <w:tcBorders>
              <w:top w:val="nil"/>
              <w:left w:val="nil"/>
              <w:bottom w:val="single" w:sz="4" w:space="0" w:color="auto"/>
              <w:right w:val="single" w:sz="4" w:space="0" w:color="auto"/>
            </w:tcBorders>
            <w:shd w:val="clear" w:color="auto" w:fill="auto"/>
            <w:noWrap/>
            <w:vAlign w:val="center"/>
            <w:hideMark/>
          </w:tcPr>
          <w:p w14:paraId="297C73C7" w14:textId="77777777" w:rsidR="002B1687" w:rsidRPr="008765FF" w:rsidRDefault="002B1687" w:rsidP="00236119">
            <w:pPr>
              <w:jc w:val="center"/>
              <w:rPr>
                <w:rFonts w:ascii="Arial" w:hAnsi="Arial" w:cs="Arial"/>
                <w:color w:val="000000" w:themeColor="text1"/>
                <w:sz w:val="22"/>
                <w:szCs w:val="22"/>
              </w:rPr>
            </w:pPr>
            <w:r>
              <w:rPr>
                <w:rFonts w:ascii="Arial" w:hAnsi="Arial" w:cs="Arial"/>
                <w:color w:val="000000" w:themeColor="text1"/>
                <w:sz w:val="22"/>
                <w:szCs w:val="22"/>
              </w:rPr>
              <w:t>33.33</w:t>
            </w:r>
          </w:p>
        </w:tc>
        <w:tc>
          <w:tcPr>
            <w:tcW w:w="1832" w:type="dxa"/>
            <w:tcBorders>
              <w:top w:val="single" w:sz="4" w:space="0" w:color="auto"/>
              <w:left w:val="nil"/>
              <w:bottom w:val="single" w:sz="4" w:space="0" w:color="auto"/>
              <w:right w:val="single" w:sz="4" w:space="0" w:color="auto"/>
            </w:tcBorders>
            <w:shd w:val="clear" w:color="auto" w:fill="auto"/>
            <w:vAlign w:val="center"/>
          </w:tcPr>
          <w:p w14:paraId="267270BC" w14:textId="77777777" w:rsidR="002B1687" w:rsidRPr="005B1561" w:rsidRDefault="002B1687" w:rsidP="00236119">
            <w:pPr>
              <w:jc w:val="center"/>
              <w:rPr>
                <w:rFonts w:ascii="Arial" w:hAnsi="Arial" w:cs="Arial"/>
                <w:color w:val="000000" w:themeColor="text1"/>
                <w:sz w:val="22"/>
                <w:szCs w:val="22"/>
              </w:rPr>
            </w:pPr>
            <w:r w:rsidRPr="005B1561">
              <w:rPr>
                <w:rFonts w:ascii="Arial" w:hAnsi="Arial" w:cs="Arial"/>
                <w:color w:val="000000" w:themeColor="text1"/>
                <w:sz w:val="22"/>
                <w:szCs w:val="22"/>
              </w:rPr>
              <w:t>0</w:t>
            </w:r>
          </w:p>
        </w:tc>
        <w:tc>
          <w:tcPr>
            <w:tcW w:w="2255" w:type="dxa"/>
            <w:tcBorders>
              <w:top w:val="nil"/>
              <w:left w:val="single" w:sz="4" w:space="0" w:color="auto"/>
              <w:bottom w:val="single" w:sz="4" w:space="0" w:color="auto"/>
              <w:right w:val="single" w:sz="4" w:space="0" w:color="auto"/>
            </w:tcBorders>
            <w:shd w:val="clear" w:color="auto" w:fill="auto"/>
            <w:vAlign w:val="center"/>
            <w:hideMark/>
          </w:tcPr>
          <w:p w14:paraId="0F5BB52A" w14:textId="77777777" w:rsidR="002B1687" w:rsidRPr="008765FF" w:rsidRDefault="002B1687" w:rsidP="00236119">
            <w:pPr>
              <w:jc w:val="center"/>
              <w:rPr>
                <w:rFonts w:ascii="Arial" w:hAnsi="Arial" w:cs="Arial"/>
                <w:b/>
                <w:bCs/>
                <w:color w:val="000000" w:themeColor="text1"/>
                <w:sz w:val="22"/>
                <w:szCs w:val="22"/>
              </w:rPr>
            </w:pPr>
            <w:r w:rsidRPr="008765FF">
              <w:rPr>
                <w:rFonts w:ascii="Arial" w:hAnsi="Arial" w:cs="Arial"/>
                <w:b/>
                <w:bCs/>
                <w:color w:val="000000" w:themeColor="text1"/>
                <w:sz w:val="22"/>
                <w:szCs w:val="22"/>
              </w:rPr>
              <w:t>100,00</w:t>
            </w:r>
          </w:p>
        </w:tc>
      </w:tr>
      <w:tr w:rsidR="002B1687" w:rsidRPr="004810F2" w14:paraId="08A58976" w14:textId="77777777" w:rsidTr="002B1687">
        <w:trPr>
          <w:trHeight w:val="254"/>
        </w:trPr>
        <w:tc>
          <w:tcPr>
            <w:tcW w:w="3382" w:type="dxa"/>
            <w:tcBorders>
              <w:top w:val="nil"/>
              <w:left w:val="single" w:sz="4" w:space="0" w:color="auto"/>
              <w:bottom w:val="single" w:sz="4" w:space="0" w:color="auto"/>
              <w:right w:val="single" w:sz="4" w:space="0" w:color="auto"/>
            </w:tcBorders>
            <w:shd w:val="clear" w:color="auto" w:fill="auto"/>
            <w:vAlign w:val="center"/>
            <w:hideMark/>
          </w:tcPr>
          <w:p w14:paraId="13D804C7" w14:textId="77777777" w:rsidR="002B1687" w:rsidRPr="008765FF" w:rsidRDefault="002B1687" w:rsidP="00236119">
            <w:pPr>
              <w:rPr>
                <w:rFonts w:ascii="Arial" w:hAnsi="Arial" w:cs="Arial"/>
                <w:color w:val="000000" w:themeColor="text1"/>
                <w:sz w:val="22"/>
                <w:szCs w:val="22"/>
              </w:rPr>
            </w:pPr>
            <w:r w:rsidRPr="008765FF">
              <w:rPr>
                <w:rFonts w:ascii="Arial" w:hAnsi="Arial" w:cs="Arial"/>
                <w:color w:val="000000" w:themeColor="text1"/>
                <w:sz w:val="22"/>
                <w:szCs w:val="22"/>
              </w:rPr>
              <w:t>Estimations marchés approuvés</w:t>
            </w:r>
          </w:p>
        </w:tc>
        <w:tc>
          <w:tcPr>
            <w:tcW w:w="2114" w:type="dxa"/>
            <w:tcBorders>
              <w:top w:val="nil"/>
              <w:left w:val="nil"/>
              <w:bottom w:val="single" w:sz="4" w:space="0" w:color="auto"/>
              <w:right w:val="single" w:sz="4" w:space="0" w:color="auto"/>
            </w:tcBorders>
            <w:shd w:val="clear" w:color="auto" w:fill="auto"/>
            <w:noWrap/>
            <w:vAlign w:val="center"/>
            <w:hideMark/>
          </w:tcPr>
          <w:p w14:paraId="613C0FA5" w14:textId="77777777" w:rsidR="002B1687" w:rsidRPr="008765FF" w:rsidRDefault="002B1687" w:rsidP="00236119">
            <w:pPr>
              <w:jc w:val="center"/>
              <w:rPr>
                <w:rFonts w:ascii="Arial" w:hAnsi="Arial" w:cs="Arial"/>
                <w:color w:val="000000" w:themeColor="text1"/>
                <w:sz w:val="22"/>
                <w:szCs w:val="22"/>
              </w:rPr>
            </w:pPr>
            <w:r>
              <w:rPr>
                <w:rFonts w:ascii="Arial" w:hAnsi="Arial" w:cs="Arial"/>
                <w:color w:val="000000" w:themeColor="text1"/>
                <w:sz w:val="22"/>
                <w:szCs w:val="22"/>
              </w:rPr>
              <w:t>67.05</w:t>
            </w:r>
          </w:p>
        </w:tc>
        <w:tc>
          <w:tcPr>
            <w:tcW w:w="2113" w:type="dxa"/>
            <w:tcBorders>
              <w:top w:val="nil"/>
              <w:left w:val="nil"/>
              <w:bottom w:val="single" w:sz="4" w:space="0" w:color="auto"/>
              <w:right w:val="single" w:sz="4" w:space="0" w:color="auto"/>
            </w:tcBorders>
            <w:shd w:val="clear" w:color="auto" w:fill="auto"/>
            <w:vAlign w:val="center"/>
            <w:hideMark/>
          </w:tcPr>
          <w:p w14:paraId="58312679" w14:textId="77777777" w:rsidR="002B1687" w:rsidRPr="008765FF" w:rsidRDefault="002B1687" w:rsidP="00236119">
            <w:pPr>
              <w:jc w:val="center"/>
              <w:rPr>
                <w:rFonts w:ascii="Arial" w:hAnsi="Arial" w:cs="Arial"/>
                <w:color w:val="000000" w:themeColor="text1"/>
                <w:sz w:val="22"/>
                <w:szCs w:val="22"/>
              </w:rPr>
            </w:pPr>
            <w:r>
              <w:rPr>
                <w:rFonts w:ascii="Arial" w:hAnsi="Arial" w:cs="Arial"/>
                <w:color w:val="000000" w:themeColor="text1"/>
                <w:sz w:val="22"/>
                <w:szCs w:val="22"/>
              </w:rPr>
              <w:t>0</w:t>
            </w:r>
          </w:p>
        </w:tc>
        <w:tc>
          <w:tcPr>
            <w:tcW w:w="2113" w:type="dxa"/>
            <w:tcBorders>
              <w:top w:val="nil"/>
              <w:left w:val="nil"/>
              <w:bottom w:val="single" w:sz="4" w:space="0" w:color="auto"/>
              <w:right w:val="single" w:sz="4" w:space="0" w:color="auto"/>
            </w:tcBorders>
            <w:shd w:val="clear" w:color="auto" w:fill="auto"/>
            <w:noWrap/>
            <w:vAlign w:val="center"/>
            <w:hideMark/>
          </w:tcPr>
          <w:p w14:paraId="709DE19F" w14:textId="77777777" w:rsidR="002B1687" w:rsidRPr="008765FF" w:rsidRDefault="002B1687" w:rsidP="00236119">
            <w:pPr>
              <w:jc w:val="center"/>
              <w:rPr>
                <w:rFonts w:ascii="Arial" w:hAnsi="Arial" w:cs="Arial"/>
                <w:color w:val="000000" w:themeColor="text1"/>
                <w:sz w:val="22"/>
                <w:szCs w:val="22"/>
              </w:rPr>
            </w:pPr>
            <w:r>
              <w:rPr>
                <w:rFonts w:ascii="Arial" w:hAnsi="Arial" w:cs="Arial"/>
                <w:color w:val="000000" w:themeColor="text1"/>
                <w:sz w:val="22"/>
                <w:szCs w:val="22"/>
              </w:rPr>
              <w:t>0</w:t>
            </w:r>
          </w:p>
        </w:tc>
        <w:tc>
          <w:tcPr>
            <w:tcW w:w="1832" w:type="dxa"/>
            <w:tcBorders>
              <w:top w:val="nil"/>
              <w:left w:val="nil"/>
              <w:bottom w:val="single" w:sz="4" w:space="0" w:color="auto"/>
              <w:right w:val="single" w:sz="4" w:space="0" w:color="auto"/>
            </w:tcBorders>
            <w:shd w:val="clear" w:color="auto" w:fill="auto"/>
            <w:noWrap/>
            <w:vAlign w:val="center"/>
            <w:hideMark/>
          </w:tcPr>
          <w:p w14:paraId="73E57FA7" w14:textId="77777777" w:rsidR="002B1687" w:rsidRPr="008765FF" w:rsidRDefault="002B1687" w:rsidP="00236119">
            <w:pPr>
              <w:jc w:val="center"/>
              <w:rPr>
                <w:rFonts w:ascii="Arial" w:hAnsi="Arial" w:cs="Arial"/>
                <w:color w:val="000000" w:themeColor="text1"/>
                <w:sz w:val="22"/>
                <w:szCs w:val="22"/>
              </w:rPr>
            </w:pPr>
            <w:r>
              <w:rPr>
                <w:rFonts w:ascii="Arial" w:hAnsi="Arial" w:cs="Arial"/>
                <w:color w:val="000000" w:themeColor="text1"/>
                <w:sz w:val="22"/>
                <w:szCs w:val="22"/>
              </w:rPr>
              <w:t>32.95</w:t>
            </w:r>
          </w:p>
        </w:tc>
        <w:tc>
          <w:tcPr>
            <w:tcW w:w="1832" w:type="dxa"/>
            <w:tcBorders>
              <w:top w:val="single" w:sz="4" w:space="0" w:color="auto"/>
              <w:left w:val="nil"/>
              <w:bottom w:val="single" w:sz="4" w:space="0" w:color="auto"/>
              <w:right w:val="single" w:sz="4" w:space="0" w:color="auto"/>
            </w:tcBorders>
            <w:shd w:val="clear" w:color="auto" w:fill="auto"/>
            <w:vAlign w:val="center"/>
          </w:tcPr>
          <w:p w14:paraId="465F2347" w14:textId="77777777" w:rsidR="002B1687" w:rsidRPr="005B1561" w:rsidRDefault="002B1687" w:rsidP="00236119">
            <w:pPr>
              <w:jc w:val="center"/>
              <w:rPr>
                <w:rFonts w:ascii="Arial" w:hAnsi="Arial" w:cs="Arial"/>
                <w:color w:val="000000" w:themeColor="text1"/>
                <w:sz w:val="22"/>
                <w:szCs w:val="22"/>
              </w:rPr>
            </w:pPr>
            <w:r w:rsidRPr="005B1561">
              <w:rPr>
                <w:rFonts w:ascii="Arial" w:hAnsi="Arial" w:cs="Arial"/>
                <w:color w:val="000000" w:themeColor="text1"/>
                <w:sz w:val="22"/>
                <w:szCs w:val="22"/>
              </w:rPr>
              <w:t>0</w:t>
            </w:r>
          </w:p>
        </w:tc>
        <w:tc>
          <w:tcPr>
            <w:tcW w:w="2255" w:type="dxa"/>
            <w:tcBorders>
              <w:top w:val="nil"/>
              <w:left w:val="single" w:sz="4" w:space="0" w:color="auto"/>
              <w:bottom w:val="single" w:sz="4" w:space="0" w:color="auto"/>
              <w:right w:val="single" w:sz="4" w:space="0" w:color="auto"/>
            </w:tcBorders>
            <w:shd w:val="clear" w:color="auto" w:fill="auto"/>
            <w:vAlign w:val="center"/>
            <w:hideMark/>
          </w:tcPr>
          <w:p w14:paraId="4AD92D24" w14:textId="77777777" w:rsidR="002B1687" w:rsidRPr="008765FF" w:rsidRDefault="002B1687" w:rsidP="00236119">
            <w:pPr>
              <w:jc w:val="center"/>
              <w:rPr>
                <w:rFonts w:ascii="Arial" w:hAnsi="Arial" w:cs="Arial"/>
                <w:b/>
                <w:bCs/>
                <w:color w:val="000000" w:themeColor="text1"/>
                <w:sz w:val="22"/>
                <w:szCs w:val="22"/>
              </w:rPr>
            </w:pPr>
            <w:r w:rsidRPr="008765FF">
              <w:rPr>
                <w:rFonts w:ascii="Arial" w:hAnsi="Arial" w:cs="Arial"/>
                <w:b/>
                <w:bCs/>
                <w:color w:val="000000" w:themeColor="text1"/>
                <w:sz w:val="22"/>
                <w:szCs w:val="22"/>
              </w:rPr>
              <w:t>100,00</w:t>
            </w:r>
          </w:p>
        </w:tc>
      </w:tr>
      <w:tr w:rsidR="002B1687" w:rsidRPr="004810F2" w14:paraId="7E07584F" w14:textId="77777777" w:rsidTr="002B1687">
        <w:trPr>
          <w:trHeight w:val="254"/>
        </w:trPr>
        <w:tc>
          <w:tcPr>
            <w:tcW w:w="3382" w:type="dxa"/>
            <w:tcBorders>
              <w:top w:val="nil"/>
              <w:left w:val="single" w:sz="4" w:space="0" w:color="auto"/>
              <w:bottom w:val="single" w:sz="4" w:space="0" w:color="auto"/>
              <w:right w:val="single" w:sz="4" w:space="0" w:color="auto"/>
            </w:tcBorders>
            <w:shd w:val="clear" w:color="auto" w:fill="auto"/>
            <w:vAlign w:val="center"/>
            <w:hideMark/>
          </w:tcPr>
          <w:p w14:paraId="51971D01" w14:textId="77777777" w:rsidR="002B1687" w:rsidRPr="008765FF" w:rsidRDefault="002B1687" w:rsidP="00236119">
            <w:pPr>
              <w:rPr>
                <w:rFonts w:ascii="Arial" w:hAnsi="Arial" w:cs="Arial"/>
                <w:color w:val="000000" w:themeColor="text1"/>
                <w:sz w:val="22"/>
                <w:szCs w:val="22"/>
              </w:rPr>
            </w:pPr>
            <w:r w:rsidRPr="008765FF">
              <w:rPr>
                <w:rFonts w:ascii="Arial" w:hAnsi="Arial" w:cs="Arial"/>
                <w:color w:val="000000" w:themeColor="text1"/>
                <w:sz w:val="22"/>
                <w:szCs w:val="22"/>
              </w:rPr>
              <w:t>Montants marchés approuvés</w:t>
            </w:r>
          </w:p>
        </w:tc>
        <w:tc>
          <w:tcPr>
            <w:tcW w:w="2114" w:type="dxa"/>
            <w:tcBorders>
              <w:top w:val="nil"/>
              <w:left w:val="nil"/>
              <w:bottom w:val="single" w:sz="4" w:space="0" w:color="auto"/>
              <w:right w:val="single" w:sz="4" w:space="0" w:color="auto"/>
            </w:tcBorders>
            <w:shd w:val="clear" w:color="auto" w:fill="auto"/>
            <w:noWrap/>
            <w:vAlign w:val="center"/>
            <w:hideMark/>
          </w:tcPr>
          <w:p w14:paraId="2D407E7D" w14:textId="77777777" w:rsidR="002B1687" w:rsidRPr="008765FF" w:rsidRDefault="002B1687" w:rsidP="00236119">
            <w:pPr>
              <w:jc w:val="center"/>
              <w:rPr>
                <w:rFonts w:ascii="Arial" w:hAnsi="Arial" w:cs="Arial"/>
                <w:color w:val="000000" w:themeColor="text1"/>
                <w:sz w:val="22"/>
                <w:szCs w:val="22"/>
              </w:rPr>
            </w:pPr>
            <w:r>
              <w:rPr>
                <w:rFonts w:ascii="Arial" w:hAnsi="Arial" w:cs="Arial"/>
                <w:color w:val="000000" w:themeColor="text1"/>
                <w:sz w:val="22"/>
                <w:szCs w:val="22"/>
              </w:rPr>
              <w:t>66.74</w:t>
            </w:r>
          </w:p>
        </w:tc>
        <w:tc>
          <w:tcPr>
            <w:tcW w:w="2113" w:type="dxa"/>
            <w:tcBorders>
              <w:top w:val="nil"/>
              <w:left w:val="nil"/>
              <w:bottom w:val="single" w:sz="4" w:space="0" w:color="auto"/>
              <w:right w:val="single" w:sz="4" w:space="0" w:color="auto"/>
            </w:tcBorders>
            <w:shd w:val="clear" w:color="auto" w:fill="auto"/>
            <w:vAlign w:val="center"/>
            <w:hideMark/>
          </w:tcPr>
          <w:p w14:paraId="1E41540F" w14:textId="77777777" w:rsidR="002B1687" w:rsidRPr="008765FF" w:rsidRDefault="002B1687" w:rsidP="00236119">
            <w:pPr>
              <w:jc w:val="center"/>
              <w:rPr>
                <w:rFonts w:ascii="Arial" w:hAnsi="Arial" w:cs="Arial"/>
                <w:color w:val="000000" w:themeColor="text1"/>
                <w:sz w:val="22"/>
                <w:szCs w:val="22"/>
              </w:rPr>
            </w:pPr>
            <w:r>
              <w:rPr>
                <w:rFonts w:ascii="Arial" w:hAnsi="Arial" w:cs="Arial"/>
                <w:color w:val="000000" w:themeColor="text1"/>
                <w:sz w:val="22"/>
                <w:szCs w:val="22"/>
              </w:rPr>
              <w:t>0</w:t>
            </w:r>
          </w:p>
        </w:tc>
        <w:tc>
          <w:tcPr>
            <w:tcW w:w="2113" w:type="dxa"/>
            <w:tcBorders>
              <w:top w:val="nil"/>
              <w:left w:val="nil"/>
              <w:bottom w:val="single" w:sz="4" w:space="0" w:color="auto"/>
              <w:right w:val="single" w:sz="4" w:space="0" w:color="auto"/>
            </w:tcBorders>
            <w:shd w:val="clear" w:color="auto" w:fill="auto"/>
            <w:noWrap/>
            <w:vAlign w:val="center"/>
            <w:hideMark/>
          </w:tcPr>
          <w:p w14:paraId="4B428456" w14:textId="77777777" w:rsidR="002B1687" w:rsidRPr="008765FF" w:rsidRDefault="002B1687" w:rsidP="00236119">
            <w:pPr>
              <w:jc w:val="center"/>
              <w:rPr>
                <w:rFonts w:ascii="Arial" w:hAnsi="Arial" w:cs="Arial"/>
                <w:color w:val="000000" w:themeColor="text1"/>
                <w:sz w:val="22"/>
                <w:szCs w:val="22"/>
              </w:rPr>
            </w:pPr>
            <w:r>
              <w:rPr>
                <w:rFonts w:ascii="Arial" w:hAnsi="Arial" w:cs="Arial"/>
                <w:color w:val="000000" w:themeColor="text1"/>
                <w:sz w:val="22"/>
                <w:szCs w:val="22"/>
              </w:rPr>
              <w:t>0</w:t>
            </w:r>
          </w:p>
        </w:tc>
        <w:tc>
          <w:tcPr>
            <w:tcW w:w="1832" w:type="dxa"/>
            <w:tcBorders>
              <w:top w:val="nil"/>
              <w:left w:val="nil"/>
              <w:bottom w:val="single" w:sz="4" w:space="0" w:color="auto"/>
              <w:right w:val="single" w:sz="4" w:space="0" w:color="auto"/>
            </w:tcBorders>
            <w:shd w:val="clear" w:color="auto" w:fill="auto"/>
            <w:noWrap/>
            <w:vAlign w:val="center"/>
            <w:hideMark/>
          </w:tcPr>
          <w:p w14:paraId="51DBBC9F" w14:textId="77777777" w:rsidR="002B1687" w:rsidRPr="008765FF" w:rsidRDefault="002B1687" w:rsidP="00236119">
            <w:pPr>
              <w:jc w:val="center"/>
              <w:rPr>
                <w:rFonts w:ascii="Arial" w:hAnsi="Arial" w:cs="Arial"/>
                <w:color w:val="000000" w:themeColor="text1"/>
                <w:sz w:val="22"/>
                <w:szCs w:val="22"/>
              </w:rPr>
            </w:pPr>
            <w:r>
              <w:rPr>
                <w:rFonts w:ascii="Arial" w:hAnsi="Arial" w:cs="Arial"/>
                <w:color w:val="000000" w:themeColor="text1"/>
                <w:sz w:val="22"/>
                <w:szCs w:val="22"/>
              </w:rPr>
              <w:t>33.76</w:t>
            </w:r>
          </w:p>
        </w:tc>
        <w:tc>
          <w:tcPr>
            <w:tcW w:w="1832" w:type="dxa"/>
            <w:tcBorders>
              <w:top w:val="single" w:sz="4" w:space="0" w:color="auto"/>
              <w:left w:val="nil"/>
              <w:bottom w:val="single" w:sz="4" w:space="0" w:color="auto"/>
              <w:right w:val="single" w:sz="4" w:space="0" w:color="auto"/>
            </w:tcBorders>
            <w:shd w:val="clear" w:color="auto" w:fill="auto"/>
            <w:vAlign w:val="center"/>
          </w:tcPr>
          <w:p w14:paraId="75DFF062" w14:textId="77777777" w:rsidR="002B1687" w:rsidRPr="005B1561" w:rsidRDefault="002B1687" w:rsidP="00236119">
            <w:pPr>
              <w:jc w:val="center"/>
              <w:rPr>
                <w:rFonts w:ascii="Arial" w:hAnsi="Arial" w:cs="Arial"/>
                <w:color w:val="000000" w:themeColor="text1"/>
                <w:sz w:val="22"/>
                <w:szCs w:val="22"/>
              </w:rPr>
            </w:pPr>
            <w:r w:rsidRPr="005B1561">
              <w:rPr>
                <w:rFonts w:ascii="Arial" w:hAnsi="Arial" w:cs="Arial"/>
                <w:color w:val="000000" w:themeColor="text1"/>
                <w:sz w:val="22"/>
                <w:szCs w:val="22"/>
              </w:rPr>
              <w:t>0</w:t>
            </w:r>
          </w:p>
        </w:tc>
        <w:tc>
          <w:tcPr>
            <w:tcW w:w="2255" w:type="dxa"/>
            <w:tcBorders>
              <w:top w:val="nil"/>
              <w:left w:val="single" w:sz="4" w:space="0" w:color="auto"/>
              <w:bottom w:val="single" w:sz="4" w:space="0" w:color="auto"/>
              <w:right w:val="single" w:sz="4" w:space="0" w:color="auto"/>
            </w:tcBorders>
            <w:shd w:val="clear" w:color="auto" w:fill="auto"/>
            <w:vAlign w:val="center"/>
            <w:hideMark/>
          </w:tcPr>
          <w:p w14:paraId="2B15CA87" w14:textId="77777777" w:rsidR="002B1687" w:rsidRPr="008765FF" w:rsidRDefault="002B1687" w:rsidP="00236119">
            <w:pPr>
              <w:jc w:val="center"/>
              <w:rPr>
                <w:rFonts w:ascii="Arial" w:hAnsi="Arial" w:cs="Arial"/>
                <w:b/>
                <w:bCs/>
                <w:color w:val="000000" w:themeColor="text1"/>
                <w:sz w:val="22"/>
                <w:szCs w:val="22"/>
              </w:rPr>
            </w:pPr>
            <w:r w:rsidRPr="008765FF">
              <w:rPr>
                <w:rFonts w:ascii="Arial" w:hAnsi="Arial" w:cs="Arial"/>
                <w:b/>
                <w:bCs/>
                <w:color w:val="000000" w:themeColor="text1"/>
                <w:sz w:val="22"/>
                <w:szCs w:val="22"/>
              </w:rPr>
              <w:t>100,00</w:t>
            </w:r>
          </w:p>
        </w:tc>
      </w:tr>
      <w:tr w:rsidR="002B1687" w:rsidRPr="004810F2" w14:paraId="20B75EAB" w14:textId="77777777" w:rsidTr="002B1687">
        <w:trPr>
          <w:trHeight w:val="254"/>
        </w:trPr>
        <w:tc>
          <w:tcPr>
            <w:tcW w:w="3382" w:type="dxa"/>
            <w:tcBorders>
              <w:top w:val="nil"/>
              <w:left w:val="single" w:sz="4" w:space="0" w:color="auto"/>
              <w:bottom w:val="single" w:sz="4" w:space="0" w:color="auto"/>
              <w:right w:val="single" w:sz="4" w:space="0" w:color="auto"/>
            </w:tcBorders>
            <w:shd w:val="clear" w:color="auto" w:fill="auto"/>
            <w:vAlign w:val="center"/>
            <w:hideMark/>
          </w:tcPr>
          <w:p w14:paraId="7AD3C289" w14:textId="77777777" w:rsidR="002B1687" w:rsidRPr="008765FF" w:rsidRDefault="002B1687" w:rsidP="00236119">
            <w:pPr>
              <w:rPr>
                <w:rFonts w:ascii="Arial" w:hAnsi="Arial" w:cs="Arial"/>
                <w:color w:val="000000" w:themeColor="text1"/>
                <w:sz w:val="22"/>
                <w:szCs w:val="22"/>
              </w:rPr>
            </w:pPr>
            <w:r w:rsidRPr="008765FF">
              <w:rPr>
                <w:rFonts w:ascii="Arial" w:hAnsi="Arial" w:cs="Arial"/>
                <w:color w:val="000000" w:themeColor="text1"/>
                <w:sz w:val="22"/>
                <w:szCs w:val="22"/>
              </w:rPr>
              <w:t>Gains réalisés</w:t>
            </w:r>
          </w:p>
        </w:tc>
        <w:tc>
          <w:tcPr>
            <w:tcW w:w="2114" w:type="dxa"/>
            <w:tcBorders>
              <w:top w:val="nil"/>
              <w:left w:val="nil"/>
              <w:bottom w:val="single" w:sz="4" w:space="0" w:color="auto"/>
              <w:right w:val="single" w:sz="4" w:space="0" w:color="auto"/>
            </w:tcBorders>
            <w:shd w:val="clear" w:color="auto" w:fill="auto"/>
            <w:noWrap/>
            <w:vAlign w:val="center"/>
            <w:hideMark/>
          </w:tcPr>
          <w:p w14:paraId="28DAFB15" w14:textId="77777777" w:rsidR="002B1687" w:rsidRPr="008765FF" w:rsidRDefault="002B1687" w:rsidP="00236119">
            <w:pPr>
              <w:jc w:val="center"/>
              <w:rPr>
                <w:rFonts w:ascii="Arial" w:hAnsi="Arial" w:cs="Arial"/>
                <w:color w:val="000000" w:themeColor="text1"/>
                <w:sz w:val="22"/>
                <w:szCs w:val="22"/>
              </w:rPr>
            </w:pPr>
            <w:r>
              <w:rPr>
                <w:rFonts w:ascii="Arial" w:hAnsi="Arial" w:cs="Arial"/>
                <w:color w:val="000000" w:themeColor="text1"/>
                <w:sz w:val="22"/>
                <w:szCs w:val="22"/>
              </w:rPr>
              <w:t>100</w:t>
            </w:r>
          </w:p>
        </w:tc>
        <w:tc>
          <w:tcPr>
            <w:tcW w:w="2113" w:type="dxa"/>
            <w:tcBorders>
              <w:top w:val="nil"/>
              <w:left w:val="nil"/>
              <w:bottom w:val="single" w:sz="4" w:space="0" w:color="auto"/>
              <w:right w:val="single" w:sz="4" w:space="0" w:color="auto"/>
            </w:tcBorders>
            <w:shd w:val="clear" w:color="auto" w:fill="auto"/>
            <w:vAlign w:val="center"/>
            <w:hideMark/>
          </w:tcPr>
          <w:p w14:paraId="73DF0B19" w14:textId="77777777" w:rsidR="002B1687" w:rsidRPr="008765FF" w:rsidRDefault="002B1687" w:rsidP="00236119">
            <w:pPr>
              <w:jc w:val="center"/>
              <w:rPr>
                <w:rFonts w:ascii="Arial" w:hAnsi="Arial" w:cs="Arial"/>
                <w:color w:val="000000" w:themeColor="text1"/>
                <w:sz w:val="22"/>
                <w:szCs w:val="22"/>
              </w:rPr>
            </w:pPr>
            <w:r>
              <w:rPr>
                <w:rFonts w:ascii="Arial" w:hAnsi="Arial" w:cs="Arial"/>
                <w:color w:val="000000" w:themeColor="text1"/>
                <w:sz w:val="22"/>
                <w:szCs w:val="22"/>
              </w:rPr>
              <w:t>0</w:t>
            </w:r>
          </w:p>
        </w:tc>
        <w:tc>
          <w:tcPr>
            <w:tcW w:w="2113" w:type="dxa"/>
            <w:tcBorders>
              <w:top w:val="nil"/>
              <w:left w:val="nil"/>
              <w:bottom w:val="single" w:sz="4" w:space="0" w:color="auto"/>
              <w:right w:val="single" w:sz="4" w:space="0" w:color="auto"/>
            </w:tcBorders>
            <w:shd w:val="clear" w:color="auto" w:fill="auto"/>
            <w:noWrap/>
            <w:vAlign w:val="center"/>
            <w:hideMark/>
          </w:tcPr>
          <w:p w14:paraId="4EB9C04F" w14:textId="77777777" w:rsidR="002B1687" w:rsidRPr="008765FF" w:rsidRDefault="002B1687" w:rsidP="00236119">
            <w:pPr>
              <w:jc w:val="center"/>
              <w:rPr>
                <w:rFonts w:ascii="Arial" w:hAnsi="Arial" w:cs="Arial"/>
                <w:color w:val="000000" w:themeColor="text1"/>
                <w:sz w:val="22"/>
                <w:szCs w:val="22"/>
              </w:rPr>
            </w:pPr>
            <w:r>
              <w:rPr>
                <w:rFonts w:ascii="Arial" w:hAnsi="Arial" w:cs="Arial"/>
                <w:color w:val="000000" w:themeColor="text1"/>
                <w:sz w:val="22"/>
                <w:szCs w:val="22"/>
              </w:rPr>
              <w:t>0</w:t>
            </w:r>
          </w:p>
        </w:tc>
        <w:tc>
          <w:tcPr>
            <w:tcW w:w="1832" w:type="dxa"/>
            <w:tcBorders>
              <w:top w:val="nil"/>
              <w:left w:val="nil"/>
              <w:bottom w:val="single" w:sz="4" w:space="0" w:color="auto"/>
              <w:right w:val="single" w:sz="4" w:space="0" w:color="auto"/>
            </w:tcBorders>
            <w:shd w:val="clear" w:color="auto" w:fill="auto"/>
            <w:noWrap/>
            <w:vAlign w:val="center"/>
            <w:hideMark/>
          </w:tcPr>
          <w:p w14:paraId="471364D9" w14:textId="77777777" w:rsidR="002B1687" w:rsidRPr="008765FF" w:rsidRDefault="002B1687" w:rsidP="00236119">
            <w:pPr>
              <w:jc w:val="center"/>
              <w:rPr>
                <w:rFonts w:ascii="Arial" w:hAnsi="Arial" w:cs="Arial"/>
                <w:color w:val="000000" w:themeColor="text1"/>
                <w:sz w:val="22"/>
                <w:szCs w:val="22"/>
              </w:rPr>
            </w:pPr>
            <w:r>
              <w:rPr>
                <w:rFonts w:ascii="Arial" w:hAnsi="Arial" w:cs="Arial"/>
                <w:color w:val="000000" w:themeColor="text1"/>
                <w:sz w:val="22"/>
                <w:szCs w:val="22"/>
              </w:rPr>
              <w:t>0</w:t>
            </w:r>
          </w:p>
        </w:tc>
        <w:tc>
          <w:tcPr>
            <w:tcW w:w="1832" w:type="dxa"/>
            <w:tcBorders>
              <w:top w:val="single" w:sz="4" w:space="0" w:color="auto"/>
              <w:left w:val="nil"/>
              <w:bottom w:val="single" w:sz="4" w:space="0" w:color="auto"/>
              <w:right w:val="single" w:sz="4" w:space="0" w:color="auto"/>
            </w:tcBorders>
            <w:shd w:val="clear" w:color="auto" w:fill="auto"/>
            <w:vAlign w:val="center"/>
          </w:tcPr>
          <w:p w14:paraId="4E10C3FB" w14:textId="77777777" w:rsidR="002B1687" w:rsidRPr="005B1561" w:rsidRDefault="002B1687" w:rsidP="00236119">
            <w:pPr>
              <w:jc w:val="center"/>
              <w:rPr>
                <w:rFonts w:ascii="Arial" w:hAnsi="Arial" w:cs="Arial"/>
                <w:color w:val="000000" w:themeColor="text1"/>
                <w:sz w:val="22"/>
                <w:szCs w:val="22"/>
              </w:rPr>
            </w:pPr>
            <w:r w:rsidRPr="005B1561">
              <w:rPr>
                <w:rFonts w:ascii="Arial" w:hAnsi="Arial" w:cs="Arial"/>
                <w:color w:val="000000" w:themeColor="text1"/>
                <w:sz w:val="22"/>
                <w:szCs w:val="22"/>
              </w:rPr>
              <w:t>0</w:t>
            </w:r>
          </w:p>
        </w:tc>
        <w:tc>
          <w:tcPr>
            <w:tcW w:w="2255" w:type="dxa"/>
            <w:tcBorders>
              <w:top w:val="nil"/>
              <w:left w:val="single" w:sz="4" w:space="0" w:color="auto"/>
              <w:bottom w:val="single" w:sz="4" w:space="0" w:color="auto"/>
              <w:right w:val="single" w:sz="4" w:space="0" w:color="auto"/>
            </w:tcBorders>
            <w:shd w:val="clear" w:color="auto" w:fill="auto"/>
            <w:vAlign w:val="center"/>
            <w:hideMark/>
          </w:tcPr>
          <w:p w14:paraId="743B4447" w14:textId="77777777" w:rsidR="002B1687" w:rsidRPr="008765FF" w:rsidRDefault="002B1687" w:rsidP="00236119">
            <w:pPr>
              <w:jc w:val="center"/>
              <w:rPr>
                <w:rFonts w:ascii="Arial" w:hAnsi="Arial" w:cs="Arial"/>
                <w:b/>
                <w:bCs/>
                <w:color w:val="000000" w:themeColor="text1"/>
                <w:sz w:val="22"/>
                <w:szCs w:val="22"/>
              </w:rPr>
            </w:pPr>
            <w:r w:rsidRPr="008765FF">
              <w:rPr>
                <w:rFonts w:ascii="Arial" w:hAnsi="Arial" w:cs="Arial"/>
                <w:b/>
                <w:bCs/>
                <w:color w:val="000000" w:themeColor="text1"/>
                <w:sz w:val="22"/>
                <w:szCs w:val="22"/>
              </w:rPr>
              <w:t>100,00</w:t>
            </w:r>
          </w:p>
        </w:tc>
      </w:tr>
    </w:tbl>
    <w:p w14:paraId="39D262BF" w14:textId="77777777" w:rsidR="002B1687" w:rsidRDefault="002B1687" w:rsidP="002B1687">
      <w:pPr>
        <w:pStyle w:val="Titre3"/>
        <w:ind w:left="1134"/>
        <w:rPr>
          <w:color w:val="000000" w:themeColor="text1"/>
        </w:rPr>
      </w:pPr>
    </w:p>
    <w:p w14:paraId="3EAA168E" w14:textId="07B7B816" w:rsidR="00BA5341" w:rsidRPr="004810F2" w:rsidRDefault="00BA5341" w:rsidP="00BA5341">
      <w:pPr>
        <w:spacing w:after="200" w:line="276" w:lineRule="auto"/>
        <w:rPr>
          <w:rFonts w:ascii="Arial" w:hAnsi="Arial" w:cs="Arial"/>
          <w:b/>
          <w:color w:val="000000" w:themeColor="text1"/>
          <w:szCs w:val="28"/>
        </w:rPr>
      </w:pPr>
      <w:r w:rsidRPr="004810F2">
        <w:rPr>
          <w:rFonts w:ascii="Arial" w:hAnsi="Arial" w:cs="Arial"/>
          <w:b/>
          <w:color w:val="000000" w:themeColor="text1"/>
          <w:szCs w:val="28"/>
        </w:rPr>
        <w:br w:type="page"/>
      </w:r>
    </w:p>
    <w:p w14:paraId="7546F456" w14:textId="77777777" w:rsidR="00F47FB0" w:rsidRDefault="00F47FB0" w:rsidP="00474D3B">
      <w:pPr>
        <w:jc w:val="both"/>
        <w:rPr>
          <w:rFonts w:ascii="Arial" w:hAnsi="Arial" w:cs="Arial"/>
          <w:sz w:val="22"/>
        </w:rPr>
        <w:sectPr w:rsidR="00F47FB0" w:rsidSect="0087527C">
          <w:pgSz w:w="16838" w:h="11906" w:orient="landscape"/>
          <w:pgMar w:top="284" w:right="992" w:bottom="0" w:left="1276" w:header="709" w:footer="709" w:gutter="0"/>
          <w:cols w:space="708"/>
          <w:titlePg/>
          <w:docGrid w:linePitch="360"/>
        </w:sectPr>
      </w:pPr>
    </w:p>
    <w:p w14:paraId="7457FBC5" w14:textId="18ECB682" w:rsidR="00474D3B" w:rsidRPr="00302DC9" w:rsidRDefault="00474D3B" w:rsidP="00474D3B">
      <w:pPr>
        <w:jc w:val="both"/>
        <w:rPr>
          <w:rFonts w:ascii="Arial" w:hAnsi="Arial" w:cs="Arial"/>
          <w:b/>
          <w:caps/>
          <w:u w:val="single"/>
        </w:rPr>
      </w:pPr>
      <w:r w:rsidRPr="00302DC9">
        <w:rPr>
          <w:rFonts w:ascii="Arial" w:hAnsi="Arial" w:cs="Arial"/>
          <w:b/>
        </w:rPr>
        <w:lastRenderedPageBreak/>
        <w:t xml:space="preserve">V- </w:t>
      </w:r>
      <w:r w:rsidRPr="002A6C8E">
        <w:rPr>
          <w:rFonts w:ascii="Arial" w:hAnsi="Arial" w:cs="Arial"/>
          <w:b/>
          <w:u w:val="single"/>
        </w:rPr>
        <w:t>SUIVI</w:t>
      </w:r>
      <w:r w:rsidRPr="002A6C8E">
        <w:rPr>
          <w:rFonts w:ascii="Arial" w:hAnsi="Arial" w:cs="Arial"/>
          <w:b/>
          <w:caps/>
          <w:u w:val="single"/>
        </w:rPr>
        <w:t xml:space="preserve"> </w:t>
      </w:r>
      <w:r w:rsidRPr="00302DC9">
        <w:rPr>
          <w:rFonts w:ascii="Arial" w:hAnsi="Arial" w:cs="Arial"/>
          <w:b/>
          <w:caps/>
          <w:u w:val="single"/>
        </w:rPr>
        <w:t>de l’exécution des marchés</w:t>
      </w:r>
    </w:p>
    <w:p w14:paraId="6E629E36" w14:textId="77777777" w:rsidR="00474D3B" w:rsidRPr="00302DC9" w:rsidRDefault="00474D3B" w:rsidP="00474D3B">
      <w:pPr>
        <w:ind w:left="360"/>
        <w:jc w:val="both"/>
        <w:rPr>
          <w:rFonts w:ascii="Arial" w:hAnsi="Arial" w:cs="Arial"/>
          <w:b/>
          <w:sz w:val="20"/>
          <w:szCs w:val="20"/>
        </w:rPr>
      </w:pPr>
    </w:p>
    <w:p w14:paraId="585C8250" w14:textId="4C225A0A" w:rsidR="00474D3B" w:rsidRPr="00302DC9" w:rsidRDefault="00474D3B" w:rsidP="00474D3B">
      <w:pPr>
        <w:jc w:val="both"/>
        <w:rPr>
          <w:rFonts w:ascii="Arial" w:hAnsi="Arial" w:cs="Arial"/>
          <w:b/>
          <w:u w:val="single"/>
        </w:rPr>
      </w:pPr>
      <w:r w:rsidRPr="00302DC9">
        <w:rPr>
          <w:rFonts w:ascii="Arial" w:hAnsi="Arial" w:cs="Arial"/>
          <w:b/>
          <w:u w:val="single"/>
        </w:rPr>
        <w:t>Avenants</w:t>
      </w:r>
    </w:p>
    <w:p w14:paraId="70002B46" w14:textId="77777777" w:rsidR="00474D3B" w:rsidRPr="00302DC9" w:rsidRDefault="00474D3B" w:rsidP="00474D3B">
      <w:pPr>
        <w:jc w:val="both"/>
        <w:rPr>
          <w:rFonts w:ascii="Arial" w:hAnsi="Arial" w:cs="Arial"/>
        </w:rPr>
      </w:pPr>
    </w:p>
    <w:p w14:paraId="51891211" w14:textId="3C58B32F" w:rsidR="00474D3B" w:rsidRPr="00302DC9" w:rsidRDefault="00474D3B" w:rsidP="00474D3B">
      <w:pPr>
        <w:jc w:val="both"/>
        <w:rPr>
          <w:rFonts w:ascii="Arial" w:hAnsi="Arial" w:cs="Arial"/>
        </w:rPr>
      </w:pPr>
      <w:r w:rsidRPr="00302DC9">
        <w:rPr>
          <w:rFonts w:ascii="Arial" w:hAnsi="Arial" w:cs="Arial"/>
        </w:rPr>
        <w:t>Quat</w:t>
      </w:r>
      <w:r w:rsidR="002A6C8E">
        <w:rPr>
          <w:rFonts w:ascii="Arial" w:hAnsi="Arial" w:cs="Arial"/>
        </w:rPr>
        <w:t xml:space="preserve">orze (14) </w:t>
      </w:r>
      <w:r w:rsidRPr="00302DC9">
        <w:rPr>
          <w:rFonts w:ascii="Arial" w:hAnsi="Arial" w:cs="Arial"/>
        </w:rPr>
        <w:t xml:space="preserve">demandes d’avenant sans incidence financière ont été accordées </w:t>
      </w:r>
      <w:r w:rsidR="002A6C8E">
        <w:rPr>
          <w:rFonts w:ascii="Arial" w:hAnsi="Arial" w:cs="Arial"/>
        </w:rPr>
        <w:t xml:space="preserve">dont treize (13) </w:t>
      </w:r>
      <w:r w:rsidRPr="00302DC9">
        <w:rPr>
          <w:rFonts w:ascii="Arial" w:hAnsi="Arial" w:cs="Arial"/>
        </w:rPr>
        <w:t xml:space="preserve"> </w:t>
      </w:r>
      <w:r w:rsidR="002A6C8E">
        <w:rPr>
          <w:rFonts w:ascii="Arial" w:hAnsi="Arial" w:cs="Arial"/>
        </w:rPr>
        <w:t xml:space="preserve">contrats </w:t>
      </w:r>
      <w:r w:rsidRPr="00302DC9">
        <w:rPr>
          <w:rFonts w:ascii="Arial" w:hAnsi="Arial" w:cs="Arial"/>
        </w:rPr>
        <w:t>approuvés.</w:t>
      </w:r>
    </w:p>
    <w:p w14:paraId="1286F6E9" w14:textId="77777777" w:rsidR="00474D3B" w:rsidRPr="00302DC9" w:rsidRDefault="00474D3B" w:rsidP="00474D3B">
      <w:pPr>
        <w:jc w:val="both"/>
        <w:rPr>
          <w:rFonts w:ascii="Arial" w:hAnsi="Arial" w:cs="Arial"/>
        </w:rPr>
      </w:pPr>
    </w:p>
    <w:p w14:paraId="5EBB0F3A" w14:textId="5CE5100B" w:rsidR="00474D3B" w:rsidRPr="00302DC9" w:rsidRDefault="00474D3B" w:rsidP="00474D3B">
      <w:pPr>
        <w:jc w:val="both"/>
        <w:rPr>
          <w:rFonts w:ascii="Arial" w:hAnsi="Arial" w:cs="Arial"/>
          <w:b/>
          <w:u w:val="single"/>
        </w:rPr>
      </w:pPr>
      <w:r w:rsidRPr="00302DC9">
        <w:rPr>
          <w:rFonts w:ascii="Arial" w:hAnsi="Arial" w:cs="Arial"/>
          <w:b/>
          <w:u w:val="single"/>
        </w:rPr>
        <w:t>Résiliations</w:t>
      </w:r>
    </w:p>
    <w:p w14:paraId="494401F5" w14:textId="77777777" w:rsidR="00474D3B" w:rsidRPr="00302DC9" w:rsidRDefault="00474D3B" w:rsidP="00474D3B">
      <w:pPr>
        <w:jc w:val="both"/>
        <w:rPr>
          <w:rFonts w:ascii="Arial" w:hAnsi="Arial" w:cs="Arial"/>
          <w:b/>
          <w:u w:val="single"/>
        </w:rPr>
      </w:pPr>
    </w:p>
    <w:p w14:paraId="1F6087A8" w14:textId="77777777" w:rsidR="00031DA5" w:rsidRDefault="00474D3B" w:rsidP="00474D3B">
      <w:pPr>
        <w:jc w:val="both"/>
        <w:rPr>
          <w:rFonts w:ascii="Arial" w:hAnsi="Arial" w:cs="Arial"/>
        </w:rPr>
      </w:pPr>
      <w:r w:rsidRPr="00302DC9">
        <w:rPr>
          <w:rFonts w:ascii="Arial" w:hAnsi="Arial" w:cs="Arial"/>
        </w:rPr>
        <w:t>Au cours de l’exercice 2021, un seul marché a été résilié</w:t>
      </w:r>
      <w:r w:rsidR="002A6C8E">
        <w:rPr>
          <w:rFonts w:ascii="Arial" w:hAnsi="Arial" w:cs="Arial"/>
        </w:rPr>
        <w:t xml:space="preserve"> </w:t>
      </w:r>
      <w:r w:rsidR="00031DA5">
        <w:rPr>
          <w:rFonts w:ascii="Arial" w:hAnsi="Arial" w:cs="Arial"/>
        </w:rPr>
        <w:t>avec faute du titulaire</w:t>
      </w:r>
      <w:r w:rsidRPr="00302DC9">
        <w:rPr>
          <w:rFonts w:ascii="Arial" w:hAnsi="Arial" w:cs="Arial"/>
        </w:rPr>
        <w:t>.</w:t>
      </w:r>
      <w:r w:rsidR="00031DA5">
        <w:rPr>
          <w:rFonts w:ascii="Arial" w:hAnsi="Arial" w:cs="Arial"/>
        </w:rPr>
        <w:t xml:space="preserve"> Il s’agit de :</w:t>
      </w:r>
    </w:p>
    <w:p w14:paraId="510BDE55" w14:textId="10A8101C" w:rsidR="00474D3B" w:rsidRPr="00302DC9" w:rsidRDefault="00031DA5" w:rsidP="00031DA5">
      <w:pPr>
        <w:jc w:val="both"/>
        <w:rPr>
          <w:rFonts w:ascii="Arial" w:hAnsi="Arial" w:cs="Arial"/>
        </w:rPr>
      </w:pPr>
      <w:r>
        <w:rPr>
          <w:rFonts w:ascii="Arial" w:hAnsi="Arial" w:cs="Arial"/>
        </w:rPr>
        <w:t xml:space="preserve">Du </w:t>
      </w:r>
      <w:r w:rsidRPr="00773079">
        <w:rPr>
          <w:rFonts w:ascii="Arial" w:hAnsi="Arial" w:cs="Arial"/>
        </w:rPr>
        <w:t>marché</w:t>
      </w:r>
      <w:r w:rsidRPr="00773079">
        <w:rPr>
          <w:rFonts w:ascii="Arial" w:hAnsi="Arial" w:cs="Arial"/>
          <w:b/>
          <w:bCs/>
        </w:rPr>
        <w:t xml:space="preserve"> </w:t>
      </w:r>
      <w:r w:rsidRPr="00773079">
        <w:rPr>
          <w:rFonts w:ascii="Arial" w:hAnsi="Arial" w:cs="Arial"/>
          <w:bCs/>
        </w:rPr>
        <w:t xml:space="preserve">n° </w:t>
      </w:r>
      <w:r w:rsidRPr="00773079">
        <w:rPr>
          <w:rFonts w:ascii="Arial" w:hAnsi="Arial" w:cs="Arial"/>
        </w:rPr>
        <w:t xml:space="preserve">2016-0-2-0748/04-15 relatif aux travaux de construction d’un foyer polyvalent au quartier </w:t>
      </w:r>
      <w:r>
        <w:rPr>
          <w:rFonts w:ascii="Arial" w:hAnsi="Arial" w:cs="Arial"/>
        </w:rPr>
        <w:t xml:space="preserve">Netro de Méagui </w:t>
      </w:r>
      <w:r w:rsidRPr="00773079">
        <w:rPr>
          <w:rFonts w:ascii="Arial" w:hAnsi="Arial" w:cs="Arial"/>
        </w:rPr>
        <w:t>passé avec l’entreprise SOCIETE SOLEIL D’AFRIQUE,</w:t>
      </w:r>
      <w:r w:rsidRPr="00773079">
        <w:rPr>
          <w:rFonts w:ascii="Arial" w:hAnsi="Arial" w:cs="Arial"/>
          <w:b/>
        </w:rPr>
        <w:t xml:space="preserve"> </w:t>
      </w:r>
      <w:r w:rsidRPr="00773079">
        <w:rPr>
          <w:rFonts w:ascii="Arial" w:hAnsi="Arial" w:cs="Arial"/>
        </w:rPr>
        <w:t>pour un montant de cent quatre millions cinq cent mille (104 500 000) francs CFA Toutes Taxes Comprises</w:t>
      </w:r>
      <w:r w:rsidR="00474D3B" w:rsidRPr="00302DC9">
        <w:rPr>
          <w:rFonts w:ascii="Arial" w:hAnsi="Arial" w:cs="Arial"/>
        </w:rPr>
        <w:t xml:space="preserve"> </w:t>
      </w:r>
    </w:p>
    <w:p w14:paraId="4F5D43E9" w14:textId="77777777" w:rsidR="00474D3B" w:rsidRPr="00302DC9" w:rsidRDefault="00474D3B" w:rsidP="00474D3B">
      <w:pPr>
        <w:jc w:val="both"/>
        <w:rPr>
          <w:rFonts w:ascii="Arial" w:hAnsi="Arial" w:cs="Arial"/>
        </w:rPr>
      </w:pPr>
    </w:p>
    <w:p w14:paraId="494D5D8D" w14:textId="77777777" w:rsidR="00474D3B" w:rsidRPr="00302DC9" w:rsidRDefault="00474D3B" w:rsidP="00474D3B">
      <w:pPr>
        <w:jc w:val="both"/>
        <w:rPr>
          <w:rFonts w:ascii="Arial" w:hAnsi="Arial" w:cs="Arial"/>
          <w:b/>
          <w:sz w:val="14"/>
          <w:szCs w:val="14"/>
        </w:rPr>
      </w:pPr>
    </w:p>
    <w:p w14:paraId="380AC73F" w14:textId="0D524BF4" w:rsidR="00474D3B" w:rsidRPr="00302DC9" w:rsidRDefault="00474D3B" w:rsidP="00474D3B">
      <w:pPr>
        <w:jc w:val="both"/>
        <w:rPr>
          <w:rFonts w:ascii="Arial" w:hAnsi="Arial" w:cs="Arial"/>
          <w:b/>
          <w:sz w:val="26"/>
          <w:szCs w:val="26"/>
          <w:u w:val="single"/>
        </w:rPr>
      </w:pPr>
      <w:r w:rsidRPr="00302DC9">
        <w:rPr>
          <w:rFonts w:ascii="Arial" w:hAnsi="Arial" w:cs="Arial"/>
          <w:b/>
          <w:sz w:val="26"/>
          <w:szCs w:val="26"/>
        </w:rPr>
        <w:t>V</w:t>
      </w:r>
      <w:r w:rsidR="002132ED">
        <w:rPr>
          <w:rFonts w:ascii="Arial" w:hAnsi="Arial" w:cs="Arial"/>
          <w:b/>
          <w:sz w:val="26"/>
          <w:szCs w:val="26"/>
        </w:rPr>
        <w:t>I</w:t>
      </w:r>
      <w:r w:rsidRPr="00302DC9">
        <w:rPr>
          <w:rFonts w:ascii="Arial" w:hAnsi="Arial" w:cs="Arial"/>
          <w:b/>
          <w:sz w:val="26"/>
          <w:szCs w:val="26"/>
        </w:rPr>
        <w:t xml:space="preserve">. </w:t>
      </w:r>
      <w:r w:rsidRPr="00C964E2">
        <w:rPr>
          <w:rFonts w:ascii="Arial" w:hAnsi="Arial" w:cs="Arial"/>
          <w:b/>
          <w:szCs w:val="26"/>
          <w:u w:val="single"/>
        </w:rPr>
        <w:t>SENSIBILISATION, FORMATION, ASSISTANCE ET CONSEIL</w:t>
      </w:r>
    </w:p>
    <w:p w14:paraId="108A95F4" w14:textId="77777777" w:rsidR="00474D3B" w:rsidRPr="00302DC9" w:rsidRDefault="00474D3B" w:rsidP="00474D3B">
      <w:pPr>
        <w:jc w:val="both"/>
        <w:rPr>
          <w:rFonts w:ascii="Arial" w:hAnsi="Arial" w:cs="Arial"/>
          <w:b/>
          <w:sz w:val="16"/>
          <w:szCs w:val="16"/>
          <w:u w:val="single"/>
        </w:rPr>
      </w:pPr>
    </w:p>
    <w:p w14:paraId="2FA771DB" w14:textId="68D769F7" w:rsidR="00474D3B" w:rsidRDefault="00D10A38" w:rsidP="00474D3B">
      <w:pPr>
        <w:jc w:val="both"/>
        <w:rPr>
          <w:rFonts w:ascii="Arial" w:hAnsi="Arial" w:cs="Arial"/>
        </w:rPr>
      </w:pPr>
      <w:r>
        <w:rPr>
          <w:rFonts w:ascii="Arial" w:hAnsi="Arial" w:cs="Arial"/>
        </w:rPr>
        <w:t>A l’initiative de la Chambre de Commerce et d’Industrie, le</w:t>
      </w:r>
      <w:r w:rsidRPr="00D10A38">
        <w:rPr>
          <w:rFonts w:ascii="Arial" w:hAnsi="Arial" w:cs="Arial"/>
          <w:b/>
        </w:rPr>
        <w:t xml:space="preserve"> </w:t>
      </w:r>
      <w:r w:rsidRPr="00D10A38">
        <w:rPr>
          <w:rFonts w:ascii="Arial" w:hAnsi="Arial" w:cs="Arial"/>
        </w:rPr>
        <w:t>Directeur Régional des Marchés Publics</w:t>
      </w:r>
      <w:r>
        <w:rPr>
          <w:rFonts w:ascii="Arial" w:hAnsi="Arial" w:cs="Arial"/>
        </w:rPr>
        <w:t xml:space="preserve"> a animé une session de formation dans les locaux de la Délégation Régionale de ladite structure à Gagnoa.</w:t>
      </w:r>
    </w:p>
    <w:p w14:paraId="2915FFD4" w14:textId="221F64AE" w:rsidR="00A278DB" w:rsidRDefault="00A278DB" w:rsidP="00474D3B">
      <w:pPr>
        <w:jc w:val="both"/>
        <w:rPr>
          <w:rFonts w:ascii="Arial" w:hAnsi="Arial" w:cs="Arial"/>
        </w:rPr>
      </w:pPr>
      <w:r>
        <w:rPr>
          <w:rFonts w:ascii="Arial" w:hAnsi="Arial" w:cs="Arial"/>
        </w:rPr>
        <w:t>Les thèmes abordés sont les suivants :</w:t>
      </w:r>
    </w:p>
    <w:p w14:paraId="0B04ED1C" w14:textId="77777777" w:rsidR="00A278DB" w:rsidRPr="00A278DB" w:rsidRDefault="00A278DB" w:rsidP="00A278DB">
      <w:pPr>
        <w:pStyle w:val="Paragraphedeliste"/>
        <w:numPr>
          <w:ilvl w:val="0"/>
          <w:numId w:val="27"/>
        </w:numPr>
        <w:jc w:val="both"/>
        <w:rPr>
          <w:rFonts w:ascii="Arial" w:hAnsi="Arial" w:cs="Arial"/>
          <w:bCs/>
          <w:i/>
        </w:rPr>
      </w:pPr>
      <w:r w:rsidRPr="00A278DB">
        <w:rPr>
          <w:rFonts w:ascii="Arial" w:hAnsi="Arial" w:cs="Arial"/>
          <w:i/>
        </w:rPr>
        <w:t>Procédures</w:t>
      </w:r>
      <w:r w:rsidRPr="00A278DB">
        <w:rPr>
          <w:rFonts w:ascii="Arial" w:hAnsi="Arial" w:cs="Arial"/>
          <w:bCs/>
          <w:i/>
        </w:rPr>
        <w:t xml:space="preserve"> de passation des marchés publics ;</w:t>
      </w:r>
    </w:p>
    <w:p w14:paraId="13F5BB7D" w14:textId="77777777" w:rsidR="00A278DB" w:rsidRPr="00A278DB" w:rsidRDefault="00A278DB" w:rsidP="00A278DB">
      <w:pPr>
        <w:pStyle w:val="Paragraphedeliste"/>
        <w:numPr>
          <w:ilvl w:val="0"/>
          <w:numId w:val="27"/>
        </w:numPr>
        <w:jc w:val="both"/>
        <w:rPr>
          <w:rFonts w:ascii="Arial" w:hAnsi="Arial" w:cs="Arial"/>
          <w:bCs/>
          <w:i/>
        </w:rPr>
      </w:pPr>
      <w:r w:rsidRPr="00A278DB">
        <w:rPr>
          <w:rFonts w:ascii="Arial" w:hAnsi="Arial" w:cs="Arial"/>
          <w:bCs/>
          <w:i/>
        </w:rPr>
        <w:t>Avantages et facilités accordés par l’Etat aux PME ;</w:t>
      </w:r>
    </w:p>
    <w:p w14:paraId="09EA5569" w14:textId="77777777" w:rsidR="00A278DB" w:rsidRPr="00A278DB" w:rsidRDefault="00A278DB" w:rsidP="00A278DB">
      <w:pPr>
        <w:pStyle w:val="Paragraphedeliste"/>
        <w:numPr>
          <w:ilvl w:val="0"/>
          <w:numId w:val="27"/>
        </w:numPr>
        <w:jc w:val="both"/>
        <w:rPr>
          <w:rFonts w:ascii="Arial" w:hAnsi="Arial" w:cs="Arial"/>
          <w:bCs/>
          <w:i/>
        </w:rPr>
      </w:pPr>
      <w:r w:rsidRPr="00A278DB">
        <w:rPr>
          <w:rFonts w:ascii="Arial" w:hAnsi="Arial" w:cs="Arial"/>
          <w:bCs/>
          <w:i/>
        </w:rPr>
        <w:t>Montage des dossiers d’appels d’offres ;</w:t>
      </w:r>
    </w:p>
    <w:p w14:paraId="4F98C6E6" w14:textId="296B4511" w:rsidR="00A278DB" w:rsidRPr="00A278DB" w:rsidRDefault="00A278DB" w:rsidP="00A278DB">
      <w:pPr>
        <w:pStyle w:val="Paragraphedeliste"/>
        <w:numPr>
          <w:ilvl w:val="0"/>
          <w:numId w:val="27"/>
        </w:numPr>
        <w:jc w:val="both"/>
        <w:rPr>
          <w:rFonts w:ascii="Arial" w:hAnsi="Arial" w:cs="Arial"/>
          <w:i/>
        </w:rPr>
      </w:pPr>
      <w:r w:rsidRPr="00A278DB">
        <w:rPr>
          <w:rFonts w:ascii="Arial" w:hAnsi="Arial" w:cs="Arial"/>
          <w:bCs/>
          <w:i/>
        </w:rPr>
        <w:t>Types de recours et entités de régulation des marchés publics.</w:t>
      </w:r>
    </w:p>
    <w:p w14:paraId="29662B53" w14:textId="77777777" w:rsidR="00A278DB" w:rsidRDefault="00A278DB" w:rsidP="00474D3B">
      <w:pPr>
        <w:jc w:val="both"/>
        <w:rPr>
          <w:rFonts w:ascii="Arial" w:hAnsi="Arial" w:cs="Arial"/>
        </w:rPr>
      </w:pPr>
    </w:p>
    <w:p w14:paraId="0E8EF9B0" w14:textId="77777777" w:rsidR="00474D3B" w:rsidRPr="00302DC9" w:rsidRDefault="00474D3B" w:rsidP="00474D3B">
      <w:pPr>
        <w:pStyle w:val="Paragraphedeliste"/>
        <w:ind w:left="644"/>
        <w:jc w:val="both"/>
        <w:rPr>
          <w:rFonts w:ascii="Arial" w:hAnsi="Arial" w:cs="Arial"/>
          <w:sz w:val="10"/>
          <w:szCs w:val="10"/>
          <w:highlight w:val="yellow"/>
        </w:rPr>
      </w:pPr>
    </w:p>
    <w:p w14:paraId="3F852187" w14:textId="77777777" w:rsidR="00474D3B" w:rsidRPr="00302DC9" w:rsidRDefault="00474D3B" w:rsidP="00474D3B">
      <w:pPr>
        <w:jc w:val="both"/>
        <w:rPr>
          <w:rFonts w:ascii="Arial" w:hAnsi="Arial" w:cs="Arial"/>
          <w:b/>
          <w:sz w:val="4"/>
          <w:szCs w:val="4"/>
          <w:highlight w:val="yellow"/>
          <w:u w:val="single"/>
        </w:rPr>
      </w:pPr>
    </w:p>
    <w:p w14:paraId="716407B0" w14:textId="293875DB" w:rsidR="00474D3B" w:rsidRPr="00302DC9" w:rsidRDefault="00474D3B" w:rsidP="00474D3B">
      <w:pPr>
        <w:jc w:val="both"/>
        <w:rPr>
          <w:rFonts w:ascii="Arial" w:hAnsi="Arial" w:cs="Arial"/>
        </w:rPr>
      </w:pPr>
      <w:r w:rsidRPr="00302DC9">
        <w:rPr>
          <w:rFonts w:ascii="Arial" w:hAnsi="Arial" w:cs="Arial"/>
          <w:b/>
        </w:rPr>
        <w:t>VI</w:t>
      </w:r>
      <w:r w:rsidR="002132ED">
        <w:rPr>
          <w:rFonts w:ascii="Arial" w:hAnsi="Arial" w:cs="Arial"/>
          <w:b/>
        </w:rPr>
        <w:t>I</w:t>
      </w:r>
      <w:r w:rsidRPr="00302DC9">
        <w:rPr>
          <w:rFonts w:ascii="Arial" w:hAnsi="Arial" w:cs="Arial"/>
          <w:b/>
        </w:rPr>
        <w:t xml:space="preserve">. </w:t>
      </w:r>
      <w:r w:rsidRPr="00302DC9">
        <w:rPr>
          <w:rFonts w:ascii="Arial" w:hAnsi="Arial" w:cs="Arial"/>
          <w:b/>
          <w:u w:val="single"/>
        </w:rPr>
        <w:t>DIFFICULTES RENCONTREES</w:t>
      </w:r>
    </w:p>
    <w:p w14:paraId="2587EE5D" w14:textId="77777777" w:rsidR="00474D3B" w:rsidRPr="00302DC9" w:rsidRDefault="00474D3B" w:rsidP="00474D3B">
      <w:pPr>
        <w:jc w:val="both"/>
        <w:rPr>
          <w:rFonts w:ascii="Arial" w:hAnsi="Arial" w:cs="Arial"/>
          <w:b/>
          <w:sz w:val="16"/>
          <w:szCs w:val="16"/>
        </w:rPr>
      </w:pPr>
    </w:p>
    <w:p w14:paraId="6AD03056" w14:textId="77777777" w:rsidR="00474D3B" w:rsidRPr="00302DC9" w:rsidRDefault="00474D3B" w:rsidP="00474D3B">
      <w:pPr>
        <w:jc w:val="both"/>
        <w:rPr>
          <w:rFonts w:ascii="Arial" w:hAnsi="Arial" w:cs="Arial"/>
          <w:b/>
        </w:rPr>
      </w:pPr>
      <w:r w:rsidRPr="00302DC9">
        <w:rPr>
          <w:rFonts w:ascii="Arial" w:hAnsi="Arial" w:cs="Arial"/>
        </w:rPr>
        <w:t>Les difficultés rencontrées se situent à plusieurs niveaux : au plan organisationnel, matériel et humain.</w:t>
      </w:r>
    </w:p>
    <w:p w14:paraId="4FDB492E" w14:textId="77777777" w:rsidR="00474D3B" w:rsidRPr="00302DC9" w:rsidRDefault="00474D3B" w:rsidP="00474D3B">
      <w:pPr>
        <w:jc w:val="both"/>
        <w:rPr>
          <w:rFonts w:ascii="Arial" w:hAnsi="Arial" w:cs="Arial"/>
          <w:sz w:val="16"/>
          <w:szCs w:val="16"/>
        </w:rPr>
      </w:pPr>
    </w:p>
    <w:p w14:paraId="2A933FF4" w14:textId="5F502008" w:rsidR="00474D3B" w:rsidRDefault="00474D3B" w:rsidP="00474D3B">
      <w:pPr>
        <w:jc w:val="both"/>
        <w:rPr>
          <w:rFonts w:ascii="Arial" w:hAnsi="Arial" w:cs="Arial"/>
        </w:rPr>
      </w:pPr>
      <w:r w:rsidRPr="00A278DB">
        <w:rPr>
          <w:rFonts w:ascii="Arial" w:hAnsi="Arial" w:cs="Arial"/>
          <w:bCs/>
        </w:rPr>
        <w:t>La DR-SPNGGL-D</w:t>
      </w:r>
      <w:r w:rsidRPr="00302DC9">
        <w:rPr>
          <w:rFonts w:ascii="Arial" w:hAnsi="Arial" w:cs="Arial"/>
        </w:rPr>
        <w:t xml:space="preserve"> a d’énormes problèmes de connexion à internet et au SIGMAP, ce qui ralenti</w:t>
      </w:r>
      <w:r w:rsidR="00A278DB">
        <w:rPr>
          <w:rFonts w:ascii="Arial" w:hAnsi="Arial" w:cs="Arial"/>
        </w:rPr>
        <w:t>t</w:t>
      </w:r>
      <w:r w:rsidRPr="00302DC9">
        <w:rPr>
          <w:rFonts w:ascii="Arial" w:hAnsi="Arial" w:cs="Arial"/>
        </w:rPr>
        <w:t xml:space="preserve"> considérablement </w:t>
      </w:r>
      <w:r w:rsidR="00A278DB">
        <w:rPr>
          <w:rFonts w:ascii="Arial" w:hAnsi="Arial" w:cs="Arial"/>
        </w:rPr>
        <w:t>le traitement d</w:t>
      </w:r>
      <w:r w:rsidRPr="00302DC9">
        <w:rPr>
          <w:rFonts w:ascii="Arial" w:hAnsi="Arial" w:cs="Arial"/>
        </w:rPr>
        <w:t>es dossiers</w:t>
      </w:r>
      <w:r w:rsidR="00A278DB">
        <w:rPr>
          <w:rFonts w:ascii="Arial" w:hAnsi="Arial" w:cs="Arial"/>
        </w:rPr>
        <w:t>, notamment</w:t>
      </w:r>
      <w:r w:rsidRPr="00302DC9">
        <w:rPr>
          <w:rFonts w:ascii="Arial" w:hAnsi="Arial" w:cs="Arial"/>
        </w:rPr>
        <w:t xml:space="preserve"> </w:t>
      </w:r>
      <w:r w:rsidR="00A278DB">
        <w:rPr>
          <w:rFonts w:ascii="Arial" w:hAnsi="Arial" w:cs="Arial"/>
        </w:rPr>
        <w:t xml:space="preserve">dans la phase de numérotation des projets de marchés. </w:t>
      </w:r>
    </w:p>
    <w:p w14:paraId="1FE9C985" w14:textId="77777777" w:rsidR="00A278DB" w:rsidRDefault="00A278DB" w:rsidP="00474D3B">
      <w:pPr>
        <w:jc w:val="both"/>
        <w:rPr>
          <w:rFonts w:ascii="Arial" w:hAnsi="Arial" w:cs="Arial"/>
        </w:rPr>
      </w:pPr>
    </w:p>
    <w:p w14:paraId="38EA5B57" w14:textId="77777777" w:rsidR="00A278DB" w:rsidRDefault="00A278DB" w:rsidP="00474D3B">
      <w:pPr>
        <w:jc w:val="both"/>
        <w:rPr>
          <w:rFonts w:ascii="Arial" w:hAnsi="Arial" w:cs="Arial"/>
        </w:rPr>
      </w:pPr>
      <w:r>
        <w:rPr>
          <w:rFonts w:ascii="Arial" w:hAnsi="Arial" w:cs="Arial"/>
        </w:rPr>
        <w:t>Par ailleurs, il convient de signaler les interruptions récurrentes de la fourniture de l’électricité. Il convient dès lors de doter les services d’un groupe électrogène.</w:t>
      </w:r>
    </w:p>
    <w:p w14:paraId="6E09501A" w14:textId="77777777" w:rsidR="00474D3B" w:rsidRPr="00302DC9" w:rsidRDefault="00474D3B" w:rsidP="00474D3B">
      <w:pPr>
        <w:jc w:val="both"/>
        <w:rPr>
          <w:rFonts w:ascii="Arial" w:hAnsi="Arial" w:cs="Arial"/>
          <w:sz w:val="18"/>
          <w:szCs w:val="18"/>
        </w:rPr>
      </w:pPr>
    </w:p>
    <w:p w14:paraId="7652D4D3" w14:textId="21C5C697" w:rsidR="00474D3B" w:rsidRPr="00302DC9" w:rsidRDefault="00474D3B" w:rsidP="00474D3B">
      <w:pPr>
        <w:jc w:val="both"/>
        <w:rPr>
          <w:rFonts w:ascii="Arial" w:hAnsi="Arial" w:cs="Arial"/>
        </w:rPr>
      </w:pPr>
      <w:r w:rsidRPr="00302DC9">
        <w:rPr>
          <w:rFonts w:ascii="Arial" w:hAnsi="Arial" w:cs="Arial"/>
        </w:rPr>
        <w:t xml:space="preserve">Le retard accusé par les collectivités dans la mise à disposition des </w:t>
      </w:r>
      <w:r w:rsidR="00A278DB">
        <w:rPr>
          <w:rFonts w:ascii="Arial" w:hAnsi="Arial" w:cs="Arial"/>
        </w:rPr>
        <w:t xml:space="preserve">documents budgétaires, notamment les </w:t>
      </w:r>
      <w:r w:rsidRPr="00302DC9">
        <w:rPr>
          <w:rFonts w:ascii="Arial" w:hAnsi="Arial" w:cs="Arial"/>
        </w:rPr>
        <w:t>programmes triennaux et budgets empiète sur les opérations préalables à la passation des marchés.</w:t>
      </w:r>
    </w:p>
    <w:p w14:paraId="62BBABB2" w14:textId="77777777" w:rsidR="00474D3B" w:rsidRPr="00302DC9" w:rsidRDefault="00474D3B" w:rsidP="00474D3B">
      <w:pPr>
        <w:jc w:val="both"/>
        <w:rPr>
          <w:rFonts w:ascii="Arial" w:hAnsi="Arial" w:cs="Arial"/>
          <w:sz w:val="16"/>
          <w:szCs w:val="16"/>
        </w:rPr>
      </w:pPr>
    </w:p>
    <w:p w14:paraId="54B6AE0B" w14:textId="77777777" w:rsidR="00474D3B" w:rsidRPr="00302DC9" w:rsidRDefault="00474D3B" w:rsidP="00474D3B">
      <w:pPr>
        <w:jc w:val="both"/>
        <w:rPr>
          <w:rFonts w:ascii="Arial" w:hAnsi="Arial" w:cs="Arial"/>
        </w:rPr>
      </w:pPr>
      <w:r w:rsidRPr="00302DC9">
        <w:rPr>
          <w:rFonts w:ascii="Arial" w:hAnsi="Arial" w:cs="Arial"/>
        </w:rPr>
        <w:t>Le personnel est à étoffer pour un bon rendement, car la DR-SPNGGL-D s’étire sur deux (2) Districts, cinq (5) Conseils Régionaux, vingt-deux (22) communes.</w:t>
      </w:r>
    </w:p>
    <w:p w14:paraId="7F3FC8CA" w14:textId="77777777" w:rsidR="00474D3B" w:rsidRPr="00302DC9" w:rsidRDefault="00474D3B" w:rsidP="00474D3B">
      <w:pPr>
        <w:jc w:val="both"/>
        <w:rPr>
          <w:rFonts w:ascii="Arial" w:hAnsi="Arial" w:cs="Arial"/>
          <w:sz w:val="16"/>
          <w:szCs w:val="16"/>
        </w:rPr>
      </w:pPr>
    </w:p>
    <w:p w14:paraId="4D06E3B2" w14:textId="77777777" w:rsidR="00474D3B" w:rsidRPr="00302DC9" w:rsidRDefault="00474D3B" w:rsidP="00474D3B">
      <w:pPr>
        <w:jc w:val="both"/>
        <w:rPr>
          <w:rFonts w:ascii="Arial" w:hAnsi="Arial" w:cs="Arial"/>
        </w:rPr>
      </w:pPr>
      <w:r w:rsidRPr="00302DC9">
        <w:rPr>
          <w:rFonts w:ascii="Arial" w:hAnsi="Arial" w:cs="Arial"/>
        </w:rPr>
        <w:t>Les difficultés sont aussi liées à l’insuffisance et à la vétusté du matériel de travail (accroître le nombre d’imprimantes et de scanner).</w:t>
      </w:r>
    </w:p>
    <w:p w14:paraId="1C59F650" w14:textId="77777777" w:rsidR="00474D3B" w:rsidRDefault="00474D3B" w:rsidP="00474D3B">
      <w:pPr>
        <w:jc w:val="both"/>
        <w:rPr>
          <w:rFonts w:ascii="Arial" w:hAnsi="Arial" w:cs="Arial"/>
          <w:sz w:val="18"/>
          <w:szCs w:val="18"/>
        </w:rPr>
      </w:pPr>
    </w:p>
    <w:p w14:paraId="16B36EC9" w14:textId="77777777" w:rsidR="002132ED" w:rsidRDefault="002132ED" w:rsidP="00474D3B">
      <w:pPr>
        <w:jc w:val="both"/>
        <w:rPr>
          <w:rFonts w:ascii="Arial" w:hAnsi="Arial" w:cs="Arial"/>
          <w:sz w:val="18"/>
          <w:szCs w:val="18"/>
        </w:rPr>
      </w:pPr>
    </w:p>
    <w:p w14:paraId="7CADC74B" w14:textId="77777777" w:rsidR="002132ED" w:rsidRDefault="002132ED" w:rsidP="00474D3B">
      <w:pPr>
        <w:jc w:val="both"/>
        <w:rPr>
          <w:rFonts w:ascii="Arial" w:hAnsi="Arial" w:cs="Arial"/>
          <w:sz w:val="18"/>
          <w:szCs w:val="18"/>
        </w:rPr>
      </w:pPr>
    </w:p>
    <w:p w14:paraId="31C383E1" w14:textId="77777777" w:rsidR="002132ED" w:rsidRDefault="002132ED" w:rsidP="00474D3B">
      <w:pPr>
        <w:jc w:val="both"/>
        <w:rPr>
          <w:rFonts w:ascii="Arial" w:hAnsi="Arial" w:cs="Arial"/>
          <w:sz w:val="18"/>
          <w:szCs w:val="18"/>
        </w:rPr>
      </w:pPr>
    </w:p>
    <w:p w14:paraId="34A71D7D" w14:textId="77777777" w:rsidR="002132ED" w:rsidRDefault="002132ED" w:rsidP="00474D3B">
      <w:pPr>
        <w:jc w:val="both"/>
        <w:rPr>
          <w:rFonts w:ascii="Arial" w:hAnsi="Arial" w:cs="Arial"/>
          <w:sz w:val="18"/>
          <w:szCs w:val="18"/>
        </w:rPr>
      </w:pPr>
    </w:p>
    <w:p w14:paraId="0A231A95" w14:textId="77777777" w:rsidR="002132ED" w:rsidRPr="00302DC9" w:rsidRDefault="002132ED" w:rsidP="00474D3B">
      <w:pPr>
        <w:jc w:val="both"/>
        <w:rPr>
          <w:rFonts w:ascii="Arial" w:hAnsi="Arial" w:cs="Arial"/>
          <w:sz w:val="18"/>
          <w:szCs w:val="18"/>
        </w:rPr>
      </w:pPr>
    </w:p>
    <w:p w14:paraId="1B2B4A7D" w14:textId="77777777" w:rsidR="00474D3B" w:rsidRDefault="00474D3B" w:rsidP="00474D3B">
      <w:pPr>
        <w:jc w:val="both"/>
        <w:rPr>
          <w:rFonts w:ascii="Arial" w:hAnsi="Arial" w:cs="Arial"/>
          <w:b/>
        </w:rPr>
      </w:pPr>
    </w:p>
    <w:p w14:paraId="66D56AE2" w14:textId="760E1E75" w:rsidR="00474D3B" w:rsidRPr="00302DC9" w:rsidRDefault="00474D3B" w:rsidP="00474D3B">
      <w:pPr>
        <w:jc w:val="both"/>
        <w:rPr>
          <w:rFonts w:ascii="Arial" w:hAnsi="Arial" w:cs="Arial"/>
          <w:b/>
          <w:u w:val="single"/>
        </w:rPr>
      </w:pPr>
      <w:r w:rsidRPr="00302DC9">
        <w:rPr>
          <w:rFonts w:ascii="Arial" w:hAnsi="Arial" w:cs="Arial"/>
          <w:b/>
        </w:rPr>
        <w:lastRenderedPageBreak/>
        <w:t>VII</w:t>
      </w:r>
      <w:r w:rsidR="002132ED">
        <w:rPr>
          <w:rFonts w:ascii="Arial" w:hAnsi="Arial" w:cs="Arial"/>
          <w:b/>
        </w:rPr>
        <w:t>I</w:t>
      </w:r>
      <w:r w:rsidRPr="00302DC9">
        <w:rPr>
          <w:rFonts w:ascii="Arial" w:hAnsi="Arial" w:cs="Arial"/>
          <w:b/>
        </w:rPr>
        <w:t xml:space="preserve">. </w:t>
      </w:r>
      <w:r w:rsidRPr="00302DC9">
        <w:rPr>
          <w:rFonts w:ascii="Arial" w:hAnsi="Arial" w:cs="Arial"/>
          <w:b/>
          <w:u w:val="single"/>
        </w:rPr>
        <w:t>PERSPECTIVES ET PROPOSITIONS</w:t>
      </w:r>
    </w:p>
    <w:p w14:paraId="24725943" w14:textId="77777777" w:rsidR="00474D3B" w:rsidRPr="00302DC9" w:rsidRDefault="00474D3B" w:rsidP="00474D3B">
      <w:pPr>
        <w:ind w:left="720"/>
        <w:jc w:val="both"/>
        <w:rPr>
          <w:rFonts w:ascii="Arial" w:hAnsi="Arial" w:cs="Arial"/>
          <w:b/>
          <w:sz w:val="18"/>
          <w:szCs w:val="18"/>
          <w:u w:val="single"/>
        </w:rPr>
      </w:pPr>
    </w:p>
    <w:p w14:paraId="51D72E2A" w14:textId="77777777" w:rsidR="00474D3B" w:rsidRPr="00302DC9" w:rsidRDefault="00474D3B" w:rsidP="00474D3B">
      <w:pPr>
        <w:jc w:val="both"/>
        <w:rPr>
          <w:rFonts w:ascii="Arial" w:hAnsi="Arial" w:cs="Arial"/>
        </w:rPr>
      </w:pPr>
      <w:r w:rsidRPr="00302DC9">
        <w:rPr>
          <w:rFonts w:ascii="Arial" w:hAnsi="Arial" w:cs="Arial"/>
        </w:rPr>
        <w:t>Les actions à réaliser en 2021 sont les suivantes :</w:t>
      </w:r>
    </w:p>
    <w:p w14:paraId="4712DE65" w14:textId="77777777" w:rsidR="00474D3B" w:rsidRPr="00302DC9" w:rsidRDefault="00474D3B" w:rsidP="00474D3B">
      <w:pPr>
        <w:jc w:val="both"/>
        <w:rPr>
          <w:rFonts w:ascii="Arial" w:hAnsi="Arial" w:cs="Arial"/>
          <w:sz w:val="16"/>
          <w:szCs w:val="16"/>
        </w:rPr>
      </w:pPr>
    </w:p>
    <w:p w14:paraId="39EA9A10" w14:textId="77777777" w:rsidR="00474D3B" w:rsidRPr="00302DC9" w:rsidRDefault="00474D3B" w:rsidP="00C76C38">
      <w:pPr>
        <w:numPr>
          <w:ilvl w:val="0"/>
          <w:numId w:val="21"/>
        </w:numPr>
        <w:jc w:val="both"/>
        <w:rPr>
          <w:rFonts w:ascii="Arial" w:hAnsi="Arial" w:cs="Arial"/>
        </w:rPr>
      </w:pPr>
      <w:r w:rsidRPr="00302DC9">
        <w:rPr>
          <w:rFonts w:ascii="Arial" w:hAnsi="Arial" w:cs="Arial"/>
        </w:rPr>
        <w:t>Organiser au niveau de chaque collectivité une rencontre bilan qui permettra de recueillir les besoins en formation ;</w:t>
      </w:r>
    </w:p>
    <w:p w14:paraId="78253BB0" w14:textId="77777777" w:rsidR="00474D3B" w:rsidRPr="00302DC9" w:rsidRDefault="00474D3B" w:rsidP="00474D3B">
      <w:pPr>
        <w:ind w:left="720"/>
        <w:jc w:val="both"/>
        <w:rPr>
          <w:rFonts w:ascii="Arial" w:hAnsi="Arial" w:cs="Arial"/>
          <w:sz w:val="12"/>
          <w:szCs w:val="12"/>
        </w:rPr>
      </w:pPr>
    </w:p>
    <w:p w14:paraId="476FD403" w14:textId="77777777" w:rsidR="00474D3B" w:rsidRPr="00302DC9" w:rsidRDefault="00474D3B" w:rsidP="00C76C38">
      <w:pPr>
        <w:numPr>
          <w:ilvl w:val="0"/>
          <w:numId w:val="21"/>
        </w:numPr>
        <w:jc w:val="both"/>
        <w:rPr>
          <w:rFonts w:ascii="Arial" w:hAnsi="Arial" w:cs="Arial"/>
        </w:rPr>
      </w:pPr>
      <w:r w:rsidRPr="00302DC9">
        <w:rPr>
          <w:rFonts w:ascii="Arial" w:hAnsi="Arial" w:cs="Arial"/>
        </w:rPr>
        <w:t>Organiser à l’intention des acteurs locaux des marchés publics de chaque région, un séminaire de sensibilisation aux nouvelles procédures des marchés ;</w:t>
      </w:r>
    </w:p>
    <w:p w14:paraId="28254158" w14:textId="77777777" w:rsidR="00474D3B" w:rsidRPr="00302DC9" w:rsidRDefault="00474D3B" w:rsidP="00474D3B">
      <w:pPr>
        <w:jc w:val="both"/>
        <w:rPr>
          <w:rFonts w:ascii="Arial" w:hAnsi="Arial" w:cs="Arial"/>
          <w:sz w:val="12"/>
          <w:szCs w:val="12"/>
        </w:rPr>
      </w:pPr>
    </w:p>
    <w:p w14:paraId="3848A709" w14:textId="77777777" w:rsidR="00474D3B" w:rsidRPr="00302DC9" w:rsidRDefault="00474D3B" w:rsidP="00C76C38">
      <w:pPr>
        <w:numPr>
          <w:ilvl w:val="0"/>
          <w:numId w:val="21"/>
        </w:numPr>
        <w:jc w:val="both"/>
        <w:rPr>
          <w:rFonts w:ascii="Arial" w:hAnsi="Arial" w:cs="Arial"/>
        </w:rPr>
      </w:pPr>
      <w:r w:rsidRPr="00302DC9">
        <w:rPr>
          <w:rFonts w:ascii="Arial" w:hAnsi="Arial" w:cs="Arial"/>
        </w:rPr>
        <w:t>Organiser des séminaires de formation avec des modules spécifiques pour chaque acteur dans les procédures de marchés publics afin d’approfondir les acquis ;</w:t>
      </w:r>
    </w:p>
    <w:p w14:paraId="563CC47B" w14:textId="77777777" w:rsidR="00474D3B" w:rsidRPr="00302DC9" w:rsidRDefault="00474D3B" w:rsidP="00474D3B">
      <w:pPr>
        <w:jc w:val="both"/>
        <w:rPr>
          <w:rFonts w:ascii="Arial" w:hAnsi="Arial" w:cs="Arial"/>
          <w:sz w:val="14"/>
          <w:szCs w:val="14"/>
        </w:rPr>
      </w:pPr>
    </w:p>
    <w:p w14:paraId="744A9612" w14:textId="77777777" w:rsidR="00474D3B" w:rsidRPr="00302DC9" w:rsidRDefault="00474D3B" w:rsidP="00C76C38">
      <w:pPr>
        <w:numPr>
          <w:ilvl w:val="0"/>
          <w:numId w:val="21"/>
        </w:numPr>
        <w:jc w:val="both"/>
        <w:rPr>
          <w:rFonts w:ascii="Arial" w:hAnsi="Arial" w:cs="Arial"/>
        </w:rPr>
      </w:pPr>
      <w:r w:rsidRPr="00302DC9">
        <w:rPr>
          <w:rFonts w:ascii="Arial" w:hAnsi="Arial" w:cs="Arial"/>
        </w:rPr>
        <w:t>Renforcer la DR-SPNGGL-D en matériels informatiques pour accroitre l’efficacité et avoir un bon rendement au travail ;</w:t>
      </w:r>
    </w:p>
    <w:p w14:paraId="6C6C2640" w14:textId="77777777" w:rsidR="00474D3B" w:rsidRPr="00302DC9" w:rsidRDefault="00474D3B" w:rsidP="00474D3B">
      <w:pPr>
        <w:jc w:val="both"/>
        <w:rPr>
          <w:rFonts w:ascii="Arial" w:hAnsi="Arial" w:cs="Arial"/>
          <w:sz w:val="14"/>
          <w:szCs w:val="14"/>
        </w:rPr>
      </w:pPr>
    </w:p>
    <w:p w14:paraId="2F860CB0" w14:textId="77777777" w:rsidR="00474D3B" w:rsidRPr="00302DC9" w:rsidRDefault="00474D3B" w:rsidP="00C76C38">
      <w:pPr>
        <w:numPr>
          <w:ilvl w:val="0"/>
          <w:numId w:val="21"/>
        </w:numPr>
        <w:jc w:val="both"/>
        <w:rPr>
          <w:rFonts w:ascii="Arial" w:hAnsi="Arial" w:cs="Arial"/>
        </w:rPr>
      </w:pPr>
      <w:r w:rsidRPr="00302DC9">
        <w:rPr>
          <w:rFonts w:ascii="Arial" w:hAnsi="Arial" w:cs="Arial"/>
        </w:rPr>
        <w:t>Formaliser la création de services au sein des différentes directions régionales pour assurer la promotion des cadres.</w:t>
      </w:r>
    </w:p>
    <w:p w14:paraId="44A17E40" w14:textId="77777777" w:rsidR="00474D3B" w:rsidRPr="00302DC9" w:rsidRDefault="00474D3B" w:rsidP="00474D3B">
      <w:pPr>
        <w:jc w:val="both"/>
        <w:rPr>
          <w:rFonts w:ascii="Arial" w:hAnsi="Arial" w:cs="Arial"/>
          <w:sz w:val="20"/>
          <w:szCs w:val="20"/>
        </w:rPr>
      </w:pPr>
    </w:p>
    <w:p w14:paraId="02752D94" w14:textId="77777777" w:rsidR="00474D3B" w:rsidRDefault="00474D3B" w:rsidP="00474D3B">
      <w:pPr>
        <w:jc w:val="both"/>
        <w:rPr>
          <w:rFonts w:ascii="Arial" w:hAnsi="Arial" w:cs="Arial"/>
          <w:b/>
          <w:u w:val="single"/>
        </w:rPr>
      </w:pPr>
    </w:p>
    <w:p w14:paraId="64622F73" w14:textId="77777777" w:rsidR="00474D3B" w:rsidRDefault="00474D3B" w:rsidP="00474D3B">
      <w:pPr>
        <w:jc w:val="both"/>
        <w:rPr>
          <w:rFonts w:ascii="Arial" w:hAnsi="Arial" w:cs="Arial"/>
          <w:b/>
          <w:u w:val="single"/>
        </w:rPr>
      </w:pPr>
      <w:r w:rsidRPr="00302DC9">
        <w:rPr>
          <w:rFonts w:ascii="Arial" w:hAnsi="Arial" w:cs="Arial"/>
          <w:b/>
          <w:u w:val="single"/>
        </w:rPr>
        <w:t>CONCLUSION</w:t>
      </w:r>
    </w:p>
    <w:p w14:paraId="25C340D3" w14:textId="77777777" w:rsidR="00474D3B" w:rsidRPr="00302DC9" w:rsidRDefault="00474D3B" w:rsidP="00474D3B">
      <w:pPr>
        <w:jc w:val="both"/>
        <w:rPr>
          <w:rFonts w:ascii="Arial" w:hAnsi="Arial" w:cs="Arial"/>
          <w:b/>
          <w:u w:val="single"/>
        </w:rPr>
      </w:pPr>
    </w:p>
    <w:p w14:paraId="4E9A944D" w14:textId="77777777" w:rsidR="00474D3B" w:rsidRPr="00302DC9" w:rsidRDefault="00474D3B" w:rsidP="00474D3B">
      <w:pPr>
        <w:jc w:val="both"/>
        <w:rPr>
          <w:rFonts w:ascii="Arial" w:hAnsi="Arial" w:cs="Arial"/>
          <w:b/>
          <w:u w:val="single"/>
        </w:rPr>
      </w:pPr>
      <w:r w:rsidRPr="00302DC9">
        <w:rPr>
          <w:rFonts w:ascii="Arial" w:hAnsi="Arial" w:cs="Arial"/>
        </w:rPr>
        <w:t>Malgré les difficultés relevées, les activités de la DRMP-BSGD se déroulent conformément aux missions qui sont les siennes par la volonté commune de réussir d’une équipe dynamique et soudée.</w:t>
      </w:r>
    </w:p>
    <w:p w14:paraId="54ACA49D" w14:textId="77777777" w:rsidR="00CE30E9" w:rsidRPr="004810F2" w:rsidRDefault="00CE30E9" w:rsidP="00E64D3C">
      <w:pPr>
        <w:pStyle w:val="Listecouleur-Accent11"/>
        <w:ind w:left="0"/>
        <w:jc w:val="both"/>
        <w:rPr>
          <w:rFonts w:ascii="Arial" w:hAnsi="Arial" w:cs="Arial"/>
          <w:color w:val="000000" w:themeColor="text1"/>
          <w:sz w:val="28"/>
          <w:szCs w:val="28"/>
        </w:rPr>
        <w:sectPr w:rsidR="00CE30E9" w:rsidRPr="004810F2" w:rsidSect="002A6C8E">
          <w:pgSz w:w="11906" w:h="16838"/>
          <w:pgMar w:top="1276" w:right="849" w:bottom="992" w:left="993" w:header="709" w:footer="709" w:gutter="0"/>
          <w:cols w:space="708"/>
          <w:titlePg/>
          <w:docGrid w:linePitch="360"/>
        </w:sectPr>
      </w:pPr>
    </w:p>
    <w:p w14:paraId="1A376C92" w14:textId="7DB64123" w:rsidR="00747518" w:rsidRPr="00A03062" w:rsidRDefault="00747518" w:rsidP="006528DA">
      <w:pPr>
        <w:pStyle w:val="Titre1"/>
      </w:pPr>
    </w:p>
    <w:sectPr w:rsidR="00747518" w:rsidRPr="00A03062" w:rsidSect="00F47FB0">
      <w:footerReference w:type="default" r:id="rId12"/>
      <w:pgSz w:w="11906" w:h="16838"/>
      <w:pgMar w:top="1276" w:right="284" w:bottom="992" w:left="238" w:header="70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668F94" w14:textId="77777777" w:rsidR="00536B78" w:rsidRDefault="00536B78">
      <w:r>
        <w:separator/>
      </w:r>
    </w:p>
  </w:endnote>
  <w:endnote w:type="continuationSeparator" w:id="0">
    <w:p w14:paraId="6B11C62F" w14:textId="77777777" w:rsidR="00536B78" w:rsidRDefault="00536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81915A" w14:textId="77777777" w:rsidR="00236119" w:rsidRDefault="00236119" w:rsidP="008B6DD0">
    <w:pPr>
      <w:pStyle w:val="Pieddepage"/>
      <w:tabs>
        <w:tab w:val="clear" w:pos="4536"/>
        <w:tab w:val="clear" w:pos="9072"/>
        <w:tab w:val="center" w:pos="4535"/>
      </w:tabs>
    </w:pPr>
    <w:r>
      <w:rPr>
        <w:rFonts w:ascii="Arial" w:hAnsi="Arial" w:cs="Arial"/>
        <w:b/>
        <w:sz w:val="20"/>
        <w:szCs w:val="20"/>
      </w:rPr>
      <w:t>Exercice 2021</w:t>
    </w:r>
    <w:r w:rsidRPr="00061FAE">
      <w:rPr>
        <w:rFonts w:ascii="Arial" w:hAnsi="Arial" w:cs="Arial"/>
        <w:b/>
        <w:sz w:val="20"/>
        <w:szCs w:val="20"/>
      </w:rPr>
      <w:tab/>
      <w:t>Rapport d’activités</w:t>
    </w:r>
    <w:r>
      <w:rPr>
        <w:noProof/>
      </w:rPr>
      <w:fldChar w:fldCharType="begin" w:fldLock="1"/>
    </w:r>
    <w:r>
      <w:rPr>
        <w:noProof/>
      </w:rPr>
      <w:instrText xml:space="preserve"> USERPROPERTY  \* MERGEFORMAT </w:instrText>
    </w:r>
    <w:r>
      <w:rPr>
        <w:noProof/>
      </w:rPr>
      <w:fldChar w:fldCharType="separate"/>
    </w:r>
    <w:r>
      <w:rPr>
        <w:noProof/>
      </w:rPr>
      <mc:AlternateContent>
        <mc:Choice Requires="wps">
          <w:drawing>
            <wp:inline distT="0" distB="0" distL="0" distR="0" wp14:anchorId="7147133A" wp14:editId="4EB9888A">
              <wp:extent cx="419100" cy="333375"/>
              <wp:effectExtent l="0" t="0" r="0" b="0"/>
              <wp:docPr id="1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910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270325E4" id="AutoShape 1" o:spid="_x0000_s1026" style="width:33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" filled="f" stroked="f">
              <o:lock v:ext="edit" aspectratio="t"/>
              <w10:anchorlock/>
            </v:rect>
          </w:pict>
        </mc:Fallback>
      </mc:AlternateContent>
    </w:r>
    <w:r>
      <w:rPr>
        <w:noProof/>
      </w:rPr>
      <w:fldChar w:fldCharType="end"/>
    </w:r>
    <w:r>
      <w:rPr>
        <w:noProof/>
      </w:rPr>
      <mc:AlternateContent>
        <mc:Choice Requires="wpg">
          <w:drawing>
            <wp:anchor distT="0" distB="0" distL="114300" distR="114300" simplePos="0" relativeHeight="251663872" behindDoc="0" locked="0" layoutInCell="1" allowOverlap="1" wp14:anchorId="3EB7E256" wp14:editId="2F72CCAB">
              <wp:simplePos x="0" y="0"/>
              <wp:positionH relativeFrom="character">
                <wp:posOffset>1552575</wp:posOffset>
              </wp:positionH>
              <wp:positionV relativeFrom="line">
                <wp:posOffset>0</wp:posOffset>
              </wp:positionV>
              <wp:extent cx="419100" cy="321945"/>
              <wp:effectExtent l="0" t="19050" r="0" b="1143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wpg:grpSpPr>
                    <wps:wsp>
                      <wps:cNvPr id="1" name="AutoShape 7"/>
                      <wps:cNvSpPr>
                        <a:spLocks noChangeArrowheads="1"/>
                      </wps:cNvSpPr>
                      <wps:spPr bwMode="auto">
                        <a:xfrm>
                          <a:off x="1793" y="14550"/>
                          <a:ext cx="536" cy="507"/>
                        </a:xfrm>
                        <a:prstGeom prst="diamond">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Rectangle 5"/>
                      <wps:cNvSpPr>
                        <a:spLocks noChangeArrowheads="1"/>
                      </wps:cNvSpPr>
                      <wps:spPr bwMode="auto">
                        <a:xfrm>
                          <a:off x="1848" y="14616"/>
                          <a:ext cx="427" cy="375"/>
                        </a:xfrm>
                        <a:prstGeom prst="rect">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Text Box 6"/>
                      <wps:cNvSpPr txBox="1">
                        <a:spLocks noChangeArrowheads="1"/>
                      </wps:cNvSpPr>
                      <wps:spPr bwMode="auto">
                        <a:xfrm>
                          <a:off x="1731" y="14639"/>
                          <a:ext cx="660"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6DEDE3" w14:textId="77777777" w:rsidR="00236119" w:rsidRPr="00F71CF3" w:rsidRDefault="00236119">
                            <w:pPr>
                              <w:jc w:val="center"/>
                              <w:rPr>
                                <w:color w:val="17365D"/>
                                <w:sz w:val="16"/>
                                <w:szCs w:val="16"/>
                              </w:rPr>
                            </w:pPr>
                            <w:r w:rsidRPr="00F71CF3">
                              <w:fldChar w:fldCharType="begin"/>
                            </w:r>
                            <w:r>
                              <w:instrText xml:space="preserve"> PAGE   \* MERGEFORMAT </w:instrText>
                            </w:r>
                            <w:r w:rsidRPr="00F71CF3">
                              <w:fldChar w:fldCharType="separate"/>
                            </w:r>
                            <w:r w:rsidR="00621815" w:rsidRPr="00621815">
                              <w:rPr>
                                <w:noProof/>
                                <w:color w:val="17365D"/>
                                <w:sz w:val="16"/>
                                <w:szCs w:val="16"/>
                              </w:rPr>
                              <w:t>10</w:t>
                            </w:r>
                            <w:r w:rsidRPr="00F71CF3">
                              <w:rPr>
                                <w:noProof/>
                                <w:color w:val="17365D"/>
                                <w:sz w:val="16"/>
                                <w:szCs w:val="16"/>
                              </w:rPr>
                              <w:fldChar w:fldCharType="end"/>
                            </w:r>
                          </w:p>
                        </w:txbxContent>
                      </wps:txbx>
                      <wps:bodyPr rot="0" vert="horz" wrap="square" lIns="0" tIns="27432" rIns="0" bIns="0" anchor="t" anchorCtr="0" upright="1">
                        <a:noAutofit/>
                      </wps:bodyPr>
                    </wps:wsp>
                    <wpg:grpSp>
                      <wpg:cNvPr id="9" name="Group 7"/>
                      <wpg:cNvGrpSpPr>
                        <a:grpSpLocks/>
                      </wpg:cNvGrpSpPr>
                      <wpg:grpSpPr bwMode="auto">
                        <a:xfrm>
                          <a:off x="1775" y="14647"/>
                          <a:ext cx="571" cy="314"/>
                          <a:chOff x="1705" y="14935"/>
                          <a:chExt cx="682" cy="375"/>
                        </a:xfrm>
                      </wpg:grpSpPr>
                      <wps:wsp>
                        <wps:cNvPr id="12" name="AutoShape 8"/>
                        <wps:cNvSpPr>
                          <a:spLocks noChangeArrowheads="1"/>
                        </wps:cNvSpPr>
                        <wps:spPr bwMode="auto">
                          <a:xfrm rot="-5400000">
                            <a:off x="1782" y="14858"/>
                            <a:ext cx="375" cy="530"/>
                          </a:xfrm>
                          <a:custGeom>
                            <a:avLst/>
                            <a:gdLst>
                              <a:gd name="T0" fmla="*/ 0 w 21600"/>
                              <a:gd name="T1" fmla="*/ 0 h 21600"/>
                              <a:gd name="T2" fmla="*/ 0 w 21600"/>
                              <a:gd name="T3" fmla="*/ 0 h 21600"/>
                              <a:gd name="T4" fmla="*/ 0 w 21600"/>
                              <a:gd name="T5" fmla="*/ 0 h 21600"/>
                              <a:gd name="T6" fmla="*/ 0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AutoShape 9"/>
                        <wps:cNvSpPr>
                          <a:spLocks noChangeArrowheads="1"/>
                        </wps:cNvSpPr>
                        <wps:spPr bwMode="auto">
                          <a:xfrm rot="5400000" flipH="1">
                            <a:off x="1934" y="14858"/>
                            <a:ext cx="375" cy="530"/>
                          </a:xfrm>
                          <a:custGeom>
                            <a:avLst/>
                            <a:gdLst>
                              <a:gd name="T0" fmla="*/ 0 w 21600"/>
                              <a:gd name="T1" fmla="*/ 0 h 21600"/>
                              <a:gd name="T2" fmla="*/ 0 w 21600"/>
                              <a:gd name="T3" fmla="*/ 0 h 21600"/>
                              <a:gd name="T4" fmla="*/ 0 w 21600"/>
                              <a:gd name="T5" fmla="*/ 0 h 21600"/>
                              <a:gd name="T6" fmla="*/ 0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EB7E256" id="Group 3" o:spid="_x0000_s1028" style="position:absolute;margin-left:122.25pt;margin-top:0;width:33pt;height:25.35pt;z-index:251663872;mso-position-horizontal-relative:char;mso-position-vertical-relative:line"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">
              <v:shapetype id="_x0000_t4" coordsize="21600,21600" o:spt="4" path="m10800,l,10800,10800,21600,21600,10800xe">
                <v:stroke joinstyle="miter"/>
                <v:path gradientshapeok="t" o:connecttype="rect" textboxrect="5400,5400,16200,16200"/>
              </v:shapetype>
              <v:shape id="AutoShape 7" o:spid="_x0000_s1029" type="#_x0000_t4" style="position:absolute;left:1793;top:14550;width:536;height:5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ZL2sAA&#10;AADaAAAADwAAAGRycy9kb3ducmV2LnhtbERPTWvCQBC9C/6HZYTedGPVUqKrSKFQaj00FrwO2WkS&#10;mp2N2WmS/vuuIHgaHu9zNrvB1aqjNlSeDcxnCSji3NuKCwNfp9fpM6ggyBZrz2TgjwLstuPRBlPr&#10;e/6kLpNCxRAOKRooRZpU65CX5DDMfEMcuW/fOpQI20LbFvsY7mr9mCRP2mHFsaHEhl5Kyn+yX2fg&#10;47Dg1XzRdO+9ZHIuKru8nI7GPEyG/RqU0CB38c39ZuN8uL5yvXr7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qZL2sAAAADaAAAADwAAAAAAAAAAAAAAAACYAgAAZHJzL2Rvd25y&#10;ZXYueG1sUEsFBgAAAAAEAAQA9QAAAIUDAAAAAA==&#10;" filled="f" strokecolor="#a5a5a5"/>
              <v:rect id="Rectangle 5" o:spid="_x0000_s1030" style="position:absolute;left:1848;top:14616;width:427;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b84sQA&#10;AADaAAAADwAAAGRycy9kb3ducmV2LnhtbESPQWvCQBSE74X+h+UVeqsbPVSJboIIhV5abZpDvT2y&#10;z2xI9m3Irib113cLgsdhZr5hNvlkO3GhwTeOFcxnCQjiyumGawXl99vLCoQPyBo7x6Tglzzk2ePD&#10;BlPtRv6iSxFqESHsU1RgQuhTKX1lyKKfuZ44eic3WAxRDrXUA44Rbju5SJJXabHhuGCwp52hqi3O&#10;VsHhZz8Wx9ZrbMq2218/zcd1NSn1/DRt1yACTeEevrXftYIl/F+JN0B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G/OLEAAAA2gAAAA8AAAAAAAAAAAAAAAAAmAIAAGRycy9k&#10;b3ducmV2LnhtbFBLBQYAAAAABAAEAPUAAACJAwAAAAA=&#10;" filled="f" strokecolor="#a5a5a5"/>
              <v:shapetype id="_x0000_t202" coordsize="21600,21600" o:spt="202" path="m,l,21600r21600,l21600,xe">
                <v:stroke joinstyle="miter"/>
                <v:path gradientshapeok="t" o:connecttype="rect"/>
              </v:shapetype>
              <v:shape id="Text Box 6" o:spid="_x0000_s1031" type="#_x0000_t202" style="position:absolute;left:1731;top:14639;width:660;height:3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19YL8A&#10;AADaAAAADwAAAGRycy9kb3ducmV2LnhtbERPTYvCMBC9C/6HMIIX0VQPstZGEUHW08K6PXgcm7EN&#10;bSalydb235vDwh4f7zs7DrYRPXXeOFawXiUgiAunDZcK8p/L8gOED8gaG8ekYCQPx8N0kmGq3Yu/&#10;qb+FUsQQ9ikqqEJoUyl9UZFFv3ItceSerrMYIuxKqTt8xXDbyE2SbKVFw7GhwpbOFRX17dcqWOzq&#10;xxc+7599GM9rszVJ24+5UvPZcNqDCDSEf/Gf+6oVxK3xSrwB8vA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lDX1gvwAAANoAAAAPAAAAAAAAAAAAAAAAAJgCAABkcnMvZG93bnJl&#10;di54bWxQSwUGAAAAAAQABAD1AAAAhAMAAAAA&#10;" filled="f" stroked="f">
                <v:textbox inset="0,2.16pt,0,0">
                  <w:txbxContent>
                    <w:p w14:paraId="6A6DEDE3" w14:textId="77777777" w:rsidR="00236119" w:rsidRPr="00F71CF3" w:rsidRDefault="00236119">
                      <w:pPr>
                        <w:jc w:val="center"/>
                        <w:rPr>
                          <w:color w:val="17365D"/>
                          <w:sz w:val="16"/>
                          <w:szCs w:val="16"/>
                        </w:rPr>
                      </w:pPr>
                      <w:r w:rsidRPr="00F71CF3">
                        <w:fldChar w:fldCharType="begin"/>
                      </w:r>
                      <w:r>
                        <w:instrText xml:space="preserve"> PAGE   \* MERGEFORMAT </w:instrText>
                      </w:r>
                      <w:r w:rsidRPr="00F71CF3">
                        <w:fldChar w:fldCharType="separate"/>
                      </w:r>
                      <w:r w:rsidR="00621815" w:rsidRPr="00621815">
                        <w:rPr>
                          <w:noProof/>
                          <w:color w:val="17365D"/>
                          <w:sz w:val="16"/>
                          <w:szCs w:val="16"/>
                        </w:rPr>
                        <w:t>10</w:t>
                      </w:r>
                      <w:r w:rsidRPr="00F71CF3">
                        <w:rPr>
                          <w:noProof/>
                          <w:color w:val="17365D"/>
                          <w:sz w:val="16"/>
                          <w:szCs w:val="16"/>
                        </w:rPr>
                        <w:fldChar w:fldCharType="end"/>
                      </w:r>
                    </w:p>
                  </w:txbxContent>
                </v:textbox>
              </v:shape>
              <v:group id="Group 7" o:spid="_x0000_s1032" style="position:absolute;left:1775;top:14647;width:571;height:314" coordorigin="1705,14935" coordsize="682,3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AutoShape 8" o:spid="_x0000_s1033" style="position:absolute;left:1782;top:14858;width:375;height:530;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O6WMMA&#10;AADbAAAADwAAAGRycy9kb3ducmV2LnhtbERPTWvCQBC9F/wPywje6kYLRVPXUBVLob0Y9dDbkJ1u&#10;QrKzaXaN6b/vFgRv83ifs8oG24ieOl85VjCbJiCIC6crNgpOx/3jAoQPyBobx6Tglzxk69HDClPt&#10;rnygPg9GxBD2KSooQ2hTKX1RkkU/dS1x5L5dZzFE2BmpO7zGcNvIeZI8S4sVx4YSW9qWVNT5xSr4&#10;eTPJ+aSXn/nmqV6a/dfuo9/slJqMh9cXEIGGcBff3O86zp/D/y/xAL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bO6WMMAAADbAAAADwAAAAAAAAAAAAAAAACYAgAAZHJzL2Rv&#10;d25yZXYueG1sUEsFBgAAAAAEAAQA9QAAAIgDAAAAAA==&#10;" path="m,l5400,21600r10800,l21600,,,xe" filled="f" strokecolor="#a5a5a5">
                  <v:stroke joinstyle="miter"/>
                  <v:path o:connecttype="custom" o:connectlocs="0,0;0,0;0,0;0,0" o:connectangles="0,0,0,0" textboxrect="4493,4483,17107,17117"/>
                </v:shape>
                <v:shape id="AutoShape 9" o:spid="_x0000_s1034" style="position:absolute;left:1934;top:14858;width:375;height:530;rotation:-9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Zt4sAA&#10;AADbAAAADwAAAGRycy9kb3ducmV2LnhtbERPTYvCMBC9L/gfwgh7W1MXXKQaRaorXq172dvQjG2w&#10;mZQk2rq/3ggL3ubxPme5HmwrbuSDcaxgOslAEFdOG64V/Jy+P+YgQkTW2DomBXcKsF6N3paYa9fz&#10;kW5lrEUK4ZCjgibGLpcyVA1ZDBPXESfu7LzFmKCvpfbYp3Dbys8s+5IWDaeGBjsqGqou5dUq6KaH&#10;oS/8bzHbt9t6fvwrdztjlHofD5sFiEhDfIn/3Qed5s/g+Us6QK4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SZt4sAAAADbAAAADwAAAAAAAAAAAAAAAACYAgAAZHJzL2Rvd25y&#10;ZXYueG1sUEsFBgAAAAAEAAQA9QAAAIUDAAAAAA==&#10;" path="m,l5400,21600r10800,l21600,,,xe" filled="f" strokecolor="#a5a5a5">
                  <v:stroke joinstyle="miter"/>
                  <v:path o:connecttype="custom" o:connectlocs="0,0;0,0;0,0;0,0" o:connectangles="0,0,0,0" textboxrect="4493,4483,17107,17117"/>
                </v:shape>
              </v:group>
              <w10:wrap anchory="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1130974"/>
      <w:docPartObj>
        <w:docPartGallery w:val="Page Numbers (Bottom of Page)"/>
        <w:docPartUnique/>
      </w:docPartObj>
    </w:sdtPr>
    <w:sdtContent>
      <w:p w14:paraId="46331C78" w14:textId="77777777" w:rsidR="00236119" w:rsidRDefault="00236119" w:rsidP="00CC4466">
        <w:pPr>
          <w:pStyle w:val="Pieddepage"/>
          <w:jc w:val="right"/>
        </w:pPr>
        <w:r>
          <w:fldChar w:fldCharType="begin"/>
        </w:r>
        <w:r>
          <w:instrText>PAGE   \* MERGEFORMAT</w:instrText>
        </w:r>
        <w:r>
          <w:fldChar w:fldCharType="separate"/>
        </w:r>
        <w:r w:rsidR="00532619">
          <w:rPr>
            <w:noProof/>
          </w:rPr>
          <w:t>29</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E38015" w14:textId="77777777" w:rsidR="00536B78" w:rsidRDefault="00536B78">
      <w:r>
        <w:separator/>
      </w:r>
    </w:p>
  </w:footnote>
  <w:footnote w:type="continuationSeparator" w:id="0">
    <w:p w14:paraId="5D9D8AA6" w14:textId="77777777" w:rsidR="00536B78" w:rsidRDefault="00536B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4DDEC4" w14:textId="6C1F7DA4" w:rsidR="00236119" w:rsidRDefault="00236119" w:rsidP="00171163">
    <w:pPr>
      <w:pStyle w:val="En-tte"/>
      <w:pBdr>
        <w:bottom w:val="single" w:sz="6" w:space="1" w:color="auto"/>
      </w:pBdr>
      <w:jc w:val="center"/>
      <w:rPr>
        <w:rFonts w:ascii="Arial" w:hAnsi="Arial" w:cs="Arial"/>
        <w:bCs/>
        <w:i/>
        <w:sz w:val="22"/>
        <w:szCs w:val="22"/>
      </w:rPr>
    </w:pPr>
    <w:r w:rsidRPr="00171163">
      <w:rPr>
        <w:rFonts w:ascii="Arial" w:hAnsi="Arial" w:cs="Arial"/>
        <w:bCs/>
        <w:i/>
        <w:sz w:val="22"/>
        <w:szCs w:val="22"/>
      </w:rPr>
      <w:t xml:space="preserve">Direction </w:t>
    </w:r>
    <w:r>
      <w:rPr>
        <w:rFonts w:ascii="Arial" w:hAnsi="Arial" w:cs="Arial"/>
        <w:bCs/>
        <w:i/>
        <w:sz w:val="22"/>
        <w:szCs w:val="22"/>
      </w:rPr>
      <w:t>R</w:t>
    </w:r>
    <w:r w:rsidRPr="00171163">
      <w:rPr>
        <w:rFonts w:ascii="Arial" w:hAnsi="Arial" w:cs="Arial"/>
        <w:bCs/>
        <w:i/>
        <w:sz w:val="22"/>
        <w:szCs w:val="22"/>
      </w:rPr>
      <w:t>égionale de San Pedro, de la Nawa</w:t>
    </w:r>
    <w:r>
      <w:rPr>
        <w:rFonts w:ascii="Arial" w:hAnsi="Arial" w:cs="Arial"/>
        <w:bCs/>
        <w:i/>
        <w:sz w:val="22"/>
        <w:szCs w:val="22"/>
      </w:rPr>
      <w:t xml:space="preserve">, </w:t>
    </w:r>
    <w:r w:rsidRPr="00171163">
      <w:rPr>
        <w:rFonts w:ascii="Arial" w:hAnsi="Arial" w:cs="Arial"/>
        <w:bCs/>
        <w:i/>
        <w:sz w:val="22"/>
        <w:szCs w:val="22"/>
      </w:rPr>
      <w:t>du Gbôkl</w:t>
    </w:r>
    <w:r w:rsidRPr="00171163">
      <w:rPr>
        <w:rFonts w:ascii="Arial" w:hAnsi="Arial" w:cs="Arial"/>
        <w:i/>
        <w:sz w:val="22"/>
        <w:szCs w:val="22"/>
      </w:rPr>
      <w:t>è</w:t>
    </w:r>
    <w:r w:rsidRPr="00171163">
      <w:rPr>
        <w:rFonts w:ascii="Arial" w:hAnsi="Arial" w:cs="Arial"/>
        <w:bCs/>
        <w:i/>
        <w:sz w:val="22"/>
        <w:szCs w:val="22"/>
      </w:rPr>
      <w:t>, du Gôh et du Lôh-Djiboua</w:t>
    </w:r>
  </w:p>
  <w:p w14:paraId="2C67D84D" w14:textId="77777777" w:rsidR="00236119" w:rsidRPr="00171163" w:rsidRDefault="00236119" w:rsidP="00171163">
    <w:pPr>
      <w:pStyle w:val="En-tte"/>
      <w:jc w:val="center"/>
      <w:rPr>
        <w:rFonts w:ascii="Arial" w:hAnsi="Arial" w:cs="Arial"/>
        <w:bCs/>
        <w:i/>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2" type="#_x0000_t75" style="width:11.5pt;height:11.5pt" o:bullet="t">
        <v:imagedata r:id="rId1" o:title="msoD3A4"/>
      </v:shape>
    </w:pict>
  </w:numPicBullet>
  <w:abstractNum w:abstractNumId="0" w15:restartNumberingAfterBreak="0">
    <w:nsid w:val="009F7332"/>
    <w:multiLevelType w:val="hybridMultilevel"/>
    <w:tmpl w:val="2976D808"/>
    <w:lvl w:ilvl="0" w:tplc="040C000B">
      <w:start w:val="1"/>
      <w:numFmt w:val="bullet"/>
      <w:lvlText w:val=""/>
      <w:lvlJc w:val="left"/>
      <w:pPr>
        <w:ind w:left="1364" w:hanging="360"/>
      </w:pPr>
      <w:rPr>
        <w:rFonts w:ascii="Wingdings" w:hAnsi="Wingdings" w:hint="default"/>
      </w:rPr>
    </w:lvl>
    <w:lvl w:ilvl="1" w:tplc="040C0003" w:tentative="1">
      <w:start w:val="1"/>
      <w:numFmt w:val="bullet"/>
      <w:lvlText w:val="o"/>
      <w:lvlJc w:val="left"/>
      <w:pPr>
        <w:ind w:left="2084" w:hanging="360"/>
      </w:pPr>
      <w:rPr>
        <w:rFonts w:ascii="Courier New" w:hAnsi="Courier New" w:cs="Courier New" w:hint="default"/>
      </w:rPr>
    </w:lvl>
    <w:lvl w:ilvl="2" w:tplc="040C0005" w:tentative="1">
      <w:start w:val="1"/>
      <w:numFmt w:val="bullet"/>
      <w:lvlText w:val=""/>
      <w:lvlJc w:val="left"/>
      <w:pPr>
        <w:ind w:left="2804" w:hanging="360"/>
      </w:pPr>
      <w:rPr>
        <w:rFonts w:ascii="Wingdings" w:hAnsi="Wingdings" w:hint="default"/>
      </w:rPr>
    </w:lvl>
    <w:lvl w:ilvl="3" w:tplc="040C0001" w:tentative="1">
      <w:start w:val="1"/>
      <w:numFmt w:val="bullet"/>
      <w:lvlText w:val=""/>
      <w:lvlJc w:val="left"/>
      <w:pPr>
        <w:ind w:left="3524" w:hanging="360"/>
      </w:pPr>
      <w:rPr>
        <w:rFonts w:ascii="Symbol" w:hAnsi="Symbol" w:hint="default"/>
      </w:rPr>
    </w:lvl>
    <w:lvl w:ilvl="4" w:tplc="040C0003" w:tentative="1">
      <w:start w:val="1"/>
      <w:numFmt w:val="bullet"/>
      <w:lvlText w:val="o"/>
      <w:lvlJc w:val="left"/>
      <w:pPr>
        <w:ind w:left="4244" w:hanging="360"/>
      </w:pPr>
      <w:rPr>
        <w:rFonts w:ascii="Courier New" w:hAnsi="Courier New" w:cs="Courier New" w:hint="default"/>
      </w:rPr>
    </w:lvl>
    <w:lvl w:ilvl="5" w:tplc="040C0005" w:tentative="1">
      <w:start w:val="1"/>
      <w:numFmt w:val="bullet"/>
      <w:lvlText w:val=""/>
      <w:lvlJc w:val="left"/>
      <w:pPr>
        <w:ind w:left="4964" w:hanging="360"/>
      </w:pPr>
      <w:rPr>
        <w:rFonts w:ascii="Wingdings" w:hAnsi="Wingdings" w:hint="default"/>
      </w:rPr>
    </w:lvl>
    <w:lvl w:ilvl="6" w:tplc="040C0001" w:tentative="1">
      <w:start w:val="1"/>
      <w:numFmt w:val="bullet"/>
      <w:lvlText w:val=""/>
      <w:lvlJc w:val="left"/>
      <w:pPr>
        <w:ind w:left="5684" w:hanging="360"/>
      </w:pPr>
      <w:rPr>
        <w:rFonts w:ascii="Symbol" w:hAnsi="Symbol" w:hint="default"/>
      </w:rPr>
    </w:lvl>
    <w:lvl w:ilvl="7" w:tplc="040C0003" w:tentative="1">
      <w:start w:val="1"/>
      <w:numFmt w:val="bullet"/>
      <w:lvlText w:val="o"/>
      <w:lvlJc w:val="left"/>
      <w:pPr>
        <w:ind w:left="6404" w:hanging="360"/>
      </w:pPr>
      <w:rPr>
        <w:rFonts w:ascii="Courier New" w:hAnsi="Courier New" w:cs="Courier New" w:hint="default"/>
      </w:rPr>
    </w:lvl>
    <w:lvl w:ilvl="8" w:tplc="040C0005" w:tentative="1">
      <w:start w:val="1"/>
      <w:numFmt w:val="bullet"/>
      <w:lvlText w:val=""/>
      <w:lvlJc w:val="left"/>
      <w:pPr>
        <w:ind w:left="7124" w:hanging="360"/>
      </w:pPr>
      <w:rPr>
        <w:rFonts w:ascii="Wingdings" w:hAnsi="Wingdings" w:hint="default"/>
      </w:rPr>
    </w:lvl>
  </w:abstractNum>
  <w:abstractNum w:abstractNumId="1" w15:restartNumberingAfterBreak="0">
    <w:nsid w:val="03F74D01"/>
    <w:multiLevelType w:val="hybridMultilevel"/>
    <w:tmpl w:val="BEDA365A"/>
    <w:lvl w:ilvl="0" w:tplc="7D06EC52">
      <w:start w:val="1"/>
      <w:numFmt w:val="bullet"/>
      <w:lvlText w:val="-"/>
      <w:lvlJc w:val="left"/>
      <w:pPr>
        <w:ind w:left="1428" w:hanging="360"/>
      </w:pPr>
      <w:rPr>
        <w:rFonts w:ascii="Arial" w:hAnsi="Arial" w:hint="default"/>
      </w:rPr>
    </w:lvl>
    <w:lvl w:ilvl="1" w:tplc="04880003" w:tentative="1">
      <w:start w:val="1"/>
      <w:numFmt w:val="bullet"/>
      <w:lvlText w:val="o"/>
      <w:lvlJc w:val="left"/>
      <w:pPr>
        <w:ind w:left="2148" w:hanging="360"/>
      </w:pPr>
      <w:rPr>
        <w:rFonts w:ascii="Courier New" w:hAnsi="Courier New" w:cs="Courier New" w:hint="default"/>
      </w:rPr>
    </w:lvl>
    <w:lvl w:ilvl="2" w:tplc="04880005" w:tentative="1">
      <w:start w:val="1"/>
      <w:numFmt w:val="bullet"/>
      <w:lvlText w:val=""/>
      <w:lvlJc w:val="left"/>
      <w:pPr>
        <w:ind w:left="2868" w:hanging="360"/>
      </w:pPr>
      <w:rPr>
        <w:rFonts w:ascii="Wingdings" w:hAnsi="Wingdings" w:hint="default"/>
      </w:rPr>
    </w:lvl>
    <w:lvl w:ilvl="3" w:tplc="04880001" w:tentative="1">
      <w:start w:val="1"/>
      <w:numFmt w:val="bullet"/>
      <w:lvlText w:val=""/>
      <w:lvlJc w:val="left"/>
      <w:pPr>
        <w:ind w:left="3588" w:hanging="360"/>
      </w:pPr>
      <w:rPr>
        <w:rFonts w:ascii="Symbol" w:hAnsi="Symbol" w:hint="default"/>
      </w:rPr>
    </w:lvl>
    <w:lvl w:ilvl="4" w:tplc="04880003" w:tentative="1">
      <w:start w:val="1"/>
      <w:numFmt w:val="bullet"/>
      <w:lvlText w:val="o"/>
      <w:lvlJc w:val="left"/>
      <w:pPr>
        <w:ind w:left="4308" w:hanging="360"/>
      </w:pPr>
      <w:rPr>
        <w:rFonts w:ascii="Courier New" w:hAnsi="Courier New" w:cs="Courier New" w:hint="default"/>
      </w:rPr>
    </w:lvl>
    <w:lvl w:ilvl="5" w:tplc="04880005" w:tentative="1">
      <w:start w:val="1"/>
      <w:numFmt w:val="bullet"/>
      <w:lvlText w:val=""/>
      <w:lvlJc w:val="left"/>
      <w:pPr>
        <w:ind w:left="5028" w:hanging="360"/>
      </w:pPr>
      <w:rPr>
        <w:rFonts w:ascii="Wingdings" w:hAnsi="Wingdings" w:hint="default"/>
      </w:rPr>
    </w:lvl>
    <w:lvl w:ilvl="6" w:tplc="04880001" w:tentative="1">
      <w:start w:val="1"/>
      <w:numFmt w:val="bullet"/>
      <w:lvlText w:val=""/>
      <w:lvlJc w:val="left"/>
      <w:pPr>
        <w:ind w:left="5748" w:hanging="360"/>
      </w:pPr>
      <w:rPr>
        <w:rFonts w:ascii="Symbol" w:hAnsi="Symbol" w:hint="default"/>
      </w:rPr>
    </w:lvl>
    <w:lvl w:ilvl="7" w:tplc="04880003" w:tentative="1">
      <w:start w:val="1"/>
      <w:numFmt w:val="bullet"/>
      <w:lvlText w:val="o"/>
      <w:lvlJc w:val="left"/>
      <w:pPr>
        <w:ind w:left="6468" w:hanging="360"/>
      </w:pPr>
      <w:rPr>
        <w:rFonts w:ascii="Courier New" w:hAnsi="Courier New" w:cs="Courier New" w:hint="default"/>
      </w:rPr>
    </w:lvl>
    <w:lvl w:ilvl="8" w:tplc="04880005" w:tentative="1">
      <w:start w:val="1"/>
      <w:numFmt w:val="bullet"/>
      <w:lvlText w:val=""/>
      <w:lvlJc w:val="left"/>
      <w:pPr>
        <w:ind w:left="7188" w:hanging="360"/>
      </w:pPr>
      <w:rPr>
        <w:rFonts w:ascii="Wingdings" w:hAnsi="Wingdings" w:hint="default"/>
      </w:rPr>
    </w:lvl>
  </w:abstractNum>
  <w:abstractNum w:abstractNumId="2" w15:restartNumberingAfterBreak="0">
    <w:nsid w:val="07B30FDC"/>
    <w:multiLevelType w:val="hybridMultilevel"/>
    <w:tmpl w:val="5CEE7F4C"/>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401412"/>
    <w:multiLevelType w:val="hybridMultilevel"/>
    <w:tmpl w:val="1B82BB24"/>
    <w:lvl w:ilvl="0" w:tplc="FE3C02E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BD92CBA"/>
    <w:multiLevelType w:val="hybridMultilevel"/>
    <w:tmpl w:val="769EEC38"/>
    <w:lvl w:ilvl="0" w:tplc="2C4A715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0414EAF"/>
    <w:multiLevelType w:val="hybridMultilevel"/>
    <w:tmpl w:val="605AFC2E"/>
    <w:lvl w:ilvl="0" w:tplc="040C0001">
      <w:start w:val="1"/>
      <w:numFmt w:val="bullet"/>
      <w:lvlText w:val=""/>
      <w:lvlJc w:val="left"/>
      <w:pPr>
        <w:ind w:left="3555" w:hanging="360"/>
      </w:pPr>
      <w:rPr>
        <w:rFonts w:ascii="Symbol" w:hAnsi="Symbol" w:hint="default"/>
      </w:rPr>
    </w:lvl>
    <w:lvl w:ilvl="1" w:tplc="040C0003" w:tentative="1">
      <w:start w:val="1"/>
      <w:numFmt w:val="bullet"/>
      <w:lvlText w:val="o"/>
      <w:lvlJc w:val="left"/>
      <w:pPr>
        <w:ind w:left="4275" w:hanging="360"/>
      </w:pPr>
      <w:rPr>
        <w:rFonts w:ascii="Courier New" w:hAnsi="Courier New" w:cs="Courier New" w:hint="default"/>
      </w:rPr>
    </w:lvl>
    <w:lvl w:ilvl="2" w:tplc="040C0005" w:tentative="1">
      <w:start w:val="1"/>
      <w:numFmt w:val="bullet"/>
      <w:lvlText w:val=""/>
      <w:lvlJc w:val="left"/>
      <w:pPr>
        <w:ind w:left="4995" w:hanging="360"/>
      </w:pPr>
      <w:rPr>
        <w:rFonts w:ascii="Wingdings" w:hAnsi="Wingdings" w:hint="default"/>
      </w:rPr>
    </w:lvl>
    <w:lvl w:ilvl="3" w:tplc="040C0001" w:tentative="1">
      <w:start w:val="1"/>
      <w:numFmt w:val="bullet"/>
      <w:lvlText w:val=""/>
      <w:lvlJc w:val="left"/>
      <w:pPr>
        <w:ind w:left="5715" w:hanging="360"/>
      </w:pPr>
      <w:rPr>
        <w:rFonts w:ascii="Symbol" w:hAnsi="Symbol" w:hint="default"/>
      </w:rPr>
    </w:lvl>
    <w:lvl w:ilvl="4" w:tplc="040C0003" w:tentative="1">
      <w:start w:val="1"/>
      <w:numFmt w:val="bullet"/>
      <w:lvlText w:val="o"/>
      <w:lvlJc w:val="left"/>
      <w:pPr>
        <w:ind w:left="6435" w:hanging="360"/>
      </w:pPr>
      <w:rPr>
        <w:rFonts w:ascii="Courier New" w:hAnsi="Courier New" w:cs="Courier New" w:hint="default"/>
      </w:rPr>
    </w:lvl>
    <w:lvl w:ilvl="5" w:tplc="040C0005" w:tentative="1">
      <w:start w:val="1"/>
      <w:numFmt w:val="bullet"/>
      <w:lvlText w:val=""/>
      <w:lvlJc w:val="left"/>
      <w:pPr>
        <w:ind w:left="7155" w:hanging="360"/>
      </w:pPr>
      <w:rPr>
        <w:rFonts w:ascii="Wingdings" w:hAnsi="Wingdings" w:hint="default"/>
      </w:rPr>
    </w:lvl>
    <w:lvl w:ilvl="6" w:tplc="040C0001" w:tentative="1">
      <w:start w:val="1"/>
      <w:numFmt w:val="bullet"/>
      <w:lvlText w:val=""/>
      <w:lvlJc w:val="left"/>
      <w:pPr>
        <w:ind w:left="7875" w:hanging="360"/>
      </w:pPr>
      <w:rPr>
        <w:rFonts w:ascii="Symbol" w:hAnsi="Symbol" w:hint="default"/>
      </w:rPr>
    </w:lvl>
    <w:lvl w:ilvl="7" w:tplc="040C0003" w:tentative="1">
      <w:start w:val="1"/>
      <w:numFmt w:val="bullet"/>
      <w:lvlText w:val="o"/>
      <w:lvlJc w:val="left"/>
      <w:pPr>
        <w:ind w:left="8595" w:hanging="360"/>
      </w:pPr>
      <w:rPr>
        <w:rFonts w:ascii="Courier New" w:hAnsi="Courier New" w:cs="Courier New" w:hint="default"/>
      </w:rPr>
    </w:lvl>
    <w:lvl w:ilvl="8" w:tplc="040C0005" w:tentative="1">
      <w:start w:val="1"/>
      <w:numFmt w:val="bullet"/>
      <w:lvlText w:val=""/>
      <w:lvlJc w:val="left"/>
      <w:pPr>
        <w:ind w:left="9315" w:hanging="360"/>
      </w:pPr>
      <w:rPr>
        <w:rFonts w:ascii="Wingdings" w:hAnsi="Wingdings" w:hint="default"/>
      </w:rPr>
    </w:lvl>
  </w:abstractNum>
  <w:abstractNum w:abstractNumId="6" w15:restartNumberingAfterBreak="0">
    <w:nsid w:val="17500D2F"/>
    <w:multiLevelType w:val="hybridMultilevel"/>
    <w:tmpl w:val="A7AAC7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8B1783A"/>
    <w:multiLevelType w:val="hybridMultilevel"/>
    <w:tmpl w:val="1DB2B29C"/>
    <w:lvl w:ilvl="0" w:tplc="7AF6C95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0754DBC"/>
    <w:multiLevelType w:val="hybridMultilevel"/>
    <w:tmpl w:val="860E47E4"/>
    <w:lvl w:ilvl="0" w:tplc="8C4A85C6">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09F3607"/>
    <w:multiLevelType w:val="hybridMultilevel"/>
    <w:tmpl w:val="E5627222"/>
    <w:lvl w:ilvl="0" w:tplc="0488000B">
      <w:start w:val="1"/>
      <w:numFmt w:val="bullet"/>
      <w:lvlText w:val=""/>
      <w:lvlJc w:val="left"/>
      <w:pPr>
        <w:ind w:left="1440" w:hanging="360"/>
      </w:pPr>
      <w:rPr>
        <w:rFonts w:ascii="Wingdings" w:hAnsi="Wingdings" w:hint="default"/>
      </w:rPr>
    </w:lvl>
    <w:lvl w:ilvl="1" w:tplc="04880003" w:tentative="1">
      <w:start w:val="1"/>
      <w:numFmt w:val="bullet"/>
      <w:lvlText w:val="o"/>
      <w:lvlJc w:val="left"/>
      <w:pPr>
        <w:ind w:left="2160" w:hanging="360"/>
      </w:pPr>
      <w:rPr>
        <w:rFonts w:ascii="Courier New" w:hAnsi="Courier New" w:cs="Courier New" w:hint="default"/>
      </w:rPr>
    </w:lvl>
    <w:lvl w:ilvl="2" w:tplc="04880005" w:tentative="1">
      <w:start w:val="1"/>
      <w:numFmt w:val="bullet"/>
      <w:lvlText w:val=""/>
      <w:lvlJc w:val="left"/>
      <w:pPr>
        <w:ind w:left="2880" w:hanging="360"/>
      </w:pPr>
      <w:rPr>
        <w:rFonts w:ascii="Wingdings" w:hAnsi="Wingdings" w:hint="default"/>
      </w:rPr>
    </w:lvl>
    <w:lvl w:ilvl="3" w:tplc="04880001" w:tentative="1">
      <w:start w:val="1"/>
      <w:numFmt w:val="bullet"/>
      <w:lvlText w:val=""/>
      <w:lvlJc w:val="left"/>
      <w:pPr>
        <w:ind w:left="3600" w:hanging="360"/>
      </w:pPr>
      <w:rPr>
        <w:rFonts w:ascii="Symbol" w:hAnsi="Symbol" w:hint="default"/>
      </w:rPr>
    </w:lvl>
    <w:lvl w:ilvl="4" w:tplc="04880003" w:tentative="1">
      <w:start w:val="1"/>
      <w:numFmt w:val="bullet"/>
      <w:lvlText w:val="o"/>
      <w:lvlJc w:val="left"/>
      <w:pPr>
        <w:ind w:left="4320" w:hanging="360"/>
      </w:pPr>
      <w:rPr>
        <w:rFonts w:ascii="Courier New" w:hAnsi="Courier New" w:cs="Courier New" w:hint="default"/>
      </w:rPr>
    </w:lvl>
    <w:lvl w:ilvl="5" w:tplc="04880005" w:tentative="1">
      <w:start w:val="1"/>
      <w:numFmt w:val="bullet"/>
      <w:lvlText w:val=""/>
      <w:lvlJc w:val="left"/>
      <w:pPr>
        <w:ind w:left="5040" w:hanging="360"/>
      </w:pPr>
      <w:rPr>
        <w:rFonts w:ascii="Wingdings" w:hAnsi="Wingdings" w:hint="default"/>
      </w:rPr>
    </w:lvl>
    <w:lvl w:ilvl="6" w:tplc="04880001" w:tentative="1">
      <w:start w:val="1"/>
      <w:numFmt w:val="bullet"/>
      <w:lvlText w:val=""/>
      <w:lvlJc w:val="left"/>
      <w:pPr>
        <w:ind w:left="5760" w:hanging="360"/>
      </w:pPr>
      <w:rPr>
        <w:rFonts w:ascii="Symbol" w:hAnsi="Symbol" w:hint="default"/>
      </w:rPr>
    </w:lvl>
    <w:lvl w:ilvl="7" w:tplc="04880003" w:tentative="1">
      <w:start w:val="1"/>
      <w:numFmt w:val="bullet"/>
      <w:lvlText w:val="o"/>
      <w:lvlJc w:val="left"/>
      <w:pPr>
        <w:ind w:left="6480" w:hanging="360"/>
      </w:pPr>
      <w:rPr>
        <w:rFonts w:ascii="Courier New" w:hAnsi="Courier New" w:cs="Courier New" w:hint="default"/>
      </w:rPr>
    </w:lvl>
    <w:lvl w:ilvl="8" w:tplc="04880005" w:tentative="1">
      <w:start w:val="1"/>
      <w:numFmt w:val="bullet"/>
      <w:lvlText w:val=""/>
      <w:lvlJc w:val="left"/>
      <w:pPr>
        <w:ind w:left="7200" w:hanging="360"/>
      </w:pPr>
      <w:rPr>
        <w:rFonts w:ascii="Wingdings" w:hAnsi="Wingdings" w:hint="default"/>
      </w:rPr>
    </w:lvl>
  </w:abstractNum>
  <w:abstractNum w:abstractNumId="10" w15:restartNumberingAfterBreak="0">
    <w:nsid w:val="239A766D"/>
    <w:multiLevelType w:val="hybridMultilevel"/>
    <w:tmpl w:val="0E30CBA6"/>
    <w:lvl w:ilvl="0" w:tplc="C972B478">
      <w:start w:val="1"/>
      <w:numFmt w:val="decimal"/>
      <w:lvlText w:val="%1-"/>
      <w:lvlJc w:val="left"/>
      <w:pPr>
        <w:ind w:left="1778" w:hanging="360"/>
      </w:pPr>
      <w:rPr>
        <w:rFonts w:hint="default"/>
      </w:rPr>
    </w:lvl>
    <w:lvl w:ilvl="1" w:tplc="040C0019" w:tentative="1">
      <w:start w:val="1"/>
      <w:numFmt w:val="lowerLetter"/>
      <w:lvlText w:val="%2."/>
      <w:lvlJc w:val="left"/>
      <w:pPr>
        <w:ind w:left="2490" w:hanging="360"/>
      </w:pPr>
    </w:lvl>
    <w:lvl w:ilvl="2" w:tplc="040C001B" w:tentative="1">
      <w:start w:val="1"/>
      <w:numFmt w:val="lowerRoman"/>
      <w:lvlText w:val="%3."/>
      <w:lvlJc w:val="right"/>
      <w:pPr>
        <w:ind w:left="3210" w:hanging="180"/>
      </w:pPr>
    </w:lvl>
    <w:lvl w:ilvl="3" w:tplc="040C000F" w:tentative="1">
      <w:start w:val="1"/>
      <w:numFmt w:val="decimal"/>
      <w:lvlText w:val="%4."/>
      <w:lvlJc w:val="left"/>
      <w:pPr>
        <w:ind w:left="3930" w:hanging="360"/>
      </w:pPr>
    </w:lvl>
    <w:lvl w:ilvl="4" w:tplc="040C0019" w:tentative="1">
      <w:start w:val="1"/>
      <w:numFmt w:val="lowerLetter"/>
      <w:lvlText w:val="%5."/>
      <w:lvlJc w:val="left"/>
      <w:pPr>
        <w:ind w:left="4650" w:hanging="360"/>
      </w:pPr>
    </w:lvl>
    <w:lvl w:ilvl="5" w:tplc="040C001B" w:tentative="1">
      <w:start w:val="1"/>
      <w:numFmt w:val="lowerRoman"/>
      <w:lvlText w:val="%6."/>
      <w:lvlJc w:val="right"/>
      <w:pPr>
        <w:ind w:left="5370" w:hanging="180"/>
      </w:pPr>
    </w:lvl>
    <w:lvl w:ilvl="6" w:tplc="040C000F" w:tentative="1">
      <w:start w:val="1"/>
      <w:numFmt w:val="decimal"/>
      <w:lvlText w:val="%7."/>
      <w:lvlJc w:val="left"/>
      <w:pPr>
        <w:ind w:left="6090" w:hanging="360"/>
      </w:pPr>
    </w:lvl>
    <w:lvl w:ilvl="7" w:tplc="040C0019" w:tentative="1">
      <w:start w:val="1"/>
      <w:numFmt w:val="lowerLetter"/>
      <w:lvlText w:val="%8."/>
      <w:lvlJc w:val="left"/>
      <w:pPr>
        <w:ind w:left="6810" w:hanging="360"/>
      </w:pPr>
    </w:lvl>
    <w:lvl w:ilvl="8" w:tplc="040C001B" w:tentative="1">
      <w:start w:val="1"/>
      <w:numFmt w:val="lowerRoman"/>
      <w:lvlText w:val="%9."/>
      <w:lvlJc w:val="right"/>
      <w:pPr>
        <w:ind w:left="7530" w:hanging="180"/>
      </w:pPr>
    </w:lvl>
  </w:abstractNum>
  <w:abstractNum w:abstractNumId="11" w15:restartNumberingAfterBreak="0">
    <w:nsid w:val="27D8478C"/>
    <w:multiLevelType w:val="hybridMultilevel"/>
    <w:tmpl w:val="224C326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D4024D0"/>
    <w:multiLevelType w:val="hybridMultilevel"/>
    <w:tmpl w:val="6CA2FE98"/>
    <w:lvl w:ilvl="0" w:tplc="0488000D">
      <w:start w:val="1"/>
      <w:numFmt w:val="bullet"/>
      <w:lvlText w:val=""/>
      <w:lvlJc w:val="left"/>
      <w:pPr>
        <w:ind w:left="720" w:hanging="360"/>
      </w:pPr>
      <w:rPr>
        <w:rFonts w:ascii="Wingdings" w:hAnsi="Wingdings" w:hint="default"/>
      </w:rPr>
    </w:lvl>
    <w:lvl w:ilvl="1" w:tplc="04880003">
      <w:start w:val="1"/>
      <w:numFmt w:val="bullet"/>
      <w:lvlText w:val="o"/>
      <w:lvlJc w:val="left"/>
      <w:pPr>
        <w:ind w:left="1440" w:hanging="360"/>
      </w:pPr>
      <w:rPr>
        <w:rFonts w:ascii="Courier New" w:hAnsi="Courier New" w:cs="Courier New" w:hint="default"/>
      </w:rPr>
    </w:lvl>
    <w:lvl w:ilvl="2" w:tplc="0488000D">
      <w:start w:val="1"/>
      <w:numFmt w:val="bullet"/>
      <w:lvlText w:val=""/>
      <w:lvlJc w:val="left"/>
      <w:pPr>
        <w:ind w:left="2160" w:hanging="360"/>
      </w:pPr>
      <w:rPr>
        <w:rFonts w:ascii="Wingdings" w:hAnsi="Wingdings" w:hint="default"/>
      </w:rPr>
    </w:lvl>
    <w:lvl w:ilvl="3" w:tplc="04880001" w:tentative="1">
      <w:start w:val="1"/>
      <w:numFmt w:val="bullet"/>
      <w:lvlText w:val=""/>
      <w:lvlJc w:val="left"/>
      <w:pPr>
        <w:ind w:left="2880" w:hanging="360"/>
      </w:pPr>
      <w:rPr>
        <w:rFonts w:ascii="Symbol" w:hAnsi="Symbol" w:hint="default"/>
      </w:rPr>
    </w:lvl>
    <w:lvl w:ilvl="4" w:tplc="04880003" w:tentative="1">
      <w:start w:val="1"/>
      <w:numFmt w:val="bullet"/>
      <w:lvlText w:val="o"/>
      <w:lvlJc w:val="left"/>
      <w:pPr>
        <w:ind w:left="3600" w:hanging="360"/>
      </w:pPr>
      <w:rPr>
        <w:rFonts w:ascii="Courier New" w:hAnsi="Courier New" w:cs="Courier New" w:hint="default"/>
      </w:rPr>
    </w:lvl>
    <w:lvl w:ilvl="5" w:tplc="04880005" w:tentative="1">
      <w:start w:val="1"/>
      <w:numFmt w:val="bullet"/>
      <w:lvlText w:val=""/>
      <w:lvlJc w:val="left"/>
      <w:pPr>
        <w:ind w:left="4320" w:hanging="360"/>
      </w:pPr>
      <w:rPr>
        <w:rFonts w:ascii="Wingdings" w:hAnsi="Wingdings" w:hint="default"/>
      </w:rPr>
    </w:lvl>
    <w:lvl w:ilvl="6" w:tplc="04880001" w:tentative="1">
      <w:start w:val="1"/>
      <w:numFmt w:val="bullet"/>
      <w:lvlText w:val=""/>
      <w:lvlJc w:val="left"/>
      <w:pPr>
        <w:ind w:left="5040" w:hanging="360"/>
      </w:pPr>
      <w:rPr>
        <w:rFonts w:ascii="Symbol" w:hAnsi="Symbol" w:hint="default"/>
      </w:rPr>
    </w:lvl>
    <w:lvl w:ilvl="7" w:tplc="04880003" w:tentative="1">
      <w:start w:val="1"/>
      <w:numFmt w:val="bullet"/>
      <w:lvlText w:val="o"/>
      <w:lvlJc w:val="left"/>
      <w:pPr>
        <w:ind w:left="5760" w:hanging="360"/>
      </w:pPr>
      <w:rPr>
        <w:rFonts w:ascii="Courier New" w:hAnsi="Courier New" w:cs="Courier New" w:hint="default"/>
      </w:rPr>
    </w:lvl>
    <w:lvl w:ilvl="8" w:tplc="04880005" w:tentative="1">
      <w:start w:val="1"/>
      <w:numFmt w:val="bullet"/>
      <w:lvlText w:val=""/>
      <w:lvlJc w:val="left"/>
      <w:pPr>
        <w:ind w:left="6480" w:hanging="360"/>
      </w:pPr>
      <w:rPr>
        <w:rFonts w:ascii="Wingdings" w:hAnsi="Wingdings" w:hint="default"/>
      </w:rPr>
    </w:lvl>
  </w:abstractNum>
  <w:abstractNum w:abstractNumId="13" w15:restartNumberingAfterBreak="0">
    <w:nsid w:val="30461AB4"/>
    <w:multiLevelType w:val="hybridMultilevel"/>
    <w:tmpl w:val="64301248"/>
    <w:lvl w:ilvl="0" w:tplc="7D06EC52">
      <w:start w:val="1"/>
      <w:numFmt w:val="bullet"/>
      <w:lvlText w:val="-"/>
      <w:lvlJc w:val="left"/>
      <w:pPr>
        <w:ind w:left="4897" w:hanging="360"/>
      </w:pPr>
      <w:rPr>
        <w:rFonts w:ascii="Arial" w:hAnsi="Arial" w:hint="default"/>
      </w:rPr>
    </w:lvl>
    <w:lvl w:ilvl="1" w:tplc="04880003" w:tentative="1">
      <w:start w:val="1"/>
      <w:numFmt w:val="bullet"/>
      <w:lvlText w:val="o"/>
      <w:lvlJc w:val="left"/>
      <w:pPr>
        <w:ind w:left="2498" w:hanging="360"/>
      </w:pPr>
      <w:rPr>
        <w:rFonts w:ascii="Courier New" w:hAnsi="Courier New" w:cs="Courier New" w:hint="default"/>
      </w:rPr>
    </w:lvl>
    <w:lvl w:ilvl="2" w:tplc="04880005" w:tentative="1">
      <w:start w:val="1"/>
      <w:numFmt w:val="bullet"/>
      <w:lvlText w:val=""/>
      <w:lvlJc w:val="left"/>
      <w:pPr>
        <w:ind w:left="3218" w:hanging="360"/>
      </w:pPr>
      <w:rPr>
        <w:rFonts w:ascii="Wingdings" w:hAnsi="Wingdings" w:hint="default"/>
      </w:rPr>
    </w:lvl>
    <w:lvl w:ilvl="3" w:tplc="04880001" w:tentative="1">
      <w:start w:val="1"/>
      <w:numFmt w:val="bullet"/>
      <w:lvlText w:val=""/>
      <w:lvlJc w:val="left"/>
      <w:pPr>
        <w:ind w:left="3938" w:hanging="360"/>
      </w:pPr>
      <w:rPr>
        <w:rFonts w:ascii="Symbol" w:hAnsi="Symbol" w:hint="default"/>
      </w:rPr>
    </w:lvl>
    <w:lvl w:ilvl="4" w:tplc="04880003" w:tentative="1">
      <w:start w:val="1"/>
      <w:numFmt w:val="bullet"/>
      <w:lvlText w:val="o"/>
      <w:lvlJc w:val="left"/>
      <w:pPr>
        <w:ind w:left="4658" w:hanging="360"/>
      </w:pPr>
      <w:rPr>
        <w:rFonts w:ascii="Courier New" w:hAnsi="Courier New" w:cs="Courier New" w:hint="default"/>
      </w:rPr>
    </w:lvl>
    <w:lvl w:ilvl="5" w:tplc="04880005" w:tentative="1">
      <w:start w:val="1"/>
      <w:numFmt w:val="bullet"/>
      <w:lvlText w:val=""/>
      <w:lvlJc w:val="left"/>
      <w:pPr>
        <w:ind w:left="5378" w:hanging="360"/>
      </w:pPr>
      <w:rPr>
        <w:rFonts w:ascii="Wingdings" w:hAnsi="Wingdings" w:hint="default"/>
      </w:rPr>
    </w:lvl>
    <w:lvl w:ilvl="6" w:tplc="04880001" w:tentative="1">
      <w:start w:val="1"/>
      <w:numFmt w:val="bullet"/>
      <w:lvlText w:val=""/>
      <w:lvlJc w:val="left"/>
      <w:pPr>
        <w:ind w:left="6098" w:hanging="360"/>
      </w:pPr>
      <w:rPr>
        <w:rFonts w:ascii="Symbol" w:hAnsi="Symbol" w:hint="default"/>
      </w:rPr>
    </w:lvl>
    <w:lvl w:ilvl="7" w:tplc="04880003" w:tentative="1">
      <w:start w:val="1"/>
      <w:numFmt w:val="bullet"/>
      <w:lvlText w:val="o"/>
      <w:lvlJc w:val="left"/>
      <w:pPr>
        <w:ind w:left="6818" w:hanging="360"/>
      </w:pPr>
      <w:rPr>
        <w:rFonts w:ascii="Courier New" w:hAnsi="Courier New" w:cs="Courier New" w:hint="default"/>
      </w:rPr>
    </w:lvl>
    <w:lvl w:ilvl="8" w:tplc="04880005" w:tentative="1">
      <w:start w:val="1"/>
      <w:numFmt w:val="bullet"/>
      <w:lvlText w:val=""/>
      <w:lvlJc w:val="left"/>
      <w:pPr>
        <w:ind w:left="7538" w:hanging="360"/>
      </w:pPr>
      <w:rPr>
        <w:rFonts w:ascii="Wingdings" w:hAnsi="Wingdings" w:hint="default"/>
      </w:rPr>
    </w:lvl>
  </w:abstractNum>
  <w:abstractNum w:abstractNumId="14" w15:restartNumberingAfterBreak="0">
    <w:nsid w:val="30FE4AF5"/>
    <w:multiLevelType w:val="hybridMultilevel"/>
    <w:tmpl w:val="FEAA6CA4"/>
    <w:lvl w:ilvl="0" w:tplc="040C0007">
      <w:start w:val="1"/>
      <w:numFmt w:val="bullet"/>
      <w:lvlText w:val=""/>
      <w:lvlPicBulletId w:val="0"/>
      <w:lvlJc w:val="left"/>
      <w:pPr>
        <w:ind w:left="644" w:hanging="360"/>
      </w:pPr>
      <w:rPr>
        <w:rFonts w:ascii="Symbol" w:hAnsi="Symbol"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5" w15:restartNumberingAfterBreak="0">
    <w:nsid w:val="362E51B6"/>
    <w:multiLevelType w:val="hybridMultilevel"/>
    <w:tmpl w:val="ABC08D7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A2D7D19"/>
    <w:multiLevelType w:val="hybridMultilevel"/>
    <w:tmpl w:val="D47AE5E0"/>
    <w:lvl w:ilvl="0" w:tplc="2C4A715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DC740A6"/>
    <w:multiLevelType w:val="hybridMultilevel"/>
    <w:tmpl w:val="264E0766"/>
    <w:lvl w:ilvl="0" w:tplc="040C000B">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8" w15:restartNumberingAfterBreak="0">
    <w:nsid w:val="400F35E0"/>
    <w:multiLevelType w:val="hybridMultilevel"/>
    <w:tmpl w:val="1298BDAE"/>
    <w:lvl w:ilvl="0" w:tplc="7D06EC52">
      <w:start w:val="1"/>
      <w:numFmt w:val="bullet"/>
      <w:lvlText w:val="-"/>
      <w:lvlJc w:val="left"/>
      <w:pPr>
        <w:ind w:left="720" w:hanging="360"/>
      </w:pPr>
      <w:rPr>
        <w:rFonts w:ascii="Arial" w:hAnsi="Arial" w:hint="default"/>
      </w:rPr>
    </w:lvl>
    <w:lvl w:ilvl="1" w:tplc="04880003" w:tentative="1">
      <w:start w:val="1"/>
      <w:numFmt w:val="bullet"/>
      <w:lvlText w:val="o"/>
      <w:lvlJc w:val="left"/>
      <w:pPr>
        <w:ind w:left="1440" w:hanging="360"/>
      </w:pPr>
      <w:rPr>
        <w:rFonts w:ascii="Courier New" w:hAnsi="Courier New" w:cs="Courier New" w:hint="default"/>
      </w:rPr>
    </w:lvl>
    <w:lvl w:ilvl="2" w:tplc="04880005" w:tentative="1">
      <w:start w:val="1"/>
      <w:numFmt w:val="bullet"/>
      <w:lvlText w:val=""/>
      <w:lvlJc w:val="left"/>
      <w:pPr>
        <w:ind w:left="2160" w:hanging="360"/>
      </w:pPr>
      <w:rPr>
        <w:rFonts w:ascii="Wingdings" w:hAnsi="Wingdings" w:hint="default"/>
      </w:rPr>
    </w:lvl>
    <w:lvl w:ilvl="3" w:tplc="04880001" w:tentative="1">
      <w:start w:val="1"/>
      <w:numFmt w:val="bullet"/>
      <w:lvlText w:val=""/>
      <w:lvlJc w:val="left"/>
      <w:pPr>
        <w:ind w:left="2880" w:hanging="360"/>
      </w:pPr>
      <w:rPr>
        <w:rFonts w:ascii="Symbol" w:hAnsi="Symbol" w:hint="default"/>
      </w:rPr>
    </w:lvl>
    <w:lvl w:ilvl="4" w:tplc="04880003" w:tentative="1">
      <w:start w:val="1"/>
      <w:numFmt w:val="bullet"/>
      <w:lvlText w:val="o"/>
      <w:lvlJc w:val="left"/>
      <w:pPr>
        <w:ind w:left="3600" w:hanging="360"/>
      </w:pPr>
      <w:rPr>
        <w:rFonts w:ascii="Courier New" w:hAnsi="Courier New" w:cs="Courier New" w:hint="default"/>
      </w:rPr>
    </w:lvl>
    <w:lvl w:ilvl="5" w:tplc="04880005" w:tentative="1">
      <w:start w:val="1"/>
      <w:numFmt w:val="bullet"/>
      <w:lvlText w:val=""/>
      <w:lvlJc w:val="left"/>
      <w:pPr>
        <w:ind w:left="4320" w:hanging="360"/>
      </w:pPr>
      <w:rPr>
        <w:rFonts w:ascii="Wingdings" w:hAnsi="Wingdings" w:hint="default"/>
      </w:rPr>
    </w:lvl>
    <w:lvl w:ilvl="6" w:tplc="04880001" w:tentative="1">
      <w:start w:val="1"/>
      <w:numFmt w:val="bullet"/>
      <w:lvlText w:val=""/>
      <w:lvlJc w:val="left"/>
      <w:pPr>
        <w:ind w:left="5040" w:hanging="360"/>
      </w:pPr>
      <w:rPr>
        <w:rFonts w:ascii="Symbol" w:hAnsi="Symbol" w:hint="default"/>
      </w:rPr>
    </w:lvl>
    <w:lvl w:ilvl="7" w:tplc="04880003" w:tentative="1">
      <w:start w:val="1"/>
      <w:numFmt w:val="bullet"/>
      <w:lvlText w:val="o"/>
      <w:lvlJc w:val="left"/>
      <w:pPr>
        <w:ind w:left="5760" w:hanging="360"/>
      </w:pPr>
      <w:rPr>
        <w:rFonts w:ascii="Courier New" w:hAnsi="Courier New" w:cs="Courier New" w:hint="default"/>
      </w:rPr>
    </w:lvl>
    <w:lvl w:ilvl="8" w:tplc="04880005" w:tentative="1">
      <w:start w:val="1"/>
      <w:numFmt w:val="bullet"/>
      <w:lvlText w:val=""/>
      <w:lvlJc w:val="left"/>
      <w:pPr>
        <w:ind w:left="6480" w:hanging="360"/>
      </w:pPr>
      <w:rPr>
        <w:rFonts w:ascii="Wingdings" w:hAnsi="Wingdings" w:hint="default"/>
      </w:rPr>
    </w:lvl>
  </w:abstractNum>
  <w:abstractNum w:abstractNumId="19" w15:restartNumberingAfterBreak="0">
    <w:nsid w:val="486F0259"/>
    <w:multiLevelType w:val="hybridMultilevel"/>
    <w:tmpl w:val="89760B06"/>
    <w:lvl w:ilvl="0" w:tplc="0488000B">
      <w:start w:val="1"/>
      <w:numFmt w:val="bullet"/>
      <w:lvlText w:val=""/>
      <w:lvlJc w:val="left"/>
      <w:pPr>
        <w:ind w:left="1440" w:hanging="360"/>
      </w:pPr>
      <w:rPr>
        <w:rFonts w:ascii="Wingdings" w:hAnsi="Wingdings" w:hint="default"/>
      </w:rPr>
    </w:lvl>
    <w:lvl w:ilvl="1" w:tplc="04880003" w:tentative="1">
      <w:start w:val="1"/>
      <w:numFmt w:val="bullet"/>
      <w:lvlText w:val="o"/>
      <w:lvlJc w:val="left"/>
      <w:pPr>
        <w:ind w:left="2160" w:hanging="360"/>
      </w:pPr>
      <w:rPr>
        <w:rFonts w:ascii="Courier New" w:hAnsi="Courier New" w:cs="Courier New" w:hint="default"/>
      </w:rPr>
    </w:lvl>
    <w:lvl w:ilvl="2" w:tplc="04880005" w:tentative="1">
      <w:start w:val="1"/>
      <w:numFmt w:val="bullet"/>
      <w:lvlText w:val=""/>
      <w:lvlJc w:val="left"/>
      <w:pPr>
        <w:ind w:left="2880" w:hanging="360"/>
      </w:pPr>
      <w:rPr>
        <w:rFonts w:ascii="Wingdings" w:hAnsi="Wingdings" w:hint="default"/>
      </w:rPr>
    </w:lvl>
    <w:lvl w:ilvl="3" w:tplc="04880001" w:tentative="1">
      <w:start w:val="1"/>
      <w:numFmt w:val="bullet"/>
      <w:lvlText w:val=""/>
      <w:lvlJc w:val="left"/>
      <w:pPr>
        <w:ind w:left="3600" w:hanging="360"/>
      </w:pPr>
      <w:rPr>
        <w:rFonts w:ascii="Symbol" w:hAnsi="Symbol" w:hint="default"/>
      </w:rPr>
    </w:lvl>
    <w:lvl w:ilvl="4" w:tplc="04880003" w:tentative="1">
      <w:start w:val="1"/>
      <w:numFmt w:val="bullet"/>
      <w:lvlText w:val="o"/>
      <w:lvlJc w:val="left"/>
      <w:pPr>
        <w:ind w:left="4320" w:hanging="360"/>
      </w:pPr>
      <w:rPr>
        <w:rFonts w:ascii="Courier New" w:hAnsi="Courier New" w:cs="Courier New" w:hint="default"/>
      </w:rPr>
    </w:lvl>
    <w:lvl w:ilvl="5" w:tplc="04880005" w:tentative="1">
      <w:start w:val="1"/>
      <w:numFmt w:val="bullet"/>
      <w:lvlText w:val=""/>
      <w:lvlJc w:val="left"/>
      <w:pPr>
        <w:ind w:left="5040" w:hanging="360"/>
      </w:pPr>
      <w:rPr>
        <w:rFonts w:ascii="Wingdings" w:hAnsi="Wingdings" w:hint="default"/>
      </w:rPr>
    </w:lvl>
    <w:lvl w:ilvl="6" w:tplc="04880001" w:tentative="1">
      <w:start w:val="1"/>
      <w:numFmt w:val="bullet"/>
      <w:lvlText w:val=""/>
      <w:lvlJc w:val="left"/>
      <w:pPr>
        <w:ind w:left="5760" w:hanging="360"/>
      </w:pPr>
      <w:rPr>
        <w:rFonts w:ascii="Symbol" w:hAnsi="Symbol" w:hint="default"/>
      </w:rPr>
    </w:lvl>
    <w:lvl w:ilvl="7" w:tplc="04880003" w:tentative="1">
      <w:start w:val="1"/>
      <w:numFmt w:val="bullet"/>
      <w:lvlText w:val="o"/>
      <w:lvlJc w:val="left"/>
      <w:pPr>
        <w:ind w:left="6480" w:hanging="360"/>
      </w:pPr>
      <w:rPr>
        <w:rFonts w:ascii="Courier New" w:hAnsi="Courier New" w:cs="Courier New" w:hint="default"/>
      </w:rPr>
    </w:lvl>
    <w:lvl w:ilvl="8" w:tplc="04880005" w:tentative="1">
      <w:start w:val="1"/>
      <w:numFmt w:val="bullet"/>
      <w:lvlText w:val=""/>
      <w:lvlJc w:val="left"/>
      <w:pPr>
        <w:ind w:left="7200" w:hanging="360"/>
      </w:pPr>
      <w:rPr>
        <w:rFonts w:ascii="Wingdings" w:hAnsi="Wingdings" w:hint="default"/>
      </w:rPr>
    </w:lvl>
  </w:abstractNum>
  <w:abstractNum w:abstractNumId="20" w15:restartNumberingAfterBreak="0">
    <w:nsid w:val="4C0104BE"/>
    <w:multiLevelType w:val="hybridMultilevel"/>
    <w:tmpl w:val="D03C45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32B5895"/>
    <w:multiLevelType w:val="hybridMultilevel"/>
    <w:tmpl w:val="0C28BA48"/>
    <w:lvl w:ilvl="0" w:tplc="8C4A85C6">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9E56FD4"/>
    <w:multiLevelType w:val="hybridMultilevel"/>
    <w:tmpl w:val="B40CC780"/>
    <w:lvl w:ilvl="0" w:tplc="7D06EC52">
      <w:start w:val="1"/>
      <w:numFmt w:val="bullet"/>
      <w:lvlText w:val="-"/>
      <w:lvlJc w:val="left"/>
      <w:pPr>
        <w:ind w:left="720" w:hanging="360"/>
      </w:pPr>
      <w:rPr>
        <w:rFonts w:ascii="Arial" w:hAnsi="Arial" w:hint="default"/>
      </w:rPr>
    </w:lvl>
    <w:lvl w:ilvl="1" w:tplc="04880003">
      <w:start w:val="1"/>
      <w:numFmt w:val="bullet"/>
      <w:lvlText w:val="o"/>
      <w:lvlJc w:val="left"/>
      <w:pPr>
        <w:ind w:left="1440" w:hanging="360"/>
      </w:pPr>
      <w:rPr>
        <w:rFonts w:ascii="Courier New" w:hAnsi="Courier New" w:cs="Courier New" w:hint="default"/>
      </w:rPr>
    </w:lvl>
    <w:lvl w:ilvl="2" w:tplc="04880005" w:tentative="1">
      <w:start w:val="1"/>
      <w:numFmt w:val="bullet"/>
      <w:lvlText w:val=""/>
      <w:lvlJc w:val="left"/>
      <w:pPr>
        <w:ind w:left="2160" w:hanging="360"/>
      </w:pPr>
      <w:rPr>
        <w:rFonts w:ascii="Wingdings" w:hAnsi="Wingdings" w:hint="default"/>
      </w:rPr>
    </w:lvl>
    <w:lvl w:ilvl="3" w:tplc="04880001" w:tentative="1">
      <w:start w:val="1"/>
      <w:numFmt w:val="bullet"/>
      <w:lvlText w:val=""/>
      <w:lvlJc w:val="left"/>
      <w:pPr>
        <w:ind w:left="2880" w:hanging="360"/>
      </w:pPr>
      <w:rPr>
        <w:rFonts w:ascii="Symbol" w:hAnsi="Symbol" w:hint="default"/>
      </w:rPr>
    </w:lvl>
    <w:lvl w:ilvl="4" w:tplc="04880003" w:tentative="1">
      <w:start w:val="1"/>
      <w:numFmt w:val="bullet"/>
      <w:lvlText w:val="o"/>
      <w:lvlJc w:val="left"/>
      <w:pPr>
        <w:ind w:left="3600" w:hanging="360"/>
      </w:pPr>
      <w:rPr>
        <w:rFonts w:ascii="Courier New" w:hAnsi="Courier New" w:cs="Courier New" w:hint="default"/>
      </w:rPr>
    </w:lvl>
    <w:lvl w:ilvl="5" w:tplc="04880005" w:tentative="1">
      <w:start w:val="1"/>
      <w:numFmt w:val="bullet"/>
      <w:lvlText w:val=""/>
      <w:lvlJc w:val="left"/>
      <w:pPr>
        <w:ind w:left="4320" w:hanging="360"/>
      </w:pPr>
      <w:rPr>
        <w:rFonts w:ascii="Wingdings" w:hAnsi="Wingdings" w:hint="default"/>
      </w:rPr>
    </w:lvl>
    <w:lvl w:ilvl="6" w:tplc="04880001" w:tentative="1">
      <w:start w:val="1"/>
      <w:numFmt w:val="bullet"/>
      <w:lvlText w:val=""/>
      <w:lvlJc w:val="left"/>
      <w:pPr>
        <w:ind w:left="5040" w:hanging="360"/>
      </w:pPr>
      <w:rPr>
        <w:rFonts w:ascii="Symbol" w:hAnsi="Symbol" w:hint="default"/>
      </w:rPr>
    </w:lvl>
    <w:lvl w:ilvl="7" w:tplc="04880003" w:tentative="1">
      <w:start w:val="1"/>
      <w:numFmt w:val="bullet"/>
      <w:lvlText w:val="o"/>
      <w:lvlJc w:val="left"/>
      <w:pPr>
        <w:ind w:left="5760" w:hanging="360"/>
      </w:pPr>
      <w:rPr>
        <w:rFonts w:ascii="Courier New" w:hAnsi="Courier New" w:cs="Courier New" w:hint="default"/>
      </w:rPr>
    </w:lvl>
    <w:lvl w:ilvl="8" w:tplc="04880005" w:tentative="1">
      <w:start w:val="1"/>
      <w:numFmt w:val="bullet"/>
      <w:lvlText w:val=""/>
      <w:lvlJc w:val="left"/>
      <w:pPr>
        <w:ind w:left="6480" w:hanging="360"/>
      </w:pPr>
      <w:rPr>
        <w:rFonts w:ascii="Wingdings" w:hAnsi="Wingdings" w:hint="default"/>
      </w:rPr>
    </w:lvl>
  </w:abstractNum>
  <w:abstractNum w:abstractNumId="23" w15:restartNumberingAfterBreak="0">
    <w:nsid w:val="645C76DE"/>
    <w:multiLevelType w:val="hybridMultilevel"/>
    <w:tmpl w:val="804A14E6"/>
    <w:lvl w:ilvl="0" w:tplc="0488000B">
      <w:start w:val="1"/>
      <w:numFmt w:val="bullet"/>
      <w:lvlText w:val=""/>
      <w:lvlJc w:val="left"/>
      <w:pPr>
        <w:ind w:left="1440" w:hanging="360"/>
      </w:pPr>
      <w:rPr>
        <w:rFonts w:ascii="Wingdings" w:hAnsi="Wingdings" w:hint="default"/>
      </w:rPr>
    </w:lvl>
    <w:lvl w:ilvl="1" w:tplc="04880003" w:tentative="1">
      <w:start w:val="1"/>
      <w:numFmt w:val="bullet"/>
      <w:lvlText w:val="o"/>
      <w:lvlJc w:val="left"/>
      <w:pPr>
        <w:ind w:left="2160" w:hanging="360"/>
      </w:pPr>
      <w:rPr>
        <w:rFonts w:ascii="Courier New" w:hAnsi="Courier New" w:cs="Courier New" w:hint="default"/>
      </w:rPr>
    </w:lvl>
    <w:lvl w:ilvl="2" w:tplc="04880005" w:tentative="1">
      <w:start w:val="1"/>
      <w:numFmt w:val="bullet"/>
      <w:lvlText w:val=""/>
      <w:lvlJc w:val="left"/>
      <w:pPr>
        <w:ind w:left="2880" w:hanging="360"/>
      </w:pPr>
      <w:rPr>
        <w:rFonts w:ascii="Wingdings" w:hAnsi="Wingdings" w:hint="default"/>
      </w:rPr>
    </w:lvl>
    <w:lvl w:ilvl="3" w:tplc="04880001" w:tentative="1">
      <w:start w:val="1"/>
      <w:numFmt w:val="bullet"/>
      <w:lvlText w:val=""/>
      <w:lvlJc w:val="left"/>
      <w:pPr>
        <w:ind w:left="3600" w:hanging="360"/>
      </w:pPr>
      <w:rPr>
        <w:rFonts w:ascii="Symbol" w:hAnsi="Symbol" w:hint="default"/>
      </w:rPr>
    </w:lvl>
    <w:lvl w:ilvl="4" w:tplc="04880003" w:tentative="1">
      <w:start w:val="1"/>
      <w:numFmt w:val="bullet"/>
      <w:lvlText w:val="o"/>
      <w:lvlJc w:val="left"/>
      <w:pPr>
        <w:ind w:left="4320" w:hanging="360"/>
      </w:pPr>
      <w:rPr>
        <w:rFonts w:ascii="Courier New" w:hAnsi="Courier New" w:cs="Courier New" w:hint="default"/>
      </w:rPr>
    </w:lvl>
    <w:lvl w:ilvl="5" w:tplc="04880005" w:tentative="1">
      <w:start w:val="1"/>
      <w:numFmt w:val="bullet"/>
      <w:lvlText w:val=""/>
      <w:lvlJc w:val="left"/>
      <w:pPr>
        <w:ind w:left="5040" w:hanging="360"/>
      </w:pPr>
      <w:rPr>
        <w:rFonts w:ascii="Wingdings" w:hAnsi="Wingdings" w:hint="default"/>
      </w:rPr>
    </w:lvl>
    <w:lvl w:ilvl="6" w:tplc="04880001" w:tentative="1">
      <w:start w:val="1"/>
      <w:numFmt w:val="bullet"/>
      <w:lvlText w:val=""/>
      <w:lvlJc w:val="left"/>
      <w:pPr>
        <w:ind w:left="5760" w:hanging="360"/>
      </w:pPr>
      <w:rPr>
        <w:rFonts w:ascii="Symbol" w:hAnsi="Symbol" w:hint="default"/>
      </w:rPr>
    </w:lvl>
    <w:lvl w:ilvl="7" w:tplc="04880003" w:tentative="1">
      <w:start w:val="1"/>
      <w:numFmt w:val="bullet"/>
      <w:lvlText w:val="o"/>
      <w:lvlJc w:val="left"/>
      <w:pPr>
        <w:ind w:left="6480" w:hanging="360"/>
      </w:pPr>
      <w:rPr>
        <w:rFonts w:ascii="Courier New" w:hAnsi="Courier New" w:cs="Courier New" w:hint="default"/>
      </w:rPr>
    </w:lvl>
    <w:lvl w:ilvl="8" w:tplc="04880005" w:tentative="1">
      <w:start w:val="1"/>
      <w:numFmt w:val="bullet"/>
      <w:lvlText w:val=""/>
      <w:lvlJc w:val="left"/>
      <w:pPr>
        <w:ind w:left="7200" w:hanging="360"/>
      </w:pPr>
      <w:rPr>
        <w:rFonts w:ascii="Wingdings" w:hAnsi="Wingdings" w:hint="default"/>
      </w:rPr>
    </w:lvl>
  </w:abstractNum>
  <w:abstractNum w:abstractNumId="24" w15:restartNumberingAfterBreak="0">
    <w:nsid w:val="68717998"/>
    <w:multiLevelType w:val="hybridMultilevel"/>
    <w:tmpl w:val="1A1CEDDC"/>
    <w:lvl w:ilvl="0" w:tplc="964EC4D6">
      <w:start w:val="2"/>
      <w:numFmt w:val="bullet"/>
      <w:lvlText w:val="-"/>
      <w:lvlJc w:val="left"/>
      <w:pPr>
        <w:ind w:left="720" w:hanging="360"/>
      </w:pPr>
      <w:rPr>
        <w:rFonts w:ascii="Century Gothic" w:eastAsia="Calibri"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C216D28"/>
    <w:multiLevelType w:val="hybridMultilevel"/>
    <w:tmpl w:val="72B4E3F0"/>
    <w:lvl w:ilvl="0" w:tplc="0488000D">
      <w:start w:val="1"/>
      <w:numFmt w:val="bullet"/>
      <w:lvlText w:val=""/>
      <w:lvlJc w:val="left"/>
      <w:pPr>
        <w:ind w:left="720" w:hanging="360"/>
      </w:pPr>
      <w:rPr>
        <w:rFonts w:ascii="Wingdings" w:hAnsi="Wingdings" w:hint="default"/>
      </w:rPr>
    </w:lvl>
    <w:lvl w:ilvl="1" w:tplc="04880003">
      <w:start w:val="1"/>
      <w:numFmt w:val="bullet"/>
      <w:lvlText w:val="o"/>
      <w:lvlJc w:val="left"/>
      <w:pPr>
        <w:ind w:left="1440" w:hanging="360"/>
      </w:pPr>
      <w:rPr>
        <w:rFonts w:ascii="Courier New" w:hAnsi="Courier New" w:cs="Courier New" w:hint="default"/>
      </w:rPr>
    </w:lvl>
    <w:lvl w:ilvl="2" w:tplc="04880005">
      <w:start w:val="1"/>
      <w:numFmt w:val="bullet"/>
      <w:lvlText w:val=""/>
      <w:lvlJc w:val="left"/>
      <w:pPr>
        <w:ind w:left="2160" w:hanging="360"/>
      </w:pPr>
      <w:rPr>
        <w:rFonts w:ascii="Wingdings" w:hAnsi="Wingdings" w:hint="default"/>
      </w:rPr>
    </w:lvl>
    <w:lvl w:ilvl="3" w:tplc="0488000D">
      <w:start w:val="1"/>
      <w:numFmt w:val="bullet"/>
      <w:lvlText w:val=""/>
      <w:lvlJc w:val="left"/>
      <w:pPr>
        <w:ind w:left="2880" w:hanging="360"/>
      </w:pPr>
      <w:rPr>
        <w:rFonts w:ascii="Wingdings" w:hAnsi="Wingdings" w:hint="default"/>
      </w:rPr>
    </w:lvl>
    <w:lvl w:ilvl="4" w:tplc="04880003" w:tentative="1">
      <w:start w:val="1"/>
      <w:numFmt w:val="bullet"/>
      <w:lvlText w:val="o"/>
      <w:lvlJc w:val="left"/>
      <w:pPr>
        <w:ind w:left="3600" w:hanging="360"/>
      </w:pPr>
      <w:rPr>
        <w:rFonts w:ascii="Courier New" w:hAnsi="Courier New" w:cs="Courier New" w:hint="default"/>
      </w:rPr>
    </w:lvl>
    <w:lvl w:ilvl="5" w:tplc="04880005" w:tentative="1">
      <w:start w:val="1"/>
      <w:numFmt w:val="bullet"/>
      <w:lvlText w:val=""/>
      <w:lvlJc w:val="left"/>
      <w:pPr>
        <w:ind w:left="4320" w:hanging="360"/>
      </w:pPr>
      <w:rPr>
        <w:rFonts w:ascii="Wingdings" w:hAnsi="Wingdings" w:hint="default"/>
      </w:rPr>
    </w:lvl>
    <w:lvl w:ilvl="6" w:tplc="04880001" w:tentative="1">
      <w:start w:val="1"/>
      <w:numFmt w:val="bullet"/>
      <w:lvlText w:val=""/>
      <w:lvlJc w:val="left"/>
      <w:pPr>
        <w:ind w:left="5040" w:hanging="360"/>
      </w:pPr>
      <w:rPr>
        <w:rFonts w:ascii="Symbol" w:hAnsi="Symbol" w:hint="default"/>
      </w:rPr>
    </w:lvl>
    <w:lvl w:ilvl="7" w:tplc="04880003" w:tentative="1">
      <w:start w:val="1"/>
      <w:numFmt w:val="bullet"/>
      <w:lvlText w:val="o"/>
      <w:lvlJc w:val="left"/>
      <w:pPr>
        <w:ind w:left="5760" w:hanging="360"/>
      </w:pPr>
      <w:rPr>
        <w:rFonts w:ascii="Courier New" w:hAnsi="Courier New" w:cs="Courier New" w:hint="default"/>
      </w:rPr>
    </w:lvl>
    <w:lvl w:ilvl="8" w:tplc="04880005" w:tentative="1">
      <w:start w:val="1"/>
      <w:numFmt w:val="bullet"/>
      <w:lvlText w:val=""/>
      <w:lvlJc w:val="left"/>
      <w:pPr>
        <w:ind w:left="6480" w:hanging="360"/>
      </w:pPr>
      <w:rPr>
        <w:rFonts w:ascii="Wingdings" w:hAnsi="Wingdings" w:hint="default"/>
      </w:rPr>
    </w:lvl>
  </w:abstractNum>
  <w:abstractNum w:abstractNumId="26" w15:restartNumberingAfterBreak="0">
    <w:nsid w:val="79AE6AB1"/>
    <w:multiLevelType w:val="hybridMultilevel"/>
    <w:tmpl w:val="A718E4C8"/>
    <w:lvl w:ilvl="0" w:tplc="040C000D">
      <w:start w:val="1"/>
      <w:numFmt w:val="bullet"/>
      <w:lvlText w:val=""/>
      <w:lvlJc w:val="left"/>
      <w:pPr>
        <w:ind w:left="2421" w:hanging="360"/>
      </w:pPr>
      <w:rPr>
        <w:rFonts w:ascii="Wingdings" w:hAnsi="Wingdings" w:hint="default"/>
      </w:rPr>
    </w:lvl>
    <w:lvl w:ilvl="1" w:tplc="040C0003" w:tentative="1">
      <w:start w:val="1"/>
      <w:numFmt w:val="bullet"/>
      <w:lvlText w:val="o"/>
      <w:lvlJc w:val="left"/>
      <w:pPr>
        <w:ind w:left="3141" w:hanging="360"/>
      </w:pPr>
      <w:rPr>
        <w:rFonts w:ascii="Courier New" w:hAnsi="Courier New" w:cs="Courier New" w:hint="default"/>
      </w:rPr>
    </w:lvl>
    <w:lvl w:ilvl="2" w:tplc="040C0005" w:tentative="1">
      <w:start w:val="1"/>
      <w:numFmt w:val="bullet"/>
      <w:lvlText w:val=""/>
      <w:lvlJc w:val="left"/>
      <w:pPr>
        <w:ind w:left="3861" w:hanging="360"/>
      </w:pPr>
      <w:rPr>
        <w:rFonts w:ascii="Wingdings" w:hAnsi="Wingdings" w:hint="default"/>
      </w:rPr>
    </w:lvl>
    <w:lvl w:ilvl="3" w:tplc="040C0001" w:tentative="1">
      <w:start w:val="1"/>
      <w:numFmt w:val="bullet"/>
      <w:lvlText w:val=""/>
      <w:lvlJc w:val="left"/>
      <w:pPr>
        <w:ind w:left="4581" w:hanging="360"/>
      </w:pPr>
      <w:rPr>
        <w:rFonts w:ascii="Symbol" w:hAnsi="Symbol" w:hint="default"/>
      </w:rPr>
    </w:lvl>
    <w:lvl w:ilvl="4" w:tplc="040C0003" w:tentative="1">
      <w:start w:val="1"/>
      <w:numFmt w:val="bullet"/>
      <w:lvlText w:val="o"/>
      <w:lvlJc w:val="left"/>
      <w:pPr>
        <w:ind w:left="5301" w:hanging="360"/>
      </w:pPr>
      <w:rPr>
        <w:rFonts w:ascii="Courier New" w:hAnsi="Courier New" w:cs="Courier New" w:hint="default"/>
      </w:rPr>
    </w:lvl>
    <w:lvl w:ilvl="5" w:tplc="040C0005" w:tentative="1">
      <w:start w:val="1"/>
      <w:numFmt w:val="bullet"/>
      <w:lvlText w:val=""/>
      <w:lvlJc w:val="left"/>
      <w:pPr>
        <w:ind w:left="6021" w:hanging="360"/>
      </w:pPr>
      <w:rPr>
        <w:rFonts w:ascii="Wingdings" w:hAnsi="Wingdings" w:hint="default"/>
      </w:rPr>
    </w:lvl>
    <w:lvl w:ilvl="6" w:tplc="040C0001" w:tentative="1">
      <w:start w:val="1"/>
      <w:numFmt w:val="bullet"/>
      <w:lvlText w:val=""/>
      <w:lvlJc w:val="left"/>
      <w:pPr>
        <w:ind w:left="6741" w:hanging="360"/>
      </w:pPr>
      <w:rPr>
        <w:rFonts w:ascii="Symbol" w:hAnsi="Symbol" w:hint="default"/>
      </w:rPr>
    </w:lvl>
    <w:lvl w:ilvl="7" w:tplc="040C0003" w:tentative="1">
      <w:start w:val="1"/>
      <w:numFmt w:val="bullet"/>
      <w:lvlText w:val="o"/>
      <w:lvlJc w:val="left"/>
      <w:pPr>
        <w:ind w:left="7461" w:hanging="360"/>
      </w:pPr>
      <w:rPr>
        <w:rFonts w:ascii="Courier New" w:hAnsi="Courier New" w:cs="Courier New" w:hint="default"/>
      </w:rPr>
    </w:lvl>
    <w:lvl w:ilvl="8" w:tplc="040C0005" w:tentative="1">
      <w:start w:val="1"/>
      <w:numFmt w:val="bullet"/>
      <w:lvlText w:val=""/>
      <w:lvlJc w:val="left"/>
      <w:pPr>
        <w:ind w:left="8181" w:hanging="360"/>
      </w:pPr>
      <w:rPr>
        <w:rFonts w:ascii="Wingdings" w:hAnsi="Wingdings" w:hint="default"/>
      </w:rPr>
    </w:lvl>
  </w:abstractNum>
  <w:abstractNum w:abstractNumId="27" w15:restartNumberingAfterBreak="0">
    <w:nsid w:val="7BE71BD6"/>
    <w:multiLevelType w:val="hybridMultilevel"/>
    <w:tmpl w:val="C94ABC8E"/>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8" w15:restartNumberingAfterBreak="0">
    <w:nsid w:val="7BF95767"/>
    <w:multiLevelType w:val="hybridMultilevel"/>
    <w:tmpl w:val="C5C4778C"/>
    <w:lvl w:ilvl="0" w:tplc="040C000B">
      <w:start w:val="1"/>
      <w:numFmt w:val="bullet"/>
      <w:lvlText w:val=""/>
      <w:lvlJc w:val="left"/>
      <w:pPr>
        <w:ind w:left="2421" w:hanging="360"/>
      </w:pPr>
      <w:rPr>
        <w:rFonts w:ascii="Wingdings" w:hAnsi="Wingdings" w:hint="default"/>
      </w:rPr>
    </w:lvl>
    <w:lvl w:ilvl="1" w:tplc="040C0003" w:tentative="1">
      <w:start w:val="1"/>
      <w:numFmt w:val="bullet"/>
      <w:lvlText w:val="o"/>
      <w:lvlJc w:val="left"/>
      <w:pPr>
        <w:ind w:left="3141" w:hanging="360"/>
      </w:pPr>
      <w:rPr>
        <w:rFonts w:ascii="Courier New" w:hAnsi="Courier New" w:cs="Courier New" w:hint="default"/>
      </w:rPr>
    </w:lvl>
    <w:lvl w:ilvl="2" w:tplc="040C0005" w:tentative="1">
      <w:start w:val="1"/>
      <w:numFmt w:val="bullet"/>
      <w:lvlText w:val=""/>
      <w:lvlJc w:val="left"/>
      <w:pPr>
        <w:ind w:left="3861" w:hanging="360"/>
      </w:pPr>
      <w:rPr>
        <w:rFonts w:ascii="Wingdings" w:hAnsi="Wingdings" w:hint="default"/>
      </w:rPr>
    </w:lvl>
    <w:lvl w:ilvl="3" w:tplc="040C0001" w:tentative="1">
      <w:start w:val="1"/>
      <w:numFmt w:val="bullet"/>
      <w:lvlText w:val=""/>
      <w:lvlJc w:val="left"/>
      <w:pPr>
        <w:ind w:left="4581" w:hanging="360"/>
      </w:pPr>
      <w:rPr>
        <w:rFonts w:ascii="Symbol" w:hAnsi="Symbol" w:hint="default"/>
      </w:rPr>
    </w:lvl>
    <w:lvl w:ilvl="4" w:tplc="040C0003" w:tentative="1">
      <w:start w:val="1"/>
      <w:numFmt w:val="bullet"/>
      <w:lvlText w:val="o"/>
      <w:lvlJc w:val="left"/>
      <w:pPr>
        <w:ind w:left="5301" w:hanging="360"/>
      </w:pPr>
      <w:rPr>
        <w:rFonts w:ascii="Courier New" w:hAnsi="Courier New" w:cs="Courier New" w:hint="default"/>
      </w:rPr>
    </w:lvl>
    <w:lvl w:ilvl="5" w:tplc="040C0005" w:tentative="1">
      <w:start w:val="1"/>
      <w:numFmt w:val="bullet"/>
      <w:lvlText w:val=""/>
      <w:lvlJc w:val="left"/>
      <w:pPr>
        <w:ind w:left="6021" w:hanging="360"/>
      </w:pPr>
      <w:rPr>
        <w:rFonts w:ascii="Wingdings" w:hAnsi="Wingdings" w:hint="default"/>
      </w:rPr>
    </w:lvl>
    <w:lvl w:ilvl="6" w:tplc="040C0001" w:tentative="1">
      <w:start w:val="1"/>
      <w:numFmt w:val="bullet"/>
      <w:lvlText w:val=""/>
      <w:lvlJc w:val="left"/>
      <w:pPr>
        <w:ind w:left="6741" w:hanging="360"/>
      </w:pPr>
      <w:rPr>
        <w:rFonts w:ascii="Symbol" w:hAnsi="Symbol" w:hint="default"/>
      </w:rPr>
    </w:lvl>
    <w:lvl w:ilvl="7" w:tplc="040C0003" w:tentative="1">
      <w:start w:val="1"/>
      <w:numFmt w:val="bullet"/>
      <w:lvlText w:val="o"/>
      <w:lvlJc w:val="left"/>
      <w:pPr>
        <w:ind w:left="7461" w:hanging="360"/>
      </w:pPr>
      <w:rPr>
        <w:rFonts w:ascii="Courier New" w:hAnsi="Courier New" w:cs="Courier New" w:hint="default"/>
      </w:rPr>
    </w:lvl>
    <w:lvl w:ilvl="8" w:tplc="040C0005" w:tentative="1">
      <w:start w:val="1"/>
      <w:numFmt w:val="bullet"/>
      <w:lvlText w:val=""/>
      <w:lvlJc w:val="left"/>
      <w:pPr>
        <w:ind w:left="8181" w:hanging="360"/>
      </w:pPr>
      <w:rPr>
        <w:rFonts w:ascii="Wingdings" w:hAnsi="Wingdings" w:hint="default"/>
      </w:rPr>
    </w:lvl>
  </w:abstractNum>
  <w:num w:numId="1">
    <w:abstractNumId w:val="5"/>
  </w:num>
  <w:num w:numId="2">
    <w:abstractNumId w:val="6"/>
  </w:num>
  <w:num w:numId="3">
    <w:abstractNumId w:val="8"/>
  </w:num>
  <w:num w:numId="4">
    <w:abstractNumId w:val="12"/>
  </w:num>
  <w:num w:numId="5">
    <w:abstractNumId w:val="1"/>
  </w:num>
  <w:num w:numId="6">
    <w:abstractNumId w:val="13"/>
  </w:num>
  <w:num w:numId="7">
    <w:abstractNumId w:val="25"/>
  </w:num>
  <w:num w:numId="8">
    <w:abstractNumId w:val="9"/>
  </w:num>
  <w:num w:numId="9">
    <w:abstractNumId w:val="22"/>
  </w:num>
  <w:num w:numId="10">
    <w:abstractNumId w:val="18"/>
  </w:num>
  <w:num w:numId="11">
    <w:abstractNumId w:val="23"/>
  </w:num>
  <w:num w:numId="12">
    <w:abstractNumId w:val="19"/>
  </w:num>
  <w:num w:numId="13">
    <w:abstractNumId w:val="15"/>
  </w:num>
  <w:num w:numId="14">
    <w:abstractNumId w:val="27"/>
  </w:num>
  <w:num w:numId="15">
    <w:abstractNumId w:val="20"/>
  </w:num>
  <w:num w:numId="16">
    <w:abstractNumId w:val="21"/>
  </w:num>
  <w:num w:numId="17">
    <w:abstractNumId w:val="3"/>
  </w:num>
  <w:num w:numId="18">
    <w:abstractNumId w:val="17"/>
  </w:num>
  <w:num w:numId="19">
    <w:abstractNumId w:val="16"/>
  </w:num>
  <w:num w:numId="20">
    <w:abstractNumId w:val="10"/>
  </w:num>
  <w:num w:numId="21">
    <w:abstractNumId w:val="7"/>
  </w:num>
  <w:num w:numId="22">
    <w:abstractNumId w:val="14"/>
  </w:num>
  <w:num w:numId="23">
    <w:abstractNumId w:val="0"/>
  </w:num>
  <w:num w:numId="24">
    <w:abstractNumId w:val="11"/>
  </w:num>
  <w:num w:numId="25">
    <w:abstractNumId w:val="4"/>
  </w:num>
  <w:num w:numId="26">
    <w:abstractNumId w:val="2"/>
  </w:num>
  <w:num w:numId="27">
    <w:abstractNumId w:val="24"/>
  </w:num>
  <w:num w:numId="28">
    <w:abstractNumId w:val="26"/>
  </w:num>
  <w:num w:numId="29">
    <w:abstractNumId w:val="2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A84"/>
    <w:rsid w:val="00002D1B"/>
    <w:rsid w:val="00002E35"/>
    <w:rsid w:val="00003DFA"/>
    <w:rsid w:val="00012EA1"/>
    <w:rsid w:val="0001573F"/>
    <w:rsid w:val="00015C6D"/>
    <w:rsid w:val="00017A7C"/>
    <w:rsid w:val="0002046B"/>
    <w:rsid w:val="00020CE2"/>
    <w:rsid w:val="00022598"/>
    <w:rsid w:val="00022C65"/>
    <w:rsid w:val="00024072"/>
    <w:rsid w:val="00025395"/>
    <w:rsid w:val="00031DA5"/>
    <w:rsid w:val="000368DB"/>
    <w:rsid w:val="00040543"/>
    <w:rsid w:val="0004609E"/>
    <w:rsid w:val="00047877"/>
    <w:rsid w:val="00051897"/>
    <w:rsid w:val="00057139"/>
    <w:rsid w:val="000600B2"/>
    <w:rsid w:val="0006066D"/>
    <w:rsid w:val="000639D7"/>
    <w:rsid w:val="00064440"/>
    <w:rsid w:val="00065FD9"/>
    <w:rsid w:val="0007121F"/>
    <w:rsid w:val="00075CC1"/>
    <w:rsid w:val="00080C3B"/>
    <w:rsid w:val="00085CA0"/>
    <w:rsid w:val="000922B4"/>
    <w:rsid w:val="00094019"/>
    <w:rsid w:val="000945A5"/>
    <w:rsid w:val="000971E3"/>
    <w:rsid w:val="000A4977"/>
    <w:rsid w:val="000A52DE"/>
    <w:rsid w:val="000A5965"/>
    <w:rsid w:val="000A5F2B"/>
    <w:rsid w:val="000A7838"/>
    <w:rsid w:val="000B33AF"/>
    <w:rsid w:val="000B4D4A"/>
    <w:rsid w:val="000B5911"/>
    <w:rsid w:val="000B7266"/>
    <w:rsid w:val="000C6757"/>
    <w:rsid w:val="000C7CDD"/>
    <w:rsid w:val="000D0D4E"/>
    <w:rsid w:val="000D1B04"/>
    <w:rsid w:val="000D2EE9"/>
    <w:rsid w:val="000D3A8C"/>
    <w:rsid w:val="000E383C"/>
    <w:rsid w:val="000E7175"/>
    <w:rsid w:val="000F56BF"/>
    <w:rsid w:val="000F6427"/>
    <w:rsid w:val="000F72CF"/>
    <w:rsid w:val="0010006F"/>
    <w:rsid w:val="00102602"/>
    <w:rsid w:val="001058F3"/>
    <w:rsid w:val="001108E1"/>
    <w:rsid w:val="00112BC9"/>
    <w:rsid w:val="00114DDA"/>
    <w:rsid w:val="00114EF7"/>
    <w:rsid w:val="00115A1F"/>
    <w:rsid w:val="0012020A"/>
    <w:rsid w:val="00121769"/>
    <w:rsid w:val="001257A8"/>
    <w:rsid w:val="0012608E"/>
    <w:rsid w:val="001333AC"/>
    <w:rsid w:val="001338BF"/>
    <w:rsid w:val="00135952"/>
    <w:rsid w:val="001405AD"/>
    <w:rsid w:val="0014180D"/>
    <w:rsid w:val="00142EAB"/>
    <w:rsid w:val="0014641B"/>
    <w:rsid w:val="0015051D"/>
    <w:rsid w:val="00150A43"/>
    <w:rsid w:val="00150A5E"/>
    <w:rsid w:val="00155037"/>
    <w:rsid w:val="001613C2"/>
    <w:rsid w:val="00166C10"/>
    <w:rsid w:val="00167197"/>
    <w:rsid w:val="00171163"/>
    <w:rsid w:val="00171AD9"/>
    <w:rsid w:val="001748A8"/>
    <w:rsid w:val="00174AA7"/>
    <w:rsid w:val="00175937"/>
    <w:rsid w:val="00175F18"/>
    <w:rsid w:val="0018017E"/>
    <w:rsid w:val="00182068"/>
    <w:rsid w:val="00187BD1"/>
    <w:rsid w:val="001904D0"/>
    <w:rsid w:val="00192CF3"/>
    <w:rsid w:val="00194ACD"/>
    <w:rsid w:val="00196118"/>
    <w:rsid w:val="001A19A5"/>
    <w:rsid w:val="001A4831"/>
    <w:rsid w:val="001A6E2B"/>
    <w:rsid w:val="001A78B1"/>
    <w:rsid w:val="001B2FF0"/>
    <w:rsid w:val="001B5823"/>
    <w:rsid w:val="001C03E6"/>
    <w:rsid w:val="001E0635"/>
    <w:rsid w:val="001E32DF"/>
    <w:rsid w:val="001F0259"/>
    <w:rsid w:val="001F0DEB"/>
    <w:rsid w:val="001F1D10"/>
    <w:rsid w:val="001F267F"/>
    <w:rsid w:val="001F49E4"/>
    <w:rsid w:val="001F5129"/>
    <w:rsid w:val="00200C78"/>
    <w:rsid w:val="00210F82"/>
    <w:rsid w:val="00211AA5"/>
    <w:rsid w:val="00211D52"/>
    <w:rsid w:val="002126D4"/>
    <w:rsid w:val="002132ED"/>
    <w:rsid w:val="00213697"/>
    <w:rsid w:val="00216620"/>
    <w:rsid w:val="00220D7E"/>
    <w:rsid w:val="00221376"/>
    <w:rsid w:val="002216B6"/>
    <w:rsid w:val="00221ADF"/>
    <w:rsid w:val="00224DAF"/>
    <w:rsid w:val="002266FB"/>
    <w:rsid w:val="00227968"/>
    <w:rsid w:val="00232736"/>
    <w:rsid w:val="0023548C"/>
    <w:rsid w:val="00236119"/>
    <w:rsid w:val="00237533"/>
    <w:rsid w:val="00242653"/>
    <w:rsid w:val="002445B2"/>
    <w:rsid w:val="00246679"/>
    <w:rsid w:val="002471D4"/>
    <w:rsid w:val="00247214"/>
    <w:rsid w:val="00251FBE"/>
    <w:rsid w:val="00255463"/>
    <w:rsid w:val="0025628F"/>
    <w:rsid w:val="00256A10"/>
    <w:rsid w:val="00257A69"/>
    <w:rsid w:val="002679E6"/>
    <w:rsid w:val="002708BA"/>
    <w:rsid w:val="0027162F"/>
    <w:rsid w:val="0027334C"/>
    <w:rsid w:val="00277F3E"/>
    <w:rsid w:val="002801F6"/>
    <w:rsid w:val="00281875"/>
    <w:rsid w:val="00282127"/>
    <w:rsid w:val="00283C55"/>
    <w:rsid w:val="00285729"/>
    <w:rsid w:val="0028667F"/>
    <w:rsid w:val="00286C27"/>
    <w:rsid w:val="00293930"/>
    <w:rsid w:val="0029655A"/>
    <w:rsid w:val="002A14B1"/>
    <w:rsid w:val="002A1602"/>
    <w:rsid w:val="002A3EDF"/>
    <w:rsid w:val="002A5F25"/>
    <w:rsid w:val="002A6C8E"/>
    <w:rsid w:val="002B1687"/>
    <w:rsid w:val="002B7470"/>
    <w:rsid w:val="002C2D9E"/>
    <w:rsid w:val="002C3180"/>
    <w:rsid w:val="002C6ECD"/>
    <w:rsid w:val="002C7062"/>
    <w:rsid w:val="002D051C"/>
    <w:rsid w:val="002D1485"/>
    <w:rsid w:val="002D455C"/>
    <w:rsid w:val="002D60A6"/>
    <w:rsid w:val="002D684A"/>
    <w:rsid w:val="002E2DD6"/>
    <w:rsid w:val="002E59E5"/>
    <w:rsid w:val="002F09B1"/>
    <w:rsid w:val="003001CE"/>
    <w:rsid w:val="0030372A"/>
    <w:rsid w:val="003102B6"/>
    <w:rsid w:val="00312A48"/>
    <w:rsid w:val="00314701"/>
    <w:rsid w:val="00314BC1"/>
    <w:rsid w:val="003174AF"/>
    <w:rsid w:val="003201D6"/>
    <w:rsid w:val="00323790"/>
    <w:rsid w:val="00347735"/>
    <w:rsid w:val="00353546"/>
    <w:rsid w:val="003549E2"/>
    <w:rsid w:val="0035577E"/>
    <w:rsid w:val="00360A3D"/>
    <w:rsid w:val="00364C58"/>
    <w:rsid w:val="003703D8"/>
    <w:rsid w:val="0037193A"/>
    <w:rsid w:val="00381449"/>
    <w:rsid w:val="00384FD5"/>
    <w:rsid w:val="00385438"/>
    <w:rsid w:val="00391128"/>
    <w:rsid w:val="00396E88"/>
    <w:rsid w:val="00396E9E"/>
    <w:rsid w:val="00397EE8"/>
    <w:rsid w:val="003A10CC"/>
    <w:rsid w:val="003A2B66"/>
    <w:rsid w:val="003B1FAC"/>
    <w:rsid w:val="003B28D5"/>
    <w:rsid w:val="003B63A3"/>
    <w:rsid w:val="003B7199"/>
    <w:rsid w:val="003B7BAF"/>
    <w:rsid w:val="003C6445"/>
    <w:rsid w:val="003D24BF"/>
    <w:rsid w:val="003D6583"/>
    <w:rsid w:val="003D674C"/>
    <w:rsid w:val="003D6D2C"/>
    <w:rsid w:val="003D7D85"/>
    <w:rsid w:val="003E159A"/>
    <w:rsid w:val="003E29EA"/>
    <w:rsid w:val="003E4358"/>
    <w:rsid w:val="003F0FDF"/>
    <w:rsid w:val="003F2DA6"/>
    <w:rsid w:val="003F3169"/>
    <w:rsid w:val="003F5914"/>
    <w:rsid w:val="00403D4F"/>
    <w:rsid w:val="004046BF"/>
    <w:rsid w:val="00410A4E"/>
    <w:rsid w:val="0042013D"/>
    <w:rsid w:val="0042645A"/>
    <w:rsid w:val="0043183E"/>
    <w:rsid w:val="004325D8"/>
    <w:rsid w:val="00443098"/>
    <w:rsid w:val="0045423E"/>
    <w:rsid w:val="0046300E"/>
    <w:rsid w:val="004639D6"/>
    <w:rsid w:val="00466C4D"/>
    <w:rsid w:val="004705A2"/>
    <w:rsid w:val="004711A6"/>
    <w:rsid w:val="00472755"/>
    <w:rsid w:val="0047403A"/>
    <w:rsid w:val="00474CC4"/>
    <w:rsid w:val="00474D3B"/>
    <w:rsid w:val="00475F42"/>
    <w:rsid w:val="00480254"/>
    <w:rsid w:val="00480FA2"/>
    <w:rsid w:val="004810F2"/>
    <w:rsid w:val="00482A1B"/>
    <w:rsid w:val="0048375A"/>
    <w:rsid w:val="004842D0"/>
    <w:rsid w:val="0048559C"/>
    <w:rsid w:val="004903B1"/>
    <w:rsid w:val="00496EAA"/>
    <w:rsid w:val="00497B37"/>
    <w:rsid w:val="004A02FD"/>
    <w:rsid w:val="004A5CB4"/>
    <w:rsid w:val="004A7304"/>
    <w:rsid w:val="004B0F40"/>
    <w:rsid w:val="004B542C"/>
    <w:rsid w:val="004C3932"/>
    <w:rsid w:val="004C3A7E"/>
    <w:rsid w:val="004C5387"/>
    <w:rsid w:val="004D02B4"/>
    <w:rsid w:val="004D4B48"/>
    <w:rsid w:val="004D51F9"/>
    <w:rsid w:val="004E4F62"/>
    <w:rsid w:val="004F0D88"/>
    <w:rsid w:val="004F19B5"/>
    <w:rsid w:val="004F2FA2"/>
    <w:rsid w:val="004F4A9D"/>
    <w:rsid w:val="00500C56"/>
    <w:rsid w:val="00505FF8"/>
    <w:rsid w:val="005071DD"/>
    <w:rsid w:val="00511488"/>
    <w:rsid w:val="00515EC5"/>
    <w:rsid w:val="00516708"/>
    <w:rsid w:val="0051670F"/>
    <w:rsid w:val="00516CF2"/>
    <w:rsid w:val="00516D5E"/>
    <w:rsid w:val="00530A80"/>
    <w:rsid w:val="00531F8C"/>
    <w:rsid w:val="00532619"/>
    <w:rsid w:val="00535901"/>
    <w:rsid w:val="00536B78"/>
    <w:rsid w:val="00542AF0"/>
    <w:rsid w:val="00543559"/>
    <w:rsid w:val="005455B4"/>
    <w:rsid w:val="005467A3"/>
    <w:rsid w:val="00547194"/>
    <w:rsid w:val="00547DA8"/>
    <w:rsid w:val="005500DA"/>
    <w:rsid w:val="00552B31"/>
    <w:rsid w:val="00553D1F"/>
    <w:rsid w:val="00564E79"/>
    <w:rsid w:val="005651F9"/>
    <w:rsid w:val="00573C04"/>
    <w:rsid w:val="00580EDC"/>
    <w:rsid w:val="005816FC"/>
    <w:rsid w:val="00584FA6"/>
    <w:rsid w:val="00586F61"/>
    <w:rsid w:val="005952FB"/>
    <w:rsid w:val="005A69A9"/>
    <w:rsid w:val="005A6CFB"/>
    <w:rsid w:val="005A7051"/>
    <w:rsid w:val="005A7537"/>
    <w:rsid w:val="005B1561"/>
    <w:rsid w:val="005C5B4A"/>
    <w:rsid w:val="005D2B44"/>
    <w:rsid w:val="005D578B"/>
    <w:rsid w:val="005D64AA"/>
    <w:rsid w:val="005E17CE"/>
    <w:rsid w:val="005E45E6"/>
    <w:rsid w:val="005E4F65"/>
    <w:rsid w:val="005E4FF0"/>
    <w:rsid w:val="005E5369"/>
    <w:rsid w:val="005F1773"/>
    <w:rsid w:val="005F230F"/>
    <w:rsid w:val="005F3DAE"/>
    <w:rsid w:val="005F3E3A"/>
    <w:rsid w:val="005F4214"/>
    <w:rsid w:val="005F61C4"/>
    <w:rsid w:val="005F6A5F"/>
    <w:rsid w:val="00601CAE"/>
    <w:rsid w:val="00607987"/>
    <w:rsid w:val="006107B4"/>
    <w:rsid w:val="006109D7"/>
    <w:rsid w:val="00610C72"/>
    <w:rsid w:val="00621815"/>
    <w:rsid w:val="00624B33"/>
    <w:rsid w:val="00634CC9"/>
    <w:rsid w:val="006408BB"/>
    <w:rsid w:val="00642F93"/>
    <w:rsid w:val="00647E1D"/>
    <w:rsid w:val="006528DA"/>
    <w:rsid w:val="00654E85"/>
    <w:rsid w:val="00656CC7"/>
    <w:rsid w:val="00657236"/>
    <w:rsid w:val="006572ED"/>
    <w:rsid w:val="00657B4D"/>
    <w:rsid w:val="0066169F"/>
    <w:rsid w:val="0066399C"/>
    <w:rsid w:val="0066679C"/>
    <w:rsid w:val="00671F82"/>
    <w:rsid w:val="006722B4"/>
    <w:rsid w:val="0068507D"/>
    <w:rsid w:val="00685CDC"/>
    <w:rsid w:val="00691D99"/>
    <w:rsid w:val="00694AF8"/>
    <w:rsid w:val="00694DD5"/>
    <w:rsid w:val="00694F61"/>
    <w:rsid w:val="00696CDD"/>
    <w:rsid w:val="006A1CCB"/>
    <w:rsid w:val="006B03BB"/>
    <w:rsid w:val="006B2CC9"/>
    <w:rsid w:val="006B2CD8"/>
    <w:rsid w:val="006B3ADB"/>
    <w:rsid w:val="006B54B4"/>
    <w:rsid w:val="006B5603"/>
    <w:rsid w:val="006B619A"/>
    <w:rsid w:val="006C1017"/>
    <w:rsid w:val="006C1E8C"/>
    <w:rsid w:val="006C2647"/>
    <w:rsid w:val="006C42E4"/>
    <w:rsid w:val="006C6949"/>
    <w:rsid w:val="006D0ECB"/>
    <w:rsid w:val="006D4F25"/>
    <w:rsid w:val="006D75D9"/>
    <w:rsid w:val="006D7647"/>
    <w:rsid w:val="006E02C4"/>
    <w:rsid w:val="006E055D"/>
    <w:rsid w:val="006E0A5A"/>
    <w:rsid w:val="006E122C"/>
    <w:rsid w:val="006E1B95"/>
    <w:rsid w:val="006E55F0"/>
    <w:rsid w:val="006E5F6E"/>
    <w:rsid w:val="006F029B"/>
    <w:rsid w:val="006F7B4F"/>
    <w:rsid w:val="00703633"/>
    <w:rsid w:val="0070495F"/>
    <w:rsid w:val="0071012C"/>
    <w:rsid w:val="007166C4"/>
    <w:rsid w:val="00717161"/>
    <w:rsid w:val="00720640"/>
    <w:rsid w:val="00722EDC"/>
    <w:rsid w:val="00725781"/>
    <w:rsid w:val="00732DFF"/>
    <w:rsid w:val="0073620A"/>
    <w:rsid w:val="0074568F"/>
    <w:rsid w:val="00746115"/>
    <w:rsid w:val="00746270"/>
    <w:rsid w:val="00747518"/>
    <w:rsid w:val="007656C3"/>
    <w:rsid w:val="00772BAE"/>
    <w:rsid w:val="00774572"/>
    <w:rsid w:val="00776147"/>
    <w:rsid w:val="00780414"/>
    <w:rsid w:val="00781F2B"/>
    <w:rsid w:val="00783A01"/>
    <w:rsid w:val="00795609"/>
    <w:rsid w:val="00796A47"/>
    <w:rsid w:val="007A3388"/>
    <w:rsid w:val="007A4277"/>
    <w:rsid w:val="007A6712"/>
    <w:rsid w:val="007B24FB"/>
    <w:rsid w:val="007B3340"/>
    <w:rsid w:val="007B5224"/>
    <w:rsid w:val="007B5465"/>
    <w:rsid w:val="007C115F"/>
    <w:rsid w:val="007C6F80"/>
    <w:rsid w:val="007D0798"/>
    <w:rsid w:val="007D0E92"/>
    <w:rsid w:val="007D21CB"/>
    <w:rsid w:val="007D37CA"/>
    <w:rsid w:val="007D6511"/>
    <w:rsid w:val="007E02E5"/>
    <w:rsid w:val="007E10F5"/>
    <w:rsid w:val="007E5347"/>
    <w:rsid w:val="007F5196"/>
    <w:rsid w:val="00806545"/>
    <w:rsid w:val="00807A88"/>
    <w:rsid w:val="00807B39"/>
    <w:rsid w:val="00810573"/>
    <w:rsid w:val="00811253"/>
    <w:rsid w:val="008117A0"/>
    <w:rsid w:val="008148B9"/>
    <w:rsid w:val="00814FD7"/>
    <w:rsid w:val="00823C5D"/>
    <w:rsid w:val="008276D0"/>
    <w:rsid w:val="00830C0A"/>
    <w:rsid w:val="00835D76"/>
    <w:rsid w:val="00842404"/>
    <w:rsid w:val="0084614B"/>
    <w:rsid w:val="00847527"/>
    <w:rsid w:val="00851190"/>
    <w:rsid w:val="0085326C"/>
    <w:rsid w:val="008533D5"/>
    <w:rsid w:val="0086216E"/>
    <w:rsid w:val="00865F0C"/>
    <w:rsid w:val="00871C7F"/>
    <w:rsid w:val="0087527C"/>
    <w:rsid w:val="00876214"/>
    <w:rsid w:val="008765FF"/>
    <w:rsid w:val="00876A23"/>
    <w:rsid w:val="008771E4"/>
    <w:rsid w:val="008804AF"/>
    <w:rsid w:val="00880848"/>
    <w:rsid w:val="0088236A"/>
    <w:rsid w:val="008848B6"/>
    <w:rsid w:val="00887C40"/>
    <w:rsid w:val="00892BFE"/>
    <w:rsid w:val="00893A49"/>
    <w:rsid w:val="008976A0"/>
    <w:rsid w:val="008A05D9"/>
    <w:rsid w:val="008A3A08"/>
    <w:rsid w:val="008A55F8"/>
    <w:rsid w:val="008A6B24"/>
    <w:rsid w:val="008B2F16"/>
    <w:rsid w:val="008B3334"/>
    <w:rsid w:val="008B62CA"/>
    <w:rsid w:val="008B6DD0"/>
    <w:rsid w:val="008C40D9"/>
    <w:rsid w:val="008C57EE"/>
    <w:rsid w:val="008C6FD5"/>
    <w:rsid w:val="008D194C"/>
    <w:rsid w:val="008D1B17"/>
    <w:rsid w:val="008D2815"/>
    <w:rsid w:val="008D63AD"/>
    <w:rsid w:val="008D6400"/>
    <w:rsid w:val="008E2D48"/>
    <w:rsid w:val="008F005E"/>
    <w:rsid w:val="008F513D"/>
    <w:rsid w:val="00901AAC"/>
    <w:rsid w:val="00902A1D"/>
    <w:rsid w:val="00911BD5"/>
    <w:rsid w:val="00912931"/>
    <w:rsid w:val="009179E0"/>
    <w:rsid w:val="009232DA"/>
    <w:rsid w:val="00923B1C"/>
    <w:rsid w:val="0093076C"/>
    <w:rsid w:val="00931322"/>
    <w:rsid w:val="009365B7"/>
    <w:rsid w:val="00941F1C"/>
    <w:rsid w:val="009464A3"/>
    <w:rsid w:val="0095082A"/>
    <w:rsid w:val="009563C6"/>
    <w:rsid w:val="009659B6"/>
    <w:rsid w:val="0097486A"/>
    <w:rsid w:val="00974A91"/>
    <w:rsid w:val="00976C20"/>
    <w:rsid w:val="00982150"/>
    <w:rsid w:val="00983DBB"/>
    <w:rsid w:val="00984C6F"/>
    <w:rsid w:val="00984DE4"/>
    <w:rsid w:val="00985F50"/>
    <w:rsid w:val="0099069A"/>
    <w:rsid w:val="0099171A"/>
    <w:rsid w:val="00992624"/>
    <w:rsid w:val="009A271F"/>
    <w:rsid w:val="009A65D0"/>
    <w:rsid w:val="009B0CFC"/>
    <w:rsid w:val="009B1EF9"/>
    <w:rsid w:val="009B254A"/>
    <w:rsid w:val="009B258A"/>
    <w:rsid w:val="009B6FE4"/>
    <w:rsid w:val="009C5C31"/>
    <w:rsid w:val="009D2A7C"/>
    <w:rsid w:val="009D5A2E"/>
    <w:rsid w:val="009E1E3C"/>
    <w:rsid w:val="009E6D25"/>
    <w:rsid w:val="009F76BE"/>
    <w:rsid w:val="00A00F91"/>
    <w:rsid w:val="00A0127B"/>
    <w:rsid w:val="00A03062"/>
    <w:rsid w:val="00A039DF"/>
    <w:rsid w:val="00A05AF9"/>
    <w:rsid w:val="00A10758"/>
    <w:rsid w:val="00A1174F"/>
    <w:rsid w:val="00A17FB9"/>
    <w:rsid w:val="00A21005"/>
    <w:rsid w:val="00A23C7D"/>
    <w:rsid w:val="00A25EA6"/>
    <w:rsid w:val="00A278DB"/>
    <w:rsid w:val="00A32670"/>
    <w:rsid w:val="00A40AE1"/>
    <w:rsid w:val="00A41C89"/>
    <w:rsid w:val="00A45A84"/>
    <w:rsid w:val="00A45CE0"/>
    <w:rsid w:val="00A56DE2"/>
    <w:rsid w:val="00A572F2"/>
    <w:rsid w:val="00A57563"/>
    <w:rsid w:val="00A57D81"/>
    <w:rsid w:val="00A606CE"/>
    <w:rsid w:val="00A642C4"/>
    <w:rsid w:val="00A75DC9"/>
    <w:rsid w:val="00A8448C"/>
    <w:rsid w:val="00A84C5A"/>
    <w:rsid w:val="00A8557F"/>
    <w:rsid w:val="00A9710A"/>
    <w:rsid w:val="00A97D77"/>
    <w:rsid w:val="00AA5F39"/>
    <w:rsid w:val="00AB383B"/>
    <w:rsid w:val="00AB65FF"/>
    <w:rsid w:val="00AB76DC"/>
    <w:rsid w:val="00AB7988"/>
    <w:rsid w:val="00AC2892"/>
    <w:rsid w:val="00AC2CEB"/>
    <w:rsid w:val="00AC4E45"/>
    <w:rsid w:val="00AC75F6"/>
    <w:rsid w:val="00AC7CB2"/>
    <w:rsid w:val="00AD0C0A"/>
    <w:rsid w:val="00AD445E"/>
    <w:rsid w:val="00AD5A39"/>
    <w:rsid w:val="00AE1122"/>
    <w:rsid w:val="00AE12E4"/>
    <w:rsid w:val="00AE4F47"/>
    <w:rsid w:val="00AE5056"/>
    <w:rsid w:val="00AE514D"/>
    <w:rsid w:val="00AE6903"/>
    <w:rsid w:val="00AF38F9"/>
    <w:rsid w:val="00AF5B7E"/>
    <w:rsid w:val="00AF7271"/>
    <w:rsid w:val="00B048CA"/>
    <w:rsid w:val="00B05AAC"/>
    <w:rsid w:val="00B14389"/>
    <w:rsid w:val="00B15710"/>
    <w:rsid w:val="00B2011D"/>
    <w:rsid w:val="00B3523E"/>
    <w:rsid w:val="00B36E42"/>
    <w:rsid w:val="00B401E3"/>
    <w:rsid w:val="00B4247B"/>
    <w:rsid w:val="00B464B0"/>
    <w:rsid w:val="00B52901"/>
    <w:rsid w:val="00B53D15"/>
    <w:rsid w:val="00B55351"/>
    <w:rsid w:val="00B555A8"/>
    <w:rsid w:val="00B55B28"/>
    <w:rsid w:val="00B63207"/>
    <w:rsid w:val="00B70474"/>
    <w:rsid w:val="00B71EDD"/>
    <w:rsid w:val="00B75D40"/>
    <w:rsid w:val="00B77BCD"/>
    <w:rsid w:val="00B87985"/>
    <w:rsid w:val="00BA18E4"/>
    <w:rsid w:val="00BA281B"/>
    <w:rsid w:val="00BA5341"/>
    <w:rsid w:val="00BA6980"/>
    <w:rsid w:val="00BB22AA"/>
    <w:rsid w:val="00BB263F"/>
    <w:rsid w:val="00BC03B0"/>
    <w:rsid w:val="00BC25B1"/>
    <w:rsid w:val="00BC2922"/>
    <w:rsid w:val="00BC4376"/>
    <w:rsid w:val="00BC50E3"/>
    <w:rsid w:val="00BD0105"/>
    <w:rsid w:val="00BD20BA"/>
    <w:rsid w:val="00BD6A9C"/>
    <w:rsid w:val="00BE2140"/>
    <w:rsid w:val="00BF0751"/>
    <w:rsid w:val="00BF1EA3"/>
    <w:rsid w:val="00BF453A"/>
    <w:rsid w:val="00BF457B"/>
    <w:rsid w:val="00BF4619"/>
    <w:rsid w:val="00BF53CC"/>
    <w:rsid w:val="00BF691E"/>
    <w:rsid w:val="00BF6C40"/>
    <w:rsid w:val="00C00B33"/>
    <w:rsid w:val="00C01596"/>
    <w:rsid w:val="00C04186"/>
    <w:rsid w:val="00C05D53"/>
    <w:rsid w:val="00C118A9"/>
    <w:rsid w:val="00C12EB5"/>
    <w:rsid w:val="00C12EE6"/>
    <w:rsid w:val="00C2115B"/>
    <w:rsid w:val="00C219A0"/>
    <w:rsid w:val="00C26905"/>
    <w:rsid w:val="00C3077E"/>
    <w:rsid w:val="00C32DB1"/>
    <w:rsid w:val="00C40BA2"/>
    <w:rsid w:val="00C4456E"/>
    <w:rsid w:val="00C50C17"/>
    <w:rsid w:val="00C50DEC"/>
    <w:rsid w:val="00C56C1A"/>
    <w:rsid w:val="00C57B7F"/>
    <w:rsid w:val="00C62F6C"/>
    <w:rsid w:val="00C646E0"/>
    <w:rsid w:val="00C65573"/>
    <w:rsid w:val="00C65E3F"/>
    <w:rsid w:val="00C65FB6"/>
    <w:rsid w:val="00C6679E"/>
    <w:rsid w:val="00C66B66"/>
    <w:rsid w:val="00C703D0"/>
    <w:rsid w:val="00C72190"/>
    <w:rsid w:val="00C76C38"/>
    <w:rsid w:val="00C776F9"/>
    <w:rsid w:val="00C81ADF"/>
    <w:rsid w:val="00C85B90"/>
    <w:rsid w:val="00C94915"/>
    <w:rsid w:val="00C94A2D"/>
    <w:rsid w:val="00C964E2"/>
    <w:rsid w:val="00CA1319"/>
    <w:rsid w:val="00CA1835"/>
    <w:rsid w:val="00CA50E0"/>
    <w:rsid w:val="00CB106C"/>
    <w:rsid w:val="00CB1508"/>
    <w:rsid w:val="00CB3881"/>
    <w:rsid w:val="00CB53BB"/>
    <w:rsid w:val="00CC4466"/>
    <w:rsid w:val="00CC5326"/>
    <w:rsid w:val="00CD3C14"/>
    <w:rsid w:val="00CD4815"/>
    <w:rsid w:val="00CD6451"/>
    <w:rsid w:val="00CE30E9"/>
    <w:rsid w:val="00CE6A06"/>
    <w:rsid w:val="00CE7C70"/>
    <w:rsid w:val="00CF1C10"/>
    <w:rsid w:val="00CF28D3"/>
    <w:rsid w:val="00CF50CD"/>
    <w:rsid w:val="00CF67BA"/>
    <w:rsid w:val="00D002F6"/>
    <w:rsid w:val="00D01EFC"/>
    <w:rsid w:val="00D03F23"/>
    <w:rsid w:val="00D05CAB"/>
    <w:rsid w:val="00D07222"/>
    <w:rsid w:val="00D07374"/>
    <w:rsid w:val="00D10A38"/>
    <w:rsid w:val="00D11568"/>
    <w:rsid w:val="00D12E8F"/>
    <w:rsid w:val="00D130D6"/>
    <w:rsid w:val="00D15BD6"/>
    <w:rsid w:val="00D241F0"/>
    <w:rsid w:val="00D31199"/>
    <w:rsid w:val="00D369B4"/>
    <w:rsid w:val="00D455CE"/>
    <w:rsid w:val="00D46039"/>
    <w:rsid w:val="00D46FA8"/>
    <w:rsid w:val="00D50FBC"/>
    <w:rsid w:val="00D5231F"/>
    <w:rsid w:val="00D6165B"/>
    <w:rsid w:val="00D644D8"/>
    <w:rsid w:val="00D64740"/>
    <w:rsid w:val="00D70D40"/>
    <w:rsid w:val="00D71875"/>
    <w:rsid w:val="00D71CB6"/>
    <w:rsid w:val="00D72D65"/>
    <w:rsid w:val="00D75E61"/>
    <w:rsid w:val="00D8552A"/>
    <w:rsid w:val="00D86FAF"/>
    <w:rsid w:val="00D93C17"/>
    <w:rsid w:val="00D94596"/>
    <w:rsid w:val="00DA0B65"/>
    <w:rsid w:val="00DA2262"/>
    <w:rsid w:val="00DA61D4"/>
    <w:rsid w:val="00DA738A"/>
    <w:rsid w:val="00DC36B5"/>
    <w:rsid w:val="00DC49F4"/>
    <w:rsid w:val="00DC4BB7"/>
    <w:rsid w:val="00DD25D7"/>
    <w:rsid w:val="00DE0621"/>
    <w:rsid w:val="00DE2174"/>
    <w:rsid w:val="00DE299D"/>
    <w:rsid w:val="00DE40E1"/>
    <w:rsid w:val="00DE5F0C"/>
    <w:rsid w:val="00DE689D"/>
    <w:rsid w:val="00DE6FC7"/>
    <w:rsid w:val="00DE72C4"/>
    <w:rsid w:val="00DE7EBB"/>
    <w:rsid w:val="00DF3A8B"/>
    <w:rsid w:val="00DF3EF3"/>
    <w:rsid w:val="00DF74F5"/>
    <w:rsid w:val="00DF7EDD"/>
    <w:rsid w:val="00E0071F"/>
    <w:rsid w:val="00E011B8"/>
    <w:rsid w:val="00E02770"/>
    <w:rsid w:val="00E02DF4"/>
    <w:rsid w:val="00E075EC"/>
    <w:rsid w:val="00E1041D"/>
    <w:rsid w:val="00E12391"/>
    <w:rsid w:val="00E131D1"/>
    <w:rsid w:val="00E15C75"/>
    <w:rsid w:val="00E24904"/>
    <w:rsid w:val="00E27F1B"/>
    <w:rsid w:val="00E30F36"/>
    <w:rsid w:val="00E32966"/>
    <w:rsid w:val="00E35F3E"/>
    <w:rsid w:val="00E37AF6"/>
    <w:rsid w:val="00E42BD8"/>
    <w:rsid w:val="00E44356"/>
    <w:rsid w:val="00E45392"/>
    <w:rsid w:val="00E52EE5"/>
    <w:rsid w:val="00E5640F"/>
    <w:rsid w:val="00E57838"/>
    <w:rsid w:val="00E6208B"/>
    <w:rsid w:val="00E64D3C"/>
    <w:rsid w:val="00E6511D"/>
    <w:rsid w:val="00E65E8F"/>
    <w:rsid w:val="00E6702E"/>
    <w:rsid w:val="00E70164"/>
    <w:rsid w:val="00E745C0"/>
    <w:rsid w:val="00E759A1"/>
    <w:rsid w:val="00E814E7"/>
    <w:rsid w:val="00E9136F"/>
    <w:rsid w:val="00EA411E"/>
    <w:rsid w:val="00EA4268"/>
    <w:rsid w:val="00EA4357"/>
    <w:rsid w:val="00EA47BD"/>
    <w:rsid w:val="00EA6539"/>
    <w:rsid w:val="00EA6F52"/>
    <w:rsid w:val="00EA6F60"/>
    <w:rsid w:val="00EB065C"/>
    <w:rsid w:val="00EB1FCE"/>
    <w:rsid w:val="00EB2C92"/>
    <w:rsid w:val="00EC48F9"/>
    <w:rsid w:val="00ED0C91"/>
    <w:rsid w:val="00ED105A"/>
    <w:rsid w:val="00ED326C"/>
    <w:rsid w:val="00ED4C20"/>
    <w:rsid w:val="00ED5696"/>
    <w:rsid w:val="00ED701A"/>
    <w:rsid w:val="00EE05B5"/>
    <w:rsid w:val="00EE52AB"/>
    <w:rsid w:val="00EF3592"/>
    <w:rsid w:val="00EF624A"/>
    <w:rsid w:val="00EF6489"/>
    <w:rsid w:val="00EF7158"/>
    <w:rsid w:val="00F00CE9"/>
    <w:rsid w:val="00F03BAA"/>
    <w:rsid w:val="00F054F3"/>
    <w:rsid w:val="00F1244B"/>
    <w:rsid w:val="00F1333C"/>
    <w:rsid w:val="00F17883"/>
    <w:rsid w:val="00F25425"/>
    <w:rsid w:val="00F339EB"/>
    <w:rsid w:val="00F33CEE"/>
    <w:rsid w:val="00F36865"/>
    <w:rsid w:val="00F36F71"/>
    <w:rsid w:val="00F442E0"/>
    <w:rsid w:val="00F47FB0"/>
    <w:rsid w:val="00F51946"/>
    <w:rsid w:val="00F61789"/>
    <w:rsid w:val="00F61B49"/>
    <w:rsid w:val="00F628A3"/>
    <w:rsid w:val="00F64132"/>
    <w:rsid w:val="00F66EC1"/>
    <w:rsid w:val="00F71151"/>
    <w:rsid w:val="00F717E5"/>
    <w:rsid w:val="00F71A30"/>
    <w:rsid w:val="00F7294C"/>
    <w:rsid w:val="00F763C0"/>
    <w:rsid w:val="00F77CFD"/>
    <w:rsid w:val="00F842A1"/>
    <w:rsid w:val="00F87A1B"/>
    <w:rsid w:val="00F9052E"/>
    <w:rsid w:val="00F919E4"/>
    <w:rsid w:val="00F939F8"/>
    <w:rsid w:val="00F9662C"/>
    <w:rsid w:val="00FA3CCD"/>
    <w:rsid w:val="00FA4D7A"/>
    <w:rsid w:val="00FB0AF1"/>
    <w:rsid w:val="00FC3332"/>
    <w:rsid w:val="00FC6763"/>
    <w:rsid w:val="00FD0205"/>
    <w:rsid w:val="00FF4CB4"/>
    <w:rsid w:val="00FF6FD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565974"/>
  <w15:docId w15:val="{CAB69A12-88A1-44E5-8DE4-84710AEF4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A84"/>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CE30E9"/>
    <w:pPr>
      <w:keepNext/>
      <w:spacing w:before="240" w:after="60"/>
      <w:outlineLvl w:val="0"/>
    </w:pPr>
    <w:rPr>
      <w:rFonts w:ascii="Arial" w:hAnsi="Arial" w:cs="Arial"/>
      <w:b/>
      <w:bCs/>
      <w:kern w:val="32"/>
      <w:sz w:val="32"/>
      <w:szCs w:val="32"/>
    </w:rPr>
  </w:style>
  <w:style w:type="paragraph" w:styleId="Titre2">
    <w:name w:val="heading 2"/>
    <w:basedOn w:val="Normal"/>
    <w:next w:val="Normal"/>
    <w:link w:val="Titre2Car"/>
    <w:qFormat/>
    <w:rsid w:val="00CE30E9"/>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qFormat/>
    <w:rsid w:val="00CE30E9"/>
    <w:pPr>
      <w:keepNext/>
      <w:jc w:val="both"/>
      <w:outlineLvl w:val="2"/>
    </w:pPr>
    <w:rPr>
      <w:rFonts w:ascii="Arial" w:hAnsi="Arial" w:cs="Arial"/>
      <w:b/>
      <w:bCs/>
    </w:rPr>
  </w:style>
  <w:style w:type="paragraph" w:styleId="Titre4">
    <w:name w:val="heading 4"/>
    <w:basedOn w:val="Normal"/>
    <w:next w:val="Normal"/>
    <w:link w:val="Titre4Car"/>
    <w:qFormat/>
    <w:rsid w:val="00CE30E9"/>
    <w:pPr>
      <w:keepNext/>
      <w:spacing w:before="240" w:after="60"/>
      <w:outlineLvl w:val="3"/>
    </w:pPr>
    <w:rPr>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CE30E9"/>
    <w:rPr>
      <w:rFonts w:ascii="Arial" w:eastAsia="Times New Roman" w:hAnsi="Arial" w:cs="Arial"/>
      <w:b/>
      <w:bCs/>
      <w:kern w:val="32"/>
      <w:sz w:val="32"/>
      <w:szCs w:val="32"/>
      <w:lang w:eastAsia="fr-FR"/>
    </w:rPr>
  </w:style>
  <w:style w:type="character" w:customStyle="1" w:styleId="Titre2Car">
    <w:name w:val="Titre 2 Car"/>
    <w:basedOn w:val="Policepardfaut"/>
    <w:link w:val="Titre2"/>
    <w:rsid w:val="00CE30E9"/>
    <w:rPr>
      <w:rFonts w:ascii="Arial" w:eastAsia="Times New Roman" w:hAnsi="Arial" w:cs="Arial"/>
      <w:b/>
      <w:bCs/>
      <w:i/>
      <w:iCs/>
      <w:sz w:val="28"/>
      <w:szCs w:val="28"/>
      <w:lang w:eastAsia="fr-FR"/>
    </w:rPr>
  </w:style>
  <w:style w:type="character" w:customStyle="1" w:styleId="Titre3Car">
    <w:name w:val="Titre 3 Car"/>
    <w:basedOn w:val="Policepardfaut"/>
    <w:link w:val="Titre3"/>
    <w:rsid w:val="00CE30E9"/>
    <w:rPr>
      <w:rFonts w:ascii="Arial" w:eastAsia="Times New Roman" w:hAnsi="Arial" w:cs="Arial"/>
      <w:b/>
      <w:bCs/>
      <w:sz w:val="24"/>
      <w:szCs w:val="24"/>
      <w:lang w:eastAsia="fr-FR"/>
    </w:rPr>
  </w:style>
  <w:style w:type="character" w:customStyle="1" w:styleId="Titre4Car">
    <w:name w:val="Titre 4 Car"/>
    <w:basedOn w:val="Policepardfaut"/>
    <w:link w:val="Titre4"/>
    <w:rsid w:val="00CE30E9"/>
    <w:rPr>
      <w:rFonts w:ascii="Times New Roman" w:eastAsia="Times New Roman" w:hAnsi="Times New Roman" w:cs="Times New Roman"/>
      <w:b/>
      <w:bCs/>
      <w:sz w:val="28"/>
      <w:szCs w:val="28"/>
      <w:lang w:eastAsia="fr-FR"/>
    </w:rPr>
  </w:style>
  <w:style w:type="table" w:styleId="Grilledutableau">
    <w:name w:val="Table Grid"/>
    <w:basedOn w:val="TableauNormal"/>
    <w:uiPriority w:val="59"/>
    <w:rsid w:val="00A45A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rsid w:val="00A45A84"/>
    <w:pPr>
      <w:tabs>
        <w:tab w:val="center" w:pos="4536"/>
        <w:tab w:val="right" w:pos="9072"/>
      </w:tabs>
      <w:suppressAutoHyphens/>
    </w:pPr>
    <w:rPr>
      <w:lang w:eastAsia="ar-SA"/>
    </w:rPr>
  </w:style>
  <w:style w:type="character" w:customStyle="1" w:styleId="En-tteCar">
    <w:name w:val="En-tête Car"/>
    <w:basedOn w:val="Policepardfaut"/>
    <w:link w:val="En-tte"/>
    <w:uiPriority w:val="99"/>
    <w:rsid w:val="00A45A84"/>
    <w:rPr>
      <w:rFonts w:ascii="Times New Roman" w:eastAsia="Times New Roman" w:hAnsi="Times New Roman" w:cs="Times New Roman"/>
      <w:sz w:val="24"/>
      <w:szCs w:val="24"/>
      <w:lang w:eastAsia="ar-SA"/>
    </w:rPr>
  </w:style>
  <w:style w:type="paragraph" w:styleId="Textedebulles">
    <w:name w:val="Balloon Text"/>
    <w:basedOn w:val="Normal"/>
    <w:link w:val="TextedebullesCar"/>
    <w:unhideWhenUsed/>
    <w:rsid w:val="00A45A84"/>
    <w:rPr>
      <w:rFonts w:ascii="Tahoma" w:hAnsi="Tahoma" w:cs="Tahoma"/>
      <w:sz w:val="16"/>
      <w:szCs w:val="16"/>
    </w:rPr>
  </w:style>
  <w:style w:type="character" w:customStyle="1" w:styleId="TextedebullesCar">
    <w:name w:val="Texte de bulles Car"/>
    <w:basedOn w:val="Policepardfaut"/>
    <w:link w:val="Textedebulles"/>
    <w:rsid w:val="00A45A84"/>
    <w:rPr>
      <w:rFonts w:ascii="Tahoma" w:hAnsi="Tahoma" w:cs="Tahoma"/>
      <w:sz w:val="16"/>
      <w:szCs w:val="16"/>
    </w:rPr>
  </w:style>
  <w:style w:type="paragraph" w:styleId="Retraitcorpsdetexte">
    <w:name w:val="Body Text Indent"/>
    <w:basedOn w:val="Normal"/>
    <w:link w:val="RetraitcorpsdetexteCar"/>
    <w:rsid w:val="00CE30E9"/>
    <w:pPr>
      <w:ind w:left="360" w:firstLine="348"/>
    </w:pPr>
  </w:style>
  <w:style w:type="character" w:customStyle="1" w:styleId="RetraitcorpsdetexteCar">
    <w:name w:val="Retrait corps de texte Car"/>
    <w:basedOn w:val="Policepardfaut"/>
    <w:link w:val="Retraitcorpsdetexte"/>
    <w:rsid w:val="00CE30E9"/>
    <w:rPr>
      <w:rFonts w:ascii="Times New Roman" w:eastAsia="Times New Roman" w:hAnsi="Times New Roman" w:cs="Times New Roman"/>
      <w:sz w:val="24"/>
      <w:szCs w:val="24"/>
      <w:lang w:eastAsia="fr-FR"/>
    </w:rPr>
  </w:style>
  <w:style w:type="paragraph" w:styleId="Retraitcorpsdetexte2">
    <w:name w:val="Body Text Indent 2"/>
    <w:basedOn w:val="Normal"/>
    <w:link w:val="Retraitcorpsdetexte2Car"/>
    <w:rsid w:val="00CE30E9"/>
    <w:pPr>
      <w:ind w:left="720"/>
      <w:jc w:val="both"/>
    </w:pPr>
  </w:style>
  <w:style w:type="character" w:customStyle="1" w:styleId="Retraitcorpsdetexte2Car">
    <w:name w:val="Retrait corps de texte 2 Car"/>
    <w:basedOn w:val="Policepardfaut"/>
    <w:link w:val="Retraitcorpsdetexte2"/>
    <w:rsid w:val="00CE30E9"/>
    <w:rPr>
      <w:rFonts w:ascii="Times New Roman" w:eastAsia="Times New Roman" w:hAnsi="Times New Roman" w:cs="Times New Roman"/>
      <w:sz w:val="24"/>
      <w:szCs w:val="24"/>
      <w:lang w:eastAsia="fr-FR"/>
    </w:rPr>
  </w:style>
  <w:style w:type="paragraph" w:styleId="Retraitcorpsdetexte3">
    <w:name w:val="Body Text Indent 3"/>
    <w:basedOn w:val="Normal"/>
    <w:link w:val="Retraitcorpsdetexte3Car"/>
    <w:rsid w:val="00CE30E9"/>
    <w:pPr>
      <w:ind w:firstLine="360"/>
    </w:pPr>
  </w:style>
  <w:style w:type="character" w:customStyle="1" w:styleId="Retraitcorpsdetexte3Car">
    <w:name w:val="Retrait corps de texte 3 Car"/>
    <w:basedOn w:val="Policepardfaut"/>
    <w:link w:val="Retraitcorpsdetexte3"/>
    <w:rsid w:val="00CE30E9"/>
    <w:rPr>
      <w:rFonts w:ascii="Times New Roman" w:eastAsia="Times New Roman" w:hAnsi="Times New Roman" w:cs="Times New Roman"/>
      <w:sz w:val="24"/>
      <w:szCs w:val="24"/>
      <w:lang w:eastAsia="fr-FR"/>
    </w:rPr>
  </w:style>
  <w:style w:type="paragraph" w:styleId="Corpsdetexte">
    <w:name w:val="Body Text"/>
    <w:basedOn w:val="Normal"/>
    <w:link w:val="CorpsdetexteCar"/>
    <w:rsid w:val="00CE30E9"/>
    <w:pPr>
      <w:jc w:val="both"/>
    </w:pPr>
  </w:style>
  <w:style w:type="character" w:customStyle="1" w:styleId="CorpsdetexteCar">
    <w:name w:val="Corps de texte Car"/>
    <w:basedOn w:val="Policepardfaut"/>
    <w:link w:val="Corpsdetexte"/>
    <w:rsid w:val="00CE30E9"/>
    <w:rPr>
      <w:rFonts w:ascii="Times New Roman" w:eastAsia="Times New Roman" w:hAnsi="Times New Roman" w:cs="Times New Roman"/>
      <w:sz w:val="24"/>
      <w:szCs w:val="24"/>
      <w:lang w:eastAsia="fr-FR"/>
    </w:rPr>
  </w:style>
  <w:style w:type="paragraph" w:customStyle="1" w:styleId="Listecouleur-Accent11">
    <w:name w:val="Liste couleur - Accent 11"/>
    <w:basedOn w:val="Normal"/>
    <w:uiPriority w:val="34"/>
    <w:qFormat/>
    <w:rsid w:val="00CE30E9"/>
    <w:pPr>
      <w:ind w:left="720"/>
      <w:contextualSpacing/>
    </w:pPr>
  </w:style>
  <w:style w:type="paragraph" w:styleId="Pieddepage">
    <w:name w:val="footer"/>
    <w:basedOn w:val="Normal"/>
    <w:link w:val="PieddepageCar"/>
    <w:uiPriority w:val="99"/>
    <w:rsid w:val="00CE30E9"/>
    <w:pPr>
      <w:tabs>
        <w:tab w:val="center" w:pos="4536"/>
        <w:tab w:val="right" w:pos="9072"/>
      </w:tabs>
    </w:pPr>
  </w:style>
  <w:style w:type="character" w:customStyle="1" w:styleId="PieddepageCar">
    <w:name w:val="Pied de page Car"/>
    <w:basedOn w:val="Policepardfaut"/>
    <w:link w:val="Pieddepage"/>
    <w:uiPriority w:val="99"/>
    <w:rsid w:val="00CE30E9"/>
    <w:rPr>
      <w:rFonts w:ascii="Times New Roman" w:eastAsia="Times New Roman" w:hAnsi="Times New Roman" w:cs="Times New Roman"/>
      <w:sz w:val="24"/>
      <w:szCs w:val="24"/>
      <w:lang w:eastAsia="fr-FR"/>
    </w:rPr>
  </w:style>
  <w:style w:type="character" w:styleId="lev">
    <w:name w:val="Strong"/>
    <w:qFormat/>
    <w:rsid w:val="00CE30E9"/>
    <w:rPr>
      <w:b/>
      <w:bCs/>
    </w:rPr>
  </w:style>
  <w:style w:type="paragraph" w:styleId="Paragraphedeliste">
    <w:name w:val="List Paragraph"/>
    <w:basedOn w:val="Normal"/>
    <w:link w:val="ParagraphedelisteCar"/>
    <w:uiPriority w:val="34"/>
    <w:qFormat/>
    <w:rsid w:val="00CE30E9"/>
    <w:pPr>
      <w:ind w:left="708"/>
    </w:pPr>
  </w:style>
  <w:style w:type="character" w:customStyle="1" w:styleId="ParagraphedelisteCar">
    <w:name w:val="Paragraphe de liste Car"/>
    <w:link w:val="Paragraphedeliste"/>
    <w:uiPriority w:val="34"/>
    <w:rsid w:val="00474D3B"/>
    <w:rPr>
      <w:rFonts w:ascii="Times New Roman" w:eastAsia="Times New Roman" w:hAnsi="Times New Roman" w:cs="Times New Roman"/>
      <w:sz w:val="24"/>
      <w:szCs w:val="24"/>
      <w:lang w:eastAsia="fr-FR"/>
    </w:rPr>
  </w:style>
  <w:style w:type="character" w:styleId="Accentuation">
    <w:name w:val="Emphasis"/>
    <w:basedOn w:val="Policepardfaut"/>
    <w:qFormat/>
    <w:rsid w:val="00CE30E9"/>
    <w:rPr>
      <w:i/>
      <w:iCs/>
    </w:rPr>
  </w:style>
  <w:style w:type="paragraph" w:styleId="Sansinterligne">
    <w:name w:val="No Spacing"/>
    <w:link w:val="SansinterligneCar"/>
    <w:qFormat/>
    <w:rsid w:val="00CE30E9"/>
    <w:pPr>
      <w:spacing w:after="0" w:line="240" w:lineRule="auto"/>
    </w:pPr>
    <w:rPr>
      <w:rFonts w:ascii="Times New Roman" w:eastAsia="Times New Roman" w:hAnsi="Times New Roman" w:cs="Times New Roman"/>
      <w:sz w:val="24"/>
      <w:szCs w:val="24"/>
      <w:lang w:eastAsia="fr-FR"/>
    </w:rPr>
  </w:style>
  <w:style w:type="character" w:customStyle="1" w:styleId="SansinterligneCar">
    <w:name w:val="Sans interligne Car"/>
    <w:link w:val="Sansinterligne"/>
    <w:uiPriority w:val="1"/>
    <w:rsid w:val="00474D3B"/>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CE30E9"/>
    <w:rPr>
      <w:color w:val="0000FF" w:themeColor="hyperlink"/>
      <w:u w:val="single"/>
    </w:rPr>
  </w:style>
  <w:style w:type="paragraph" w:styleId="TM1">
    <w:name w:val="toc 1"/>
    <w:basedOn w:val="Normal"/>
    <w:next w:val="Normal"/>
    <w:autoRedefine/>
    <w:uiPriority w:val="39"/>
    <w:unhideWhenUsed/>
    <w:rsid w:val="008771E4"/>
    <w:pPr>
      <w:tabs>
        <w:tab w:val="left" w:pos="709"/>
        <w:tab w:val="right" w:leader="dot" w:pos="9205"/>
      </w:tabs>
      <w:spacing w:after="100"/>
      <w:ind w:left="709" w:hanging="709"/>
    </w:pPr>
  </w:style>
  <w:style w:type="paragraph" w:styleId="TM2">
    <w:name w:val="toc 2"/>
    <w:basedOn w:val="Normal"/>
    <w:next w:val="Normal"/>
    <w:autoRedefine/>
    <w:uiPriority w:val="39"/>
    <w:unhideWhenUsed/>
    <w:rsid w:val="008771E4"/>
    <w:pPr>
      <w:spacing w:after="100"/>
      <w:ind w:left="240"/>
    </w:pPr>
  </w:style>
  <w:style w:type="paragraph" w:styleId="TM3">
    <w:name w:val="toc 3"/>
    <w:basedOn w:val="Normal"/>
    <w:next w:val="Normal"/>
    <w:autoRedefine/>
    <w:uiPriority w:val="39"/>
    <w:unhideWhenUsed/>
    <w:rsid w:val="008771E4"/>
    <w:pPr>
      <w:spacing w:after="100"/>
      <w:ind w:left="480"/>
    </w:pPr>
  </w:style>
  <w:style w:type="paragraph" w:styleId="TM4">
    <w:name w:val="toc 4"/>
    <w:basedOn w:val="Normal"/>
    <w:next w:val="Normal"/>
    <w:autoRedefine/>
    <w:uiPriority w:val="39"/>
    <w:unhideWhenUsed/>
    <w:rsid w:val="008771E4"/>
    <w:pPr>
      <w:spacing w:after="100"/>
      <w:ind w:left="720"/>
    </w:pPr>
  </w:style>
  <w:style w:type="character" w:styleId="Lienhypertextesuivivisit">
    <w:name w:val="FollowedHyperlink"/>
    <w:basedOn w:val="Policepardfaut"/>
    <w:uiPriority w:val="99"/>
    <w:semiHidden/>
    <w:unhideWhenUsed/>
    <w:rsid w:val="00E1041D"/>
    <w:rPr>
      <w:color w:val="800080"/>
      <w:u w:val="single"/>
    </w:rPr>
  </w:style>
  <w:style w:type="paragraph" w:customStyle="1" w:styleId="xl65">
    <w:name w:val="xl65"/>
    <w:basedOn w:val="Normal"/>
    <w:rsid w:val="00E104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66">
    <w:name w:val="xl66"/>
    <w:basedOn w:val="Normal"/>
    <w:rsid w:val="00E104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67">
    <w:name w:val="xl67"/>
    <w:basedOn w:val="Normal"/>
    <w:rsid w:val="00E1041D"/>
    <w:pPr>
      <w:spacing w:before="100" w:beforeAutospacing="1" w:after="100" w:afterAutospacing="1"/>
    </w:pPr>
    <w:rPr>
      <w:rFonts w:ascii="Arial Narrow" w:hAnsi="Arial Narrow"/>
      <w:sz w:val="16"/>
      <w:szCs w:val="16"/>
    </w:rPr>
  </w:style>
  <w:style w:type="paragraph" w:customStyle="1" w:styleId="xl68">
    <w:name w:val="xl68"/>
    <w:basedOn w:val="Normal"/>
    <w:rsid w:val="00E1041D"/>
    <w:pPr>
      <w:spacing w:before="100" w:beforeAutospacing="1" w:after="100" w:afterAutospacing="1"/>
      <w:textAlignment w:val="center"/>
    </w:pPr>
    <w:rPr>
      <w:rFonts w:ascii="Arial Narrow" w:hAnsi="Arial Narrow"/>
      <w:sz w:val="16"/>
      <w:szCs w:val="16"/>
    </w:rPr>
  </w:style>
  <w:style w:type="paragraph" w:customStyle="1" w:styleId="xl69">
    <w:name w:val="xl69"/>
    <w:basedOn w:val="Normal"/>
    <w:rsid w:val="00E1041D"/>
    <w:pPr>
      <w:spacing w:before="100" w:beforeAutospacing="1" w:after="100" w:afterAutospacing="1"/>
      <w:jc w:val="center"/>
      <w:textAlignment w:val="center"/>
    </w:pPr>
    <w:rPr>
      <w:rFonts w:ascii="Arial Narrow" w:hAnsi="Arial Narrow"/>
      <w:sz w:val="16"/>
      <w:szCs w:val="16"/>
    </w:rPr>
  </w:style>
  <w:style w:type="paragraph" w:customStyle="1" w:styleId="xl70">
    <w:name w:val="xl70"/>
    <w:basedOn w:val="Normal"/>
    <w:rsid w:val="00E104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71">
    <w:name w:val="xl71"/>
    <w:basedOn w:val="Normal"/>
    <w:rsid w:val="00E1041D"/>
    <w:pPr>
      <w:spacing w:before="100" w:beforeAutospacing="1" w:after="100" w:afterAutospacing="1"/>
      <w:jc w:val="center"/>
      <w:textAlignment w:val="center"/>
    </w:pPr>
    <w:rPr>
      <w:rFonts w:ascii="Arial Narrow" w:hAnsi="Arial Narrow"/>
      <w:sz w:val="16"/>
      <w:szCs w:val="16"/>
    </w:rPr>
  </w:style>
  <w:style w:type="paragraph" w:customStyle="1" w:styleId="xl72">
    <w:name w:val="xl72"/>
    <w:basedOn w:val="Normal"/>
    <w:rsid w:val="00E1041D"/>
    <w:pPr>
      <w:spacing w:before="100" w:beforeAutospacing="1" w:after="100" w:afterAutospacing="1"/>
      <w:textAlignment w:val="center"/>
    </w:pPr>
    <w:rPr>
      <w:rFonts w:ascii="Arial Narrow" w:hAnsi="Arial Narrow"/>
      <w:sz w:val="16"/>
      <w:szCs w:val="16"/>
    </w:rPr>
  </w:style>
  <w:style w:type="paragraph" w:customStyle="1" w:styleId="xl73">
    <w:name w:val="xl73"/>
    <w:basedOn w:val="Normal"/>
    <w:rsid w:val="00E1041D"/>
    <w:pPr>
      <w:spacing w:before="100" w:beforeAutospacing="1" w:after="100" w:afterAutospacing="1"/>
      <w:textAlignment w:val="center"/>
    </w:pPr>
    <w:rPr>
      <w:rFonts w:ascii="Arial Narrow" w:hAnsi="Arial Narrow"/>
      <w:sz w:val="16"/>
      <w:szCs w:val="16"/>
    </w:rPr>
  </w:style>
  <w:style w:type="paragraph" w:customStyle="1" w:styleId="xl74">
    <w:name w:val="xl74"/>
    <w:basedOn w:val="Normal"/>
    <w:rsid w:val="00E1041D"/>
    <w:pPr>
      <w:spacing w:before="100" w:beforeAutospacing="1" w:after="100" w:afterAutospacing="1"/>
      <w:textAlignment w:val="center"/>
    </w:pPr>
    <w:rPr>
      <w:rFonts w:ascii="Arial Narrow" w:hAnsi="Arial Narrow"/>
      <w:sz w:val="16"/>
      <w:szCs w:val="16"/>
    </w:rPr>
  </w:style>
  <w:style w:type="paragraph" w:customStyle="1" w:styleId="xl75">
    <w:name w:val="xl75"/>
    <w:basedOn w:val="Normal"/>
    <w:rsid w:val="00E1041D"/>
    <w:pPr>
      <w:spacing w:before="100" w:beforeAutospacing="1" w:after="100" w:afterAutospacing="1"/>
      <w:textAlignment w:val="center"/>
    </w:pPr>
    <w:rPr>
      <w:rFonts w:ascii="Arial Narrow" w:hAnsi="Arial Narrow"/>
      <w:b/>
      <w:bCs/>
      <w:sz w:val="16"/>
      <w:szCs w:val="16"/>
    </w:rPr>
  </w:style>
  <w:style w:type="paragraph" w:customStyle="1" w:styleId="xl76">
    <w:name w:val="xl76"/>
    <w:basedOn w:val="Normal"/>
    <w:rsid w:val="00E104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77">
    <w:name w:val="xl77"/>
    <w:basedOn w:val="Normal"/>
    <w:rsid w:val="00E1041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78">
    <w:name w:val="xl78"/>
    <w:basedOn w:val="Normal"/>
    <w:rsid w:val="00E1041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79">
    <w:name w:val="xl79"/>
    <w:basedOn w:val="Normal"/>
    <w:rsid w:val="00E104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80">
    <w:name w:val="xl80"/>
    <w:basedOn w:val="Normal"/>
    <w:rsid w:val="00E1041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Narrow" w:hAnsi="Arial Narrow"/>
      <w:b/>
      <w:bCs/>
      <w:sz w:val="16"/>
      <w:szCs w:val="16"/>
    </w:rPr>
  </w:style>
  <w:style w:type="paragraph" w:customStyle="1" w:styleId="xl81">
    <w:name w:val="xl81"/>
    <w:basedOn w:val="Normal"/>
    <w:rsid w:val="00E1041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Narrow" w:hAnsi="Arial Narrow"/>
      <w:b/>
      <w:bCs/>
      <w:sz w:val="16"/>
      <w:szCs w:val="16"/>
    </w:rPr>
  </w:style>
  <w:style w:type="paragraph" w:customStyle="1" w:styleId="xl82">
    <w:name w:val="xl82"/>
    <w:basedOn w:val="Normal"/>
    <w:rsid w:val="00E1041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textAlignment w:val="center"/>
    </w:pPr>
    <w:rPr>
      <w:rFonts w:ascii="Arial Narrow" w:hAnsi="Arial Narrow"/>
      <w:b/>
      <w:bCs/>
      <w:sz w:val="16"/>
      <w:szCs w:val="16"/>
    </w:rPr>
  </w:style>
  <w:style w:type="paragraph" w:customStyle="1" w:styleId="xl83">
    <w:name w:val="xl83"/>
    <w:basedOn w:val="Normal"/>
    <w:rsid w:val="00E1041D"/>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84">
    <w:name w:val="xl84"/>
    <w:basedOn w:val="Normal"/>
    <w:rsid w:val="00E1041D"/>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85">
    <w:name w:val="xl85"/>
    <w:basedOn w:val="Normal"/>
    <w:rsid w:val="00E1041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86">
    <w:name w:val="xl86"/>
    <w:basedOn w:val="Normal"/>
    <w:rsid w:val="00E1041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87">
    <w:name w:val="xl87"/>
    <w:basedOn w:val="Normal"/>
    <w:rsid w:val="00E1041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88">
    <w:name w:val="xl88"/>
    <w:basedOn w:val="Normal"/>
    <w:rsid w:val="00E1041D"/>
    <w:pPr>
      <w:spacing w:before="100" w:beforeAutospacing="1" w:after="100" w:afterAutospacing="1"/>
      <w:textAlignment w:val="center"/>
    </w:pPr>
    <w:rPr>
      <w:rFonts w:ascii="Arial Narrow" w:hAnsi="Arial Narrow"/>
      <w:b/>
      <w:bCs/>
      <w:sz w:val="16"/>
      <w:szCs w:val="16"/>
    </w:rPr>
  </w:style>
  <w:style w:type="paragraph" w:customStyle="1" w:styleId="xl89">
    <w:name w:val="xl89"/>
    <w:basedOn w:val="Normal"/>
    <w:rsid w:val="00E104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Narrow" w:hAnsi="Arial Narrow"/>
      <w:sz w:val="16"/>
      <w:szCs w:val="16"/>
    </w:rPr>
  </w:style>
  <w:style w:type="paragraph" w:customStyle="1" w:styleId="xl90">
    <w:name w:val="xl90"/>
    <w:basedOn w:val="Normal"/>
    <w:rsid w:val="00E1041D"/>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91">
    <w:name w:val="xl91"/>
    <w:basedOn w:val="Normal"/>
    <w:rsid w:val="00E104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92">
    <w:name w:val="xl92"/>
    <w:basedOn w:val="Normal"/>
    <w:rsid w:val="00E1041D"/>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93">
    <w:name w:val="xl93"/>
    <w:basedOn w:val="Normal"/>
    <w:rsid w:val="00E1041D"/>
    <w:pPr>
      <w:pBdr>
        <w:top w:val="single" w:sz="4" w:space="0" w:color="auto"/>
        <w:left w:val="single" w:sz="4" w:space="0" w:color="auto"/>
        <w:right w:val="single" w:sz="4" w:space="0" w:color="auto"/>
      </w:pBdr>
      <w:shd w:val="clear" w:color="000000" w:fill="F2F2F2"/>
      <w:spacing w:before="100" w:beforeAutospacing="1" w:after="100" w:afterAutospacing="1"/>
      <w:textAlignment w:val="center"/>
    </w:pPr>
    <w:rPr>
      <w:rFonts w:ascii="Arial Narrow" w:hAnsi="Arial Narrow"/>
      <w:b/>
      <w:bCs/>
      <w:sz w:val="16"/>
      <w:szCs w:val="16"/>
    </w:rPr>
  </w:style>
  <w:style w:type="paragraph" w:customStyle="1" w:styleId="xl94">
    <w:name w:val="xl94"/>
    <w:basedOn w:val="Normal"/>
    <w:rsid w:val="00E1041D"/>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95">
    <w:name w:val="xl95"/>
    <w:basedOn w:val="Normal"/>
    <w:rsid w:val="00E1041D"/>
    <w:pP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96">
    <w:name w:val="xl96"/>
    <w:basedOn w:val="Normal"/>
    <w:rsid w:val="00E1041D"/>
    <w:pPr>
      <w:pBdr>
        <w:top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97">
    <w:name w:val="xl97"/>
    <w:basedOn w:val="Normal"/>
    <w:rsid w:val="00E1041D"/>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98">
    <w:name w:val="xl98"/>
    <w:basedOn w:val="Normal"/>
    <w:rsid w:val="00E1041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99">
    <w:name w:val="xl99"/>
    <w:basedOn w:val="Normal"/>
    <w:rsid w:val="00E1041D"/>
    <w:pPr>
      <w:pBdr>
        <w:top w:val="single" w:sz="4" w:space="0" w:color="auto"/>
        <w:left w:val="single" w:sz="4" w:space="0" w:color="auto"/>
        <w:bottom w:val="single" w:sz="4" w:space="0" w:color="auto"/>
      </w:pBdr>
      <w:spacing w:before="100" w:beforeAutospacing="1" w:after="100" w:afterAutospacing="1"/>
      <w:textAlignment w:val="center"/>
    </w:pPr>
    <w:rPr>
      <w:rFonts w:ascii="Arial Narrow" w:hAnsi="Arial Narrow"/>
      <w:sz w:val="16"/>
      <w:szCs w:val="16"/>
    </w:rPr>
  </w:style>
  <w:style w:type="paragraph" w:customStyle="1" w:styleId="xl100">
    <w:name w:val="xl100"/>
    <w:basedOn w:val="Normal"/>
    <w:rsid w:val="00E1041D"/>
    <w:pPr>
      <w:pBdr>
        <w:top w:val="single" w:sz="4" w:space="0" w:color="auto"/>
        <w:bottom w:val="single" w:sz="4" w:space="0" w:color="auto"/>
      </w:pBdr>
      <w:spacing w:before="100" w:beforeAutospacing="1" w:after="100" w:afterAutospacing="1"/>
      <w:textAlignment w:val="center"/>
    </w:pPr>
    <w:rPr>
      <w:rFonts w:ascii="Arial Narrow" w:hAnsi="Arial Narrow"/>
      <w:sz w:val="16"/>
      <w:szCs w:val="16"/>
    </w:rPr>
  </w:style>
  <w:style w:type="paragraph" w:customStyle="1" w:styleId="xl101">
    <w:name w:val="xl101"/>
    <w:basedOn w:val="Normal"/>
    <w:rsid w:val="00E1041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Arial Narrow" w:hAnsi="Arial Narrow"/>
      <w:b/>
      <w:bCs/>
      <w:sz w:val="16"/>
      <w:szCs w:val="16"/>
    </w:rPr>
  </w:style>
  <w:style w:type="paragraph" w:customStyle="1" w:styleId="xl102">
    <w:name w:val="xl102"/>
    <w:basedOn w:val="Normal"/>
    <w:rsid w:val="00E1041D"/>
    <w:pPr>
      <w:pBdr>
        <w:top w:val="single" w:sz="4" w:space="0" w:color="auto"/>
        <w:bottom w:val="single" w:sz="4" w:space="0" w:color="auto"/>
      </w:pBdr>
      <w:shd w:val="clear" w:color="000000" w:fill="D9D9D9"/>
      <w:spacing w:before="100" w:beforeAutospacing="1" w:after="100" w:afterAutospacing="1"/>
      <w:jc w:val="center"/>
      <w:textAlignment w:val="center"/>
    </w:pPr>
    <w:rPr>
      <w:rFonts w:ascii="Arial Narrow" w:hAnsi="Arial Narrow"/>
      <w:b/>
      <w:bCs/>
      <w:sz w:val="16"/>
      <w:szCs w:val="16"/>
    </w:rPr>
  </w:style>
  <w:style w:type="paragraph" w:customStyle="1" w:styleId="xl103">
    <w:name w:val="xl103"/>
    <w:basedOn w:val="Normal"/>
    <w:rsid w:val="00E1041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Narrow" w:hAnsi="Arial Narrow"/>
      <w:b/>
      <w:bCs/>
      <w:sz w:val="16"/>
      <w:szCs w:val="16"/>
    </w:rPr>
  </w:style>
  <w:style w:type="paragraph" w:customStyle="1" w:styleId="xl104">
    <w:name w:val="xl104"/>
    <w:basedOn w:val="Normal"/>
    <w:rsid w:val="00E1041D"/>
    <w:pPr>
      <w:pBdr>
        <w:top w:val="single" w:sz="4" w:space="0" w:color="auto"/>
        <w:left w:val="single" w:sz="4" w:space="0" w:color="auto"/>
        <w:bottom w:val="single" w:sz="4" w:space="0" w:color="auto"/>
      </w:pBdr>
      <w:shd w:val="clear" w:color="000000" w:fill="F2F2F2"/>
      <w:spacing w:before="100" w:beforeAutospacing="1" w:after="100" w:afterAutospacing="1"/>
      <w:jc w:val="center"/>
      <w:textAlignment w:val="center"/>
    </w:pPr>
    <w:rPr>
      <w:rFonts w:ascii="Arial Narrow" w:hAnsi="Arial Narrow"/>
      <w:b/>
      <w:bCs/>
      <w:sz w:val="16"/>
      <w:szCs w:val="16"/>
    </w:rPr>
  </w:style>
  <w:style w:type="paragraph" w:customStyle="1" w:styleId="xl105">
    <w:name w:val="xl105"/>
    <w:basedOn w:val="Normal"/>
    <w:rsid w:val="00E1041D"/>
    <w:pPr>
      <w:pBdr>
        <w:top w:val="single" w:sz="4" w:space="0" w:color="auto"/>
        <w:bottom w:val="single" w:sz="4" w:space="0" w:color="auto"/>
      </w:pBdr>
      <w:shd w:val="clear" w:color="000000" w:fill="F2F2F2"/>
      <w:spacing w:before="100" w:beforeAutospacing="1" w:after="100" w:afterAutospacing="1"/>
      <w:jc w:val="center"/>
      <w:textAlignment w:val="center"/>
    </w:pPr>
    <w:rPr>
      <w:rFonts w:ascii="Arial Narrow" w:hAnsi="Arial Narrow"/>
      <w:b/>
      <w:bCs/>
      <w:sz w:val="16"/>
      <w:szCs w:val="16"/>
    </w:rPr>
  </w:style>
  <w:style w:type="paragraph" w:customStyle="1" w:styleId="xl106">
    <w:name w:val="xl106"/>
    <w:basedOn w:val="Normal"/>
    <w:rsid w:val="00E1041D"/>
    <w:pPr>
      <w:pBdr>
        <w:top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Arial Narrow" w:hAnsi="Arial Narrow"/>
      <w:b/>
      <w:bCs/>
      <w:sz w:val="16"/>
      <w:szCs w:val="16"/>
    </w:rPr>
  </w:style>
  <w:style w:type="paragraph" w:customStyle="1" w:styleId="xl107">
    <w:name w:val="xl107"/>
    <w:basedOn w:val="Normal"/>
    <w:rsid w:val="00E1041D"/>
    <w:pPr>
      <w:pBdr>
        <w:top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8">
    <w:name w:val="xl108"/>
    <w:basedOn w:val="Normal"/>
    <w:rsid w:val="00E1041D"/>
    <w:pPr>
      <w:pBdr>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9">
    <w:name w:val="xl109"/>
    <w:basedOn w:val="Normal"/>
    <w:rsid w:val="00E1041D"/>
    <w:pPr>
      <w:pBdr>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10">
    <w:name w:val="xl110"/>
    <w:basedOn w:val="Normal"/>
    <w:rsid w:val="00E1041D"/>
    <w:pPr>
      <w:pBdr>
        <w:top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11">
    <w:name w:val="xl111"/>
    <w:basedOn w:val="Normal"/>
    <w:rsid w:val="00E1041D"/>
    <w:pPr>
      <w:pBdr>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12">
    <w:name w:val="xl112"/>
    <w:basedOn w:val="Normal"/>
    <w:rsid w:val="00E1041D"/>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113">
    <w:name w:val="xl113"/>
    <w:basedOn w:val="Normal"/>
    <w:rsid w:val="00E1041D"/>
    <w:pPr>
      <w:pBdr>
        <w:left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styleId="Lgende">
    <w:name w:val="caption"/>
    <w:basedOn w:val="Normal"/>
    <w:next w:val="Normal"/>
    <w:qFormat/>
    <w:rsid w:val="00474D3B"/>
    <w:rPr>
      <w:b/>
      <w:bCs/>
      <w:sz w:val="20"/>
      <w:szCs w:val="20"/>
    </w:rPr>
  </w:style>
  <w:style w:type="character" w:customStyle="1" w:styleId="CommentaireCar">
    <w:name w:val="Commentaire Car"/>
    <w:basedOn w:val="Policepardfaut"/>
    <w:link w:val="Commentaire"/>
    <w:uiPriority w:val="99"/>
    <w:semiHidden/>
    <w:rsid w:val="00474D3B"/>
    <w:rPr>
      <w:rFonts w:ascii="Times New Roman" w:eastAsia="Times New Roman" w:hAnsi="Times New Roman" w:cs="Times New Roman"/>
      <w:sz w:val="20"/>
      <w:szCs w:val="20"/>
      <w:lang w:eastAsia="fr-FR"/>
    </w:rPr>
  </w:style>
  <w:style w:type="paragraph" w:styleId="Commentaire">
    <w:name w:val="annotation text"/>
    <w:basedOn w:val="Normal"/>
    <w:link w:val="CommentaireCar"/>
    <w:uiPriority w:val="99"/>
    <w:semiHidden/>
    <w:unhideWhenUsed/>
    <w:rsid w:val="00474D3B"/>
    <w:rPr>
      <w:sz w:val="20"/>
      <w:szCs w:val="20"/>
    </w:rPr>
  </w:style>
  <w:style w:type="character" w:customStyle="1" w:styleId="ObjetducommentaireCar">
    <w:name w:val="Objet du commentaire Car"/>
    <w:basedOn w:val="CommentaireCar"/>
    <w:link w:val="Objetducommentaire"/>
    <w:uiPriority w:val="99"/>
    <w:semiHidden/>
    <w:rsid w:val="00474D3B"/>
    <w:rPr>
      <w:rFonts w:ascii="Times New Roman" w:eastAsia="Times New Roman" w:hAnsi="Times New Roman" w:cs="Times New Roman"/>
      <w:b/>
      <w:bCs/>
      <w:sz w:val="20"/>
      <w:szCs w:val="20"/>
      <w:lang w:eastAsia="fr-FR"/>
    </w:rPr>
  </w:style>
  <w:style w:type="paragraph" w:styleId="Objetducommentaire">
    <w:name w:val="annotation subject"/>
    <w:basedOn w:val="Commentaire"/>
    <w:next w:val="Commentaire"/>
    <w:link w:val="ObjetducommentaireCar"/>
    <w:uiPriority w:val="99"/>
    <w:semiHidden/>
    <w:unhideWhenUsed/>
    <w:rsid w:val="00474D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40973">
      <w:bodyDiv w:val="1"/>
      <w:marLeft w:val="0"/>
      <w:marRight w:val="0"/>
      <w:marTop w:val="0"/>
      <w:marBottom w:val="0"/>
      <w:divBdr>
        <w:top w:val="none" w:sz="0" w:space="0" w:color="auto"/>
        <w:left w:val="none" w:sz="0" w:space="0" w:color="auto"/>
        <w:bottom w:val="none" w:sz="0" w:space="0" w:color="auto"/>
        <w:right w:val="none" w:sz="0" w:space="0" w:color="auto"/>
      </w:divBdr>
    </w:div>
    <w:div w:id="31422150">
      <w:bodyDiv w:val="1"/>
      <w:marLeft w:val="0"/>
      <w:marRight w:val="0"/>
      <w:marTop w:val="0"/>
      <w:marBottom w:val="0"/>
      <w:divBdr>
        <w:top w:val="none" w:sz="0" w:space="0" w:color="auto"/>
        <w:left w:val="none" w:sz="0" w:space="0" w:color="auto"/>
        <w:bottom w:val="none" w:sz="0" w:space="0" w:color="auto"/>
        <w:right w:val="none" w:sz="0" w:space="0" w:color="auto"/>
      </w:divBdr>
    </w:div>
    <w:div w:id="42679993">
      <w:bodyDiv w:val="1"/>
      <w:marLeft w:val="0"/>
      <w:marRight w:val="0"/>
      <w:marTop w:val="0"/>
      <w:marBottom w:val="0"/>
      <w:divBdr>
        <w:top w:val="none" w:sz="0" w:space="0" w:color="auto"/>
        <w:left w:val="none" w:sz="0" w:space="0" w:color="auto"/>
        <w:bottom w:val="none" w:sz="0" w:space="0" w:color="auto"/>
        <w:right w:val="none" w:sz="0" w:space="0" w:color="auto"/>
      </w:divBdr>
    </w:div>
    <w:div w:id="98914828">
      <w:bodyDiv w:val="1"/>
      <w:marLeft w:val="0"/>
      <w:marRight w:val="0"/>
      <w:marTop w:val="0"/>
      <w:marBottom w:val="0"/>
      <w:divBdr>
        <w:top w:val="none" w:sz="0" w:space="0" w:color="auto"/>
        <w:left w:val="none" w:sz="0" w:space="0" w:color="auto"/>
        <w:bottom w:val="none" w:sz="0" w:space="0" w:color="auto"/>
        <w:right w:val="none" w:sz="0" w:space="0" w:color="auto"/>
      </w:divBdr>
    </w:div>
    <w:div w:id="99498782">
      <w:bodyDiv w:val="1"/>
      <w:marLeft w:val="0"/>
      <w:marRight w:val="0"/>
      <w:marTop w:val="0"/>
      <w:marBottom w:val="0"/>
      <w:divBdr>
        <w:top w:val="none" w:sz="0" w:space="0" w:color="auto"/>
        <w:left w:val="none" w:sz="0" w:space="0" w:color="auto"/>
        <w:bottom w:val="none" w:sz="0" w:space="0" w:color="auto"/>
        <w:right w:val="none" w:sz="0" w:space="0" w:color="auto"/>
      </w:divBdr>
    </w:div>
    <w:div w:id="118033973">
      <w:bodyDiv w:val="1"/>
      <w:marLeft w:val="0"/>
      <w:marRight w:val="0"/>
      <w:marTop w:val="0"/>
      <w:marBottom w:val="0"/>
      <w:divBdr>
        <w:top w:val="none" w:sz="0" w:space="0" w:color="auto"/>
        <w:left w:val="none" w:sz="0" w:space="0" w:color="auto"/>
        <w:bottom w:val="none" w:sz="0" w:space="0" w:color="auto"/>
        <w:right w:val="none" w:sz="0" w:space="0" w:color="auto"/>
      </w:divBdr>
    </w:div>
    <w:div w:id="147208477">
      <w:bodyDiv w:val="1"/>
      <w:marLeft w:val="0"/>
      <w:marRight w:val="0"/>
      <w:marTop w:val="0"/>
      <w:marBottom w:val="0"/>
      <w:divBdr>
        <w:top w:val="none" w:sz="0" w:space="0" w:color="auto"/>
        <w:left w:val="none" w:sz="0" w:space="0" w:color="auto"/>
        <w:bottom w:val="none" w:sz="0" w:space="0" w:color="auto"/>
        <w:right w:val="none" w:sz="0" w:space="0" w:color="auto"/>
      </w:divBdr>
    </w:div>
    <w:div w:id="156072830">
      <w:bodyDiv w:val="1"/>
      <w:marLeft w:val="0"/>
      <w:marRight w:val="0"/>
      <w:marTop w:val="0"/>
      <w:marBottom w:val="0"/>
      <w:divBdr>
        <w:top w:val="none" w:sz="0" w:space="0" w:color="auto"/>
        <w:left w:val="none" w:sz="0" w:space="0" w:color="auto"/>
        <w:bottom w:val="none" w:sz="0" w:space="0" w:color="auto"/>
        <w:right w:val="none" w:sz="0" w:space="0" w:color="auto"/>
      </w:divBdr>
    </w:div>
    <w:div w:id="167914201">
      <w:bodyDiv w:val="1"/>
      <w:marLeft w:val="0"/>
      <w:marRight w:val="0"/>
      <w:marTop w:val="0"/>
      <w:marBottom w:val="0"/>
      <w:divBdr>
        <w:top w:val="none" w:sz="0" w:space="0" w:color="auto"/>
        <w:left w:val="none" w:sz="0" w:space="0" w:color="auto"/>
        <w:bottom w:val="none" w:sz="0" w:space="0" w:color="auto"/>
        <w:right w:val="none" w:sz="0" w:space="0" w:color="auto"/>
      </w:divBdr>
    </w:div>
    <w:div w:id="214204237">
      <w:bodyDiv w:val="1"/>
      <w:marLeft w:val="0"/>
      <w:marRight w:val="0"/>
      <w:marTop w:val="0"/>
      <w:marBottom w:val="0"/>
      <w:divBdr>
        <w:top w:val="none" w:sz="0" w:space="0" w:color="auto"/>
        <w:left w:val="none" w:sz="0" w:space="0" w:color="auto"/>
        <w:bottom w:val="none" w:sz="0" w:space="0" w:color="auto"/>
        <w:right w:val="none" w:sz="0" w:space="0" w:color="auto"/>
      </w:divBdr>
    </w:div>
    <w:div w:id="238516238">
      <w:bodyDiv w:val="1"/>
      <w:marLeft w:val="0"/>
      <w:marRight w:val="0"/>
      <w:marTop w:val="0"/>
      <w:marBottom w:val="0"/>
      <w:divBdr>
        <w:top w:val="none" w:sz="0" w:space="0" w:color="auto"/>
        <w:left w:val="none" w:sz="0" w:space="0" w:color="auto"/>
        <w:bottom w:val="none" w:sz="0" w:space="0" w:color="auto"/>
        <w:right w:val="none" w:sz="0" w:space="0" w:color="auto"/>
      </w:divBdr>
    </w:div>
    <w:div w:id="243733814">
      <w:bodyDiv w:val="1"/>
      <w:marLeft w:val="0"/>
      <w:marRight w:val="0"/>
      <w:marTop w:val="0"/>
      <w:marBottom w:val="0"/>
      <w:divBdr>
        <w:top w:val="none" w:sz="0" w:space="0" w:color="auto"/>
        <w:left w:val="none" w:sz="0" w:space="0" w:color="auto"/>
        <w:bottom w:val="none" w:sz="0" w:space="0" w:color="auto"/>
        <w:right w:val="none" w:sz="0" w:space="0" w:color="auto"/>
      </w:divBdr>
    </w:div>
    <w:div w:id="268197588">
      <w:bodyDiv w:val="1"/>
      <w:marLeft w:val="0"/>
      <w:marRight w:val="0"/>
      <w:marTop w:val="0"/>
      <w:marBottom w:val="0"/>
      <w:divBdr>
        <w:top w:val="none" w:sz="0" w:space="0" w:color="auto"/>
        <w:left w:val="none" w:sz="0" w:space="0" w:color="auto"/>
        <w:bottom w:val="none" w:sz="0" w:space="0" w:color="auto"/>
        <w:right w:val="none" w:sz="0" w:space="0" w:color="auto"/>
      </w:divBdr>
    </w:div>
    <w:div w:id="326322292">
      <w:bodyDiv w:val="1"/>
      <w:marLeft w:val="0"/>
      <w:marRight w:val="0"/>
      <w:marTop w:val="0"/>
      <w:marBottom w:val="0"/>
      <w:divBdr>
        <w:top w:val="none" w:sz="0" w:space="0" w:color="auto"/>
        <w:left w:val="none" w:sz="0" w:space="0" w:color="auto"/>
        <w:bottom w:val="none" w:sz="0" w:space="0" w:color="auto"/>
        <w:right w:val="none" w:sz="0" w:space="0" w:color="auto"/>
      </w:divBdr>
    </w:div>
    <w:div w:id="329452750">
      <w:bodyDiv w:val="1"/>
      <w:marLeft w:val="0"/>
      <w:marRight w:val="0"/>
      <w:marTop w:val="0"/>
      <w:marBottom w:val="0"/>
      <w:divBdr>
        <w:top w:val="none" w:sz="0" w:space="0" w:color="auto"/>
        <w:left w:val="none" w:sz="0" w:space="0" w:color="auto"/>
        <w:bottom w:val="none" w:sz="0" w:space="0" w:color="auto"/>
        <w:right w:val="none" w:sz="0" w:space="0" w:color="auto"/>
      </w:divBdr>
    </w:div>
    <w:div w:id="346908407">
      <w:bodyDiv w:val="1"/>
      <w:marLeft w:val="0"/>
      <w:marRight w:val="0"/>
      <w:marTop w:val="0"/>
      <w:marBottom w:val="0"/>
      <w:divBdr>
        <w:top w:val="none" w:sz="0" w:space="0" w:color="auto"/>
        <w:left w:val="none" w:sz="0" w:space="0" w:color="auto"/>
        <w:bottom w:val="none" w:sz="0" w:space="0" w:color="auto"/>
        <w:right w:val="none" w:sz="0" w:space="0" w:color="auto"/>
      </w:divBdr>
    </w:div>
    <w:div w:id="477571303">
      <w:bodyDiv w:val="1"/>
      <w:marLeft w:val="0"/>
      <w:marRight w:val="0"/>
      <w:marTop w:val="0"/>
      <w:marBottom w:val="0"/>
      <w:divBdr>
        <w:top w:val="none" w:sz="0" w:space="0" w:color="auto"/>
        <w:left w:val="none" w:sz="0" w:space="0" w:color="auto"/>
        <w:bottom w:val="none" w:sz="0" w:space="0" w:color="auto"/>
        <w:right w:val="none" w:sz="0" w:space="0" w:color="auto"/>
      </w:divBdr>
    </w:div>
    <w:div w:id="516115491">
      <w:bodyDiv w:val="1"/>
      <w:marLeft w:val="0"/>
      <w:marRight w:val="0"/>
      <w:marTop w:val="0"/>
      <w:marBottom w:val="0"/>
      <w:divBdr>
        <w:top w:val="none" w:sz="0" w:space="0" w:color="auto"/>
        <w:left w:val="none" w:sz="0" w:space="0" w:color="auto"/>
        <w:bottom w:val="none" w:sz="0" w:space="0" w:color="auto"/>
        <w:right w:val="none" w:sz="0" w:space="0" w:color="auto"/>
      </w:divBdr>
    </w:div>
    <w:div w:id="518353999">
      <w:bodyDiv w:val="1"/>
      <w:marLeft w:val="0"/>
      <w:marRight w:val="0"/>
      <w:marTop w:val="0"/>
      <w:marBottom w:val="0"/>
      <w:divBdr>
        <w:top w:val="none" w:sz="0" w:space="0" w:color="auto"/>
        <w:left w:val="none" w:sz="0" w:space="0" w:color="auto"/>
        <w:bottom w:val="none" w:sz="0" w:space="0" w:color="auto"/>
        <w:right w:val="none" w:sz="0" w:space="0" w:color="auto"/>
      </w:divBdr>
    </w:div>
    <w:div w:id="557013759">
      <w:bodyDiv w:val="1"/>
      <w:marLeft w:val="0"/>
      <w:marRight w:val="0"/>
      <w:marTop w:val="0"/>
      <w:marBottom w:val="0"/>
      <w:divBdr>
        <w:top w:val="none" w:sz="0" w:space="0" w:color="auto"/>
        <w:left w:val="none" w:sz="0" w:space="0" w:color="auto"/>
        <w:bottom w:val="none" w:sz="0" w:space="0" w:color="auto"/>
        <w:right w:val="none" w:sz="0" w:space="0" w:color="auto"/>
      </w:divBdr>
    </w:div>
    <w:div w:id="581454135">
      <w:bodyDiv w:val="1"/>
      <w:marLeft w:val="0"/>
      <w:marRight w:val="0"/>
      <w:marTop w:val="0"/>
      <w:marBottom w:val="0"/>
      <w:divBdr>
        <w:top w:val="none" w:sz="0" w:space="0" w:color="auto"/>
        <w:left w:val="none" w:sz="0" w:space="0" w:color="auto"/>
        <w:bottom w:val="none" w:sz="0" w:space="0" w:color="auto"/>
        <w:right w:val="none" w:sz="0" w:space="0" w:color="auto"/>
      </w:divBdr>
    </w:div>
    <w:div w:id="605431496">
      <w:bodyDiv w:val="1"/>
      <w:marLeft w:val="0"/>
      <w:marRight w:val="0"/>
      <w:marTop w:val="0"/>
      <w:marBottom w:val="0"/>
      <w:divBdr>
        <w:top w:val="none" w:sz="0" w:space="0" w:color="auto"/>
        <w:left w:val="none" w:sz="0" w:space="0" w:color="auto"/>
        <w:bottom w:val="none" w:sz="0" w:space="0" w:color="auto"/>
        <w:right w:val="none" w:sz="0" w:space="0" w:color="auto"/>
      </w:divBdr>
    </w:div>
    <w:div w:id="637540069">
      <w:bodyDiv w:val="1"/>
      <w:marLeft w:val="0"/>
      <w:marRight w:val="0"/>
      <w:marTop w:val="0"/>
      <w:marBottom w:val="0"/>
      <w:divBdr>
        <w:top w:val="none" w:sz="0" w:space="0" w:color="auto"/>
        <w:left w:val="none" w:sz="0" w:space="0" w:color="auto"/>
        <w:bottom w:val="none" w:sz="0" w:space="0" w:color="auto"/>
        <w:right w:val="none" w:sz="0" w:space="0" w:color="auto"/>
      </w:divBdr>
    </w:div>
    <w:div w:id="661007329">
      <w:bodyDiv w:val="1"/>
      <w:marLeft w:val="0"/>
      <w:marRight w:val="0"/>
      <w:marTop w:val="0"/>
      <w:marBottom w:val="0"/>
      <w:divBdr>
        <w:top w:val="none" w:sz="0" w:space="0" w:color="auto"/>
        <w:left w:val="none" w:sz="0" w:space="0" w:color="auto"/>
        <w:bottom w:val="none" w:sz="0" w:space="0" w:color="auto"/>
        <w:right w:val="none" w:sz="0" w:space="0" w:color="auto"/>
      </w:divBdr>
    </w:div>
    <w:div w:id="670257782">
      <w:bodyDiv w:val="1"/>
      <w:marLeft w:val="0"/>
      <w:marRight w:val="0"/>
      <w:marTop w:val="0"/>
      <w:marBottom w:val="0"/>
      <w:divBdr>
        <w:top w:val="none" w:sz="0" w:space="0" w:color="auto"/>
        <w:left w:val="none" w:sz="0" w:space="0" w:color="auto"/>
        <w:bottom w:val="none" w:sz="0" w:space="0" w:color="auto"/>
        <w:right w:val="none" w:sz="0" w:space="0" w:color="auto"/>
      </w:divBdr>
    </w:div>
    <w:div w:id="675348909">
      <w:bodyDiv w:val="1"/>
      <w:marLeft w:val="0"/>
      <w:marRight w:val="0"/>
      <w:marTop w:val="0"/>
      <w:marBottom w:val="0"/>
      <w:divBdr>
        <w:top w:val="none" w:sz="0" w:space="0" w:color="auto"/>
        <w:left w:val="none" w:sz="0" w:space="0" w:color="auto"/>
        <w:bottom w:val="none" w:sz="0" w:space="0" w:color="auto"/>
        <w:right w:val="none" w:sz="0" w:space="0" w:color="auto"/>
      </w:divBdr>
    </w:div>
    <w:div w:id="677317941">
      <w:bodyDiv w:val="1"/>
      <w:marLeft w:val="0"/>
      <w:marRight w:val="0"/>
      <w:marTop w:val="0"/>
      <w:marBottom w:val="0"/>
      <w:divBdr>
        <w:top w:val="none" w:sz="0" w:space="0" w:color="auto"/>
        <w:left w:val="none" w:sz="0" w:space="0" w:color="auto"/>
        <w:bottom w:val="none" w:sz="0" w:space="0" w:color="auto"/>
        <w:right w:val="none" w:sz="0" w:space="0" w:color="auto"/>
      </w:divBdr>
    </w:div>
    <w:div w:id="706419610">
      <w:bodyDiv w:val="1"/>
      <w:marLeft w:val="0"/>
      <w:marRight w:val="0"/>
      <w:marTop w:val="0"/>
      <w:marBottom w:val="0"/>
      <w:divBdr>
        <w:top w:val="none" w:sz="0" w:space="0" w:color="auto"/>
        <w:left w:val="none" w:sz="0" w:space="0" w:color="auto"/>
        <w:bottom w:val="none" w:sz="0" w:space="0" w:color="auto"/>
        <w:right w:val="none" w:sz="0" w:space="0" w:color="auto"/>
      </w:divBdr>
    </w:div>
    <w:div w:id="729038646">
      <w:bodyDiv w:val="1"/>
      <w:marLeft w:val="0"/>
      <w:marRight w:val="0"/>
      <w:marTop w:val="0"/>
      <w:marBottom w:val="0"/>
      <w:divBdr>
        <w:top w:val="none" w:sz="0" w:space="0" w:color="auto"/>
        <w:left w:val="none" w:sz="0" w:space="0" w:color="auto"/>
        <w:bottom w:val="none" w:sz="0" w:space="0" w:color="auto"/>
        <w:right w:val="none" w:sz="0" w:space="0" w:color="auto"/>
      </w:divBdr>
    </w:div>
    <w:div w:id="739984839">
      <w:bodyDiv w:val="1"/>
      <w:marLeft w:val="0"/>
      <w:marRight w:val="0"/>
      <w:marTop w:val="0"/>
      <w:marBottom w:val="0"/>
      <w:divBdr>
        <w:top w:val="none" w:sz="0" w:space="0" w:color="auto"/>
        <w:left w:val="none" w:sz="0" w:space="0" w:color="auto"/>
        <w:bottom w:val="none" w:sz="0" w:space="0" w:color="auto"/>
        <w:right w:val="none" w:sz="0" w:space="0" w:color="auto"/>
      </w:divBdr>
    </w:div>
    <w:div w:id="755174059">
      <w:bodyDiv w:val="1"/>
      <w:marLeft w:val="0"/>
      <w:marRight w:val="0"/>
      <w:marTop w:val="0"/>
      <w:marBottom w:val="0"/>
      <w:divBdr>
        <w:top w:val="none" w:sz="0" w:space="0" w:color="auto"/>
        <w:left w:val="none" w:sz="0" w:space="0" w:color="auto"/>
        <w:bottom w:val="none" w:sz="0" w:space="0" w:color="auto"/>
        <w:right w:val="none" w:sz="0" w:space="0" w:color="auto"/>
      </w:divBdr>
    </w:div>
    <w:div w:id="768502397">
      <w:bodyDiv w:val="1"/>
      <w:marLeft w:val="0"/>
      <w:marRight w:val="0"/>
      <w:marTop w:val="0"/>
      <w:marBottom w:val="0"/>
      <w:divBdr>
        <w:top w:val="none" w:sz="0" w:space="0" w:color="auto"/>
        <w:left w:val="none" w:sz="0" w:space="0" w:color="auto"/>
        <w:bottom w:val="none" w:sz="0" w:space="0" w:color="auto"/>
        <w:right w:val="none" w:sz="0" w:space="0" w:color="auto"/>
      </w:divBdr>
    </w:div>
    <w:div w:id="772826989">
      <w:bodyDiv w:val="1"/>
      <w:marLeft w:val="0"/>
      <w:marRight w:val="0"/>
      <w:marTop w:val="0"/>
      <w:marBottom w:val="0"/>
      <w:divBdr>
        <w:top w:val="none" w:sz="0" w:space="0" w:color="auto"/>
        <w:left w:val="none" w:sz="0" w:space="0" w:color="auto"/>
        <w:bottom w:val="none" w:sz="0" w:space="0" w:color="auto"/>
        <w:right w:val="none" w:sz="0" w:space="0" w:color="auto"/>
      </w:divBdr>
    </w:div>
    <w:div w:id="852184380">
      <w:bodyDiv w:val="1"/>
      <w:marLeft w:val="0"/>
      <w:marRight w:val="0"/>
      <w:marTop w:val="0"/>
      <w:marBottom w:val="0"/>
      <w:divBdr>
        <w:top w:val="none" w:sz="0" w:space="0" w:color="auto"/>
        <w:left w:val="none" w:sz="0" w:space="0" w:color="auto"/>
        <w:bottom w:val="none" w:sz="0" w:space="0" w:color="auto"/>
        <w:right w:val="none" w:sz="0" w:space="0" w:color="auto"/>
      </w:divBdr>
    </w:div>
    <w:div w:id="870073362">
      <w:bodyDiv w:val="1"/>
      <w:marLeft w:val="0"/>
      <w:marRight w:val="0"/>
      <w:marTop w:val="0"/>
      <w:marBottom w:val="0"/>
      <w:divBdr>
        <w:top w:val="none" w:sz="0" w:space="0" w:color="auto"/>
        <w:left w:val="none" w:sz="0" w:space="0" w:color="auto"/>
        <w:bottom w:val="none" w:sz="0" w:space="0" w:color="auto"/>
        <w:right w:val="none" w:sz="0" w:space="0" w:color="auto"/>
      </w:divBdr>
    </w:div>
    <w:div w:id="885332229">
      <w:bodyDiv w:val="1"/>
      <w:marLeft w:val="0"/>
      <w:marRight w:val="0"/>
      <w:marTop w:val="0"/>
      <w:marBottom w:val="0"/>
      <w:divBdr>
        <w:top w:val="none" w:sz="0" w:space="0" w:color="auto"/>
        <w:left w:val="none" w:sz="0" w:space="0" w:color="auto"/>
        <w:bottom w:val="none" w:sz="0" w:space="0" w:color="auto"/>
        <w:right w:val="none" w:sz="0" w:space="0" w:color="auto"/>
      </w:divBdr>
    </w:div>
    <w:div w:id="913315297">
      <w:bodyDiv w:val="1"/>
      <w:marLeft w:val="0"/>
      <w:marRight w:val="0"/>
      <w:marTop w:val="0"/>
      <w:marBottom w:val="0"/>
      <w:divBdr>
        <w:top w:val="none" w:sz="0" w:space="0" w:color="auto"/>
        <w:left w:val="none" w:sz="0" w:space="0" w:color="auto"/>
        <w:bottom w:val="none" w:sz="0" w:space="0" w:color="auto"/>
        <w:right w:val="none" w:sz="0" w:space="0" w:color="auto"/>
      </w:divBdr>
    </w:div>
    <w:div w:id="931821213">
      <w:bodyDiv w:val="1"/>
      <w:marLeft w:val="0"/>
      <w:marRight w:val="0"/>
      <w:marTop w:val="0"/>
      <w:marBottom w:val="0"/>
      <w:divBdr>
        <w:top w:val="none" w:sz="0" w:space="0" w:color="auto"/>
        <w:left w:val="none" w:sz="0" w:space="0" w:color="auto"/>
        <w:bottom w:val="none" w:sz="0" w:space="0" w:color="auto"/>
        <w:right w:val="none" w:sz="0" w:space="0" w:color="auto"/>
      </w:divBdr>
    </w:div>
    <w:div w:id="944966907">
      <w:bodyDiv w:val="1"/>
      <w:marLeft w:val="0"/>
      <w:marRight w:val="0"/>
      <w:marTop w:val="0"/>
      <w:marBottom w:val="0"/>
      <w:divBdr>
        <w:top w:val="none" w:sz="0" w:space="0" w:color="auto"/>
        <w:left w:val="none" w:sz="0" w:space="0" w:color="auto"/>
        <w:bottom w:val="none" w:sz="0" w:space="0" w:color="auto"/>
        <w:right w:val="none" w:sz="0" w:space="0" w:color="auto"/>
      </w:divBdr>
    </w:div>
    <w:div w:id="952595885">
      <w:bodyDiv w:val="1"/>
      <w:marLeft w:val="0"/>
      <w:marRight w:val="0"/>
      <w:marTop w:val="0"/>
      <w:marBottom w:val="0"/>
      <w:divBdr>
        <w:top w:val="none" w:sz="0" w:space="0" w:color="auto"/>
        <w:left w:val="none" w:sz="0" w:space="0" w:color="auto"/>
        <w:bottom w:val="none" w:sz="0" w:space="0" w:color="auto"/>
        <w:right w:val="none" w:sz="0" w:space="0" w:color="auto"/>
      </w:divBdr>
    </w:div>
    <w:div w:id="978613239">
      <w:bodyDiv w:val="1"/>
      <w:marLeft w:val="0"/>
      <w:marRight w:val="0"/>
      <w:marTop w:val="0"/>
      <w:marBottom w:val="0"/>
      <w:divBdr>
        <w:top w:val="none" w:sz="0" w:space="0" w:color="auto"/>
        <w:left w:val="none" w:sz="0" w:space="0" w:color="auto"/>
        <w:bottom w:val="none" w:sz="0" w:space="0" w:color="auto"/>
        <w:right w:val="none" w:sz="0" w:space="0" w:color="auto"/>
      </w:divBdr>
    </w:div>
    <w:div w:id="978654461">
      <w:bodyDiv w:val="1"/>
      <w:marLeft w:val="0"/>
      <w:marRight w:val="0"/>
      <w:marTop w:val="0"/>
      <w:marBottom w:val="0"/>
      <w:divBdr>
        <w:top w:val="none" w:sz="0" w:space="0" w:color="auto"/>
        <w:left w:val="none" w:sz="0" w:space="0" w:color="auto"/>
        <w:bottom w:val="none" w:sz="0" w:space="0" w:color="auto"/>
        <w:right w:val="none" w:sz="0" w:space="0" w:color="auto"/>
      </w:divBdr>
    </w:div>
    <w:div w:id="980312075">
      <w:bodyDiv w:val="1"/>
      <w:marLeft w:val="0"/>
      <w:marRight w:val="0"/>
      <w:marTop w:val="0"/>
      <w:marBottom w:val="0"/>
      <w:divBdr>
        <w:top w:val="none" w:sz="0" w:space="0" w:color="auto"/>
        <w:left w:val="none" w:sz="0" w:space="0" w:color="auto"/>
        <w:bottom w:val="none" w:sz="0" w:space="0" w:color="auto"/>
        <w:right w:val="none" w:sz="0" w:space="0" w:color="auto"/>
      </w:divBdr>
    </w:div>
    <w:div w:id="1053652031">
      <w:bodyDiv w:val="1"/>
      <w:marLeft w:val="0"/>
      <w:marRight w:val="0"/>
      <w:marTop w:val="0"/>
      <w:marBottom w:val="0"/>
      <w:divBdr>
        <w:top w:val="none" w:sz="0" w:space="0" w:color="auto"/>
        <w:left w:val="none" w:sz="0" w:space="0" w:color="auto"/>
        <w:bottom w:val="none" w:sz="0" w:space="0" w:color="auto"/>
        <w:right w:val="none" w:sz="0" w:space="0" w:color="auto"/>
      </w:divBdr>
    </w:div>
    <w:div w:id="1065644517">
      <w:bodyDiv w:val="1"/>
      <w:marLeft w:val="0"/>
      <w:marRight w:val="0"/>
      <w:marTop w:val="0"/>
      <w:marBottom w:val="0"/>
      <w:divBdr>
        <w:top w:val="none" w:sz="0" w:space="0" w:color="auto"/>
        <w:left w:val="none" w:sz="0" w:space="0" w:color="auto"/>
        <w:bottom w:val="none" w:sz="0" w:space="0" w:color="auto"/>
        <w:right w:val="none" w:sz="0" w:space="0" w:color="auto"/>
      </w:divBdr>
    </w:div>
    <w:div w:id="1109621462">
      <w:bodyDiv w:val="1"/>
      <w:marLeft w:val="0"/>
      <w:marRight w:val="0"/>
      <w:marTop w:val="0"/>
      <w:marBottom w:val="0"/>
      <w:divBdr>
        <w:top w:val="none" w:sz="0" w:space="0" w:color="auto"/>
        <w:left w:val="none" w:sz="0" w:space="0" w:color="auto"/>
        <w:bottom w:val="none" w:sz="0" w:space="0" w:color="auto"/>
        <w:right w:val="none" w:sz="0" w:space="0" w:color="auto"/>
      </w:divBdr>
    </w:div>
    <w:div w:id="1112020524">
      <w:bodyDiv w:val="1"/>
      <w:marLeft w:val="0"/>
      <w:marRight w:val="0"/>
      <w:marTop w:val="0"/>
      <w:marBottom w:val="0"/>
      <w:divBdr>
        <w:top w:val="none" w:sz="0" w:space="0" w:color="auto"/>
        <w:left w:val="none" w:sz="0" w:space="0" w:color="auto"/>
        <w:bottom w:val="none" w:sz="0" w:space="0" w:color="auto"/>
        <w:right w:val="none" w:sz="0" w:space="0" w:color="auto"/>
      </w:divBdr>
    </w:div>
    <w:div w:id="1132601364">
      <w:bodyDiv w:val="1"/>
      <w:marLeft w:val="0"/>
      <w:marRight w:val="0"/>
      <w:marTop w:val="0"/>
      <w:marBottom w:val="0"/>
      <w:divBdr>
        <w:top w:val="none" w:sz="0" w:space="0" w:color="auto"/>
        <w:left w:val="none" w:sz="0" w:space="0" w:color="auto"/>
        <w:bottom w:val="none" w:sz="0" w:space="0" w:color="auto"/>
        <w:right w:val="none" w:sz="0" w:space="0" w:color="auto"/>
      </w:divBdr>
    </w:div>
    <w:div w:id="1158964603">
      <w:bodyDiv w:val="1"/>
      <w:marLeft w:val="0"/>
      <w:marRight w:val="0"/>
      <w:marTop w:val="0"/>
      <w:marBottom w:val="0"/>
      <w:divBdr>
        <w:top w:val="none" w:sz="0" w:space="0" w:color="auto"/>
        <w:left w:val="none" w:sz="0" w:space="0" w:color="auto"/>
        <w:bottom w:val="none" w:sz="0" w:space="0" w:color="auto"/>
        <w:right w:val="none" w:sz="0" w:space="0" w:color="auto"/>
      </w:divBdr>
    </w:div>
    <w:div w:id="1234320283">
      <w:bodyDiv w:val="1"/>
      <w:marLeft w:val="0"/>
      <w:marRight w:val="0"/>
      <w:marTop w:val="0"/>
      <w:marBottom w:val="0"/>
      <w:divBdr>
        <w:top w:val="none" w:sz="0" w:space="0" w:color="auto"/>
        <w:left w:val="none" w:sz="0" w:space="0" w:color="auto"/>
        <w:bottom w:val="none" w:sz="0" w:space="0" w:color="auto"/>
        <w:right w:val="none" w:sz="0" w:space="0" w:color="auto"/>
      </w:divBdr>
    </w:div>
    <w:div w:id="1251742115">
      <w:bodyDiv w:val="1"/>
      <w:marLeft w:val="0"/>
      <w:marRight w:val="0"/>
      <w:marTop w:val="0"/>
      <w:marBottom w:val="0"/>
      <w:divBdr>
        <w:top w:val="none" w:sz="0" w:space="0" w:color="auto"/>
        <w:left w:val="none" w:sz="0" w:space="0" w:color="auto"/>
        <w:bottom w:val="none" w:sz="0" w:space="0" w:color="auto"/>
        <w:right w:val="none" w:sz="0" w:space="0" w:color="auto"/>
      </w:divBdr>
    </w:div>
    <w:div w:id="1280599207">
      <w:bodyDiv w:val="1"/>
      <w:marLeft w:val="0"/>
      <w:marRight w:val="0"/>
      <w:marTop w:val="0"/>
      <w:marBottom w:val="0"/>
      <w:divBdr>
        <w:top w:val="none" w:sz="0" w:space="0" w:color="auto"/>
        <w:left w:val="none" w:sz="0" w:space="0" w:color="auto"/>
        <w:bottom w:val="none" w:sz="0" w:space="0" w:color="auto"/>
        <w:right w:val="none" w:sz="0" w:space="0" w:color="auto"/>
      </w:divBdr>
    </w:div>
    <w:div w:id="1287076889">
      <w:bodyDiv w:val="1"/>
      <w:marLeft w:val="0"/>
      <w:marRight w:val="0"/>
      <w:marTop w:val="0"/>
      <w:marBottom w:val="0"/>
      <w:divBdr>
        <w:top w:val="none" w:sz="0" w:space="0" w:color="auto"/>
        <w:left w:val="none" w:sz="0" w:space="0" w:color="auto"/>
        <w:bottom w:val="none" w:sz="0" w:space="0" w:color="auto"/>
        <w:right w:val="none" w:sz="0" w:space="0" w:color="auto"/>
      </w:divBdr>
    </w:div>
    <w:div w:id="1315716308">
      <w:bodyDiv w:val="1"/>
      <w:marLeft w:val="0"/>
      <w:marRight w:val="0"/>
      <w:marTop w:val="0"/>
      <w:marBottom w:val="0"/>
      <w:divBdr>
        <w:top w:val="none" w:sz="0" w:space="0" w:color="auto"/>
        <w:left w:val="none" w:sz="0" w:space="0" w:color="auto"/>
        <w:bottom w:val="none" w:sz="0" w:space="0" w:color="auto"/>
        <w:right w:val="none" w:sz="0" w:space="0" w:color="auto"/>
      </w:divBdr>
    </w:div>
    <w:div w:id="1317952653">
      <w:bodyDiv w:val="1"/>
      <w:marLeft w:val="0"/>
      <w:marRight w:val="0"/>
      <w:marTop w:val="0"/>
      <w:marBottom w:val="0"/>
      <w:divBdr>
        <w:top w:val="none" w:sz="0" w:space="0" w:color="auto"/>
        <w:left w:val="none" w:sz="0" w:space="0" w:color="auto"/>
        <w:bottom w:val="none" w:sz="0" w:space="0" w:color="auto"/>
        <w:right w:val="none" w:sz="0" w:space="0" w:color="auto"/>
      </w:divBdr>
    </w:div>
    <w:div w:id="1413576564">
      <w:bodyDiv w:val="1"/>
      <w:marLeft w:val="0"/>
      <w:marRight w:val="0"/>
      <w:marTop w:val="0"/>
      <w:marBottom w:val="0"/>
      <w:divBdr>
        <w:top w:val="none" w:sz="0" w:space="0" w:color="auto"/>
        <w:left w:val="none" w:sz="0" w:space="0" w:color="auto"/>
        <w:bottom w:val="none" w:sz="0" w:space="0" w:color="auto"/>
        <w:right w:val="none" w:sz="0" w:space="0" w:color="auto"/>
      </w:divBdr>
    </w:div>
    <w:div w:id="1417943481">
      <w:bodyDiv w:val="1"/>
      <w:marLeft w:val="0"/>
      <w:marRight w:val="0"/>
      <w:marTop w:val="0"/>
      <w:marBottom w:val="0"/>
      <w:divBdr>
        <w:top w:val="none" w:sz="0" w:space="0" w:color="auto"/>
        <w:left w:val="none" w:sz="0" w:space="0" w:color="auto"/>
        <w:bottom w:val="none" w:sz="0" w:space="0" w:color="auto"/>
        <w:right w:val="none" w:sz="0" w:space="0" w:color="auto"/>
      </w:divBdr>
    </w:div>
    <w:div w:id="1435437467">
      <w:bodyDiv w:val="1"/>
      <w:marLeft w:val="0"/>
      <w:marRight w:val="0"/>
      <w:marTop w:val="0"/>
      <w:marBottom w:val="0"/>
      <w:divBdr>
        <w:top w:val="none" w:sz="0" w:space="0" w:color="auto"/>
        <w:left w:val="none" w:sz="0" w:space="0" w:color="auto"/>
        <w:bottom w:val="none" w:sz="0" w:space="0" w:color="auto"/>
        <w:right w:val="none" w:sz="0" w:space="0" w:color="auto"/>
      </w:divBdr>
    </w:div>
    <w:div w:id="1443065490">
      <w:bodyDiv w:val="1"/>
      <w:marLeft w:val="0"/>
      <w:marRight w:val="0"/>
      <w:marTop w:val="0"/>
      <w:marBottom w:val="0"/>
      <w:divBdr>
        <w:top w:val="none" w:sz="0" w:space="0" w:color="auto"/>
        <w:left w:val="none" w:sz="0" w:space="0" w:color="auto"/>
        <w:bottom w:val="none" w:sz="0" w:space="0" w:color="auto"/>
        <w:right w:val="none" w:sz="0" w:space="0" w:color="auto"/>
      </w:divBdr>
    </w:div>
    <w:div w:id="1488935746">
      <w:bodyDiv w:val="1"/>
      <w:marLeft w:val="0"/>
      <w:marRight w:val="0"/>
      <w:marTop w:val="0"/>
      <w:marBottom w:val="0"/>
      <w:divBdr>
        <w:top w:val="none" w:sz="0" w:space="0" w:color="auto"/>
        <w:left w:val="none" w:sz="0" w:space="0" w:color="auto"/>
        <w:bottom w:val="none" w:sz="0" w:space="0" w:color="auto"/>
        <w:right w:val="none" w:sz="0" w:space="0" w:color="auto"/>
      </w:divBdr>
    </w:div>
    <w:div w:id="1510874689">
      <w:bodyDiv w:val="1"/>
      <w:marLeft w:val="0"/>
      <w:marRight w:val="0"/>
      <w:marTop w:val="0"/>
      <w:marBottom w:val="0"/>
      <w:divBdr>
        <w:top w:val="none" w:sz="0" w:space="0" w:color="auto"/>
        <w:left w:val="none" w:sz="0" w:space="0" w:color="auto"/>
        <w:bottom w:val="none" w:sz="0" w:space="0" w:color="auto"/>
        <w:right w:val="none" w:sz="0" w:space="0" w:color="auto"/>
      </w:divBdr>
    </w:div>
    <w:div w:id="1530802870">
      <w:bodyDiv w:val="1"/>
      <w:marLeft w:val="0"/>
      <w:marRight w:val="0"/>
      <w:marTop w:val="0"/>
      <w:marBottom w:val="0"/>
      <w:divBdr>
        <w:top w:val="none" w:sz="0" w:space="0" w:color="auto"/>
        <w:left w:val="none" w:sz="0" w:space="0" w:color="auto"/>
        <w:bottom w:val="none" w:sz="0" w:space="0" w:color="auto"/>
        <w:right w:val="none" w:sz="0" w:space="0" w:color="auto"/>
      </w:divBdr>
    </w:div>
    <w:div w:id="1560166460">
      <w:bodyDiv w:val="1"/>
      <w:marLeft w:val="0"/>
      <w:marRight w:val="0"/>
      <w:marTop w:val="0"/>
      <w:marBottom w:val="0"/>
      <w:divBdr>
        <w:top w:val="none" w:sz="0" w:space="0" w:color="auto"/>
        <w:left w:val="none" w:sz="0" w:space="0" w:color="auto"/>
        <w:bottom w:val="none" w:sz="0" w:space="0" w:color="auto"/>
        <w:right w:val="none" w:sz="0" w:space="0" w:color="auto"/>
      </w:divBdr>
    </w:div>
    <w:div w:id="1575624550">
      <w:bodyDiv w:val="1"/>
      <w:marLeft w:val="0"/>
      <w:marRight w:val="0"/>
      <w:marTop w:val="0"/>
      <w:marBottom w:val="0"/>
      <w:divBdr>
        <w:top w:val="none" w:sz="0" w:space="0" w:color="auto"/>
        <w:left w:val="none" w:sz="0" w:space="0" w:color="auto"/>
        <w:bottom w:val="none" w:sz="0" w:space="0" w:color="auto"/>
        <w:right w:val="none" w:sz="0" w:space="0" w:color="auto"/>
      </w:divBdr>
    </w:div>
    <w:div w:id="1593319509">
      <w:bodyDiv w:val="1"/>
      <w:marLeft w:val="0"/>
      <w:marRight w:val="0"/>
      <w:marTop w:val="0"/>
      <w:marBottom w:val="0"/>
      <w:divBdr>
        <w:top w:val="none" w:sz="0" w:space="0" w:color="auto"/>
        <w:left w:val="none" w:sz="0" w:space="0" w:color="auto"/>
        <w:bottom w:val="none" w:sz="0" w:space="0" w:color="auto"/>
        <w:right w:val="none" w:sz="0" w:space="0" w:color="auto"/>
      </w:divBdr>
    </w:div>
    <w:div w:id="1600597285">
      <w:bodyDiv w:val="1"/>
      <w:marLeft w:val="0"/>
      <w:marRight w:val="0"/>
      <w:marTop w:val="0"/>
      <w:marBottom w:val="0"/>
      <w:divBdr>
        <w:top w:val="none" w:sz="0" w:space="0" w:color="auto"/>
        <w:left w:val="none" w:sz="0" w:space="0" w:color="auto"/>
        <w:bottom w:val="none" w:sz="0" w:space="0" w:color="auto"/>
        <w:right w:val="none" w:sz="0" w:space="0" w:color="auto"/>
      </w:divBdr>
    </w:div>
    <w:div w:id="1667248844">
      <w:bodyDiv w:val="1"/>
      <w:marLeft w:val="0"/>
      <w:marRight w:val="0"/>
      <w:marTop w:val="0"/>
      <w:marBottom w:val="0"/>
      <w:divBdr>
        <w:top w:val="none" w:sz="0" w:space="0" w:color="auto"/>
        <w:left w:val="none" w:sz="0" w:space="0" w:color="auto"/>
        <w:bottom w:val="none" w:sz="0" w:space="0" w:color="auto"/>
        <w:right w:val="none" w:sz="0" w:space="0" w:color="auto"/>
      </w:divBdr>
    </w:div>
    <w:div w:id="1680699338">
      <w:bodyDiv w:val="1"/>
      <w:marLeft w:val="0"/>
      <w:marRight w:val="0"/>
      <w:marTop w:val="0"/>
      <w:marBottom w:val="0"/>
      <w:divBdr>
        <w:top w:val="none" w:sz="0" w:space="0" w:color="auto"/>
        <w:left w:val="none" w:sz="0" w:space="0" w:color="auto"/>
        <w:bottom w:val="none" w:sz="0" w:space="0" w:color="auto"/>
        <w:right w:val="none" w:sz="0" w:space="0" w:color="auto"/>
      </w:divBdr>
    </w:div>
    <w:div w:id="1732145439">
      <w:bodyDiv w:val="1"/>
      <w:marLeft w:val="0"/>
      <w:marRight w:val="0"/>
      <w:marTop w:val="0"/>
      <w:marBottom w:val="0"/>
      <w:divBdr>
        <w:top w:val="none" w:sz="0" w:space="0" w:color="auto"/>
        <w:left w:val="none" w:sz="0" w:space="0" w:color="auto"/>
        <w:bottom w:val="none" w:sz="0" w:space="0" w:color="auto"/>
        <w:right w:val="none" w:sz="0" w:space="0" w:color="auto"/>
      </w:divBdr>
    </w:div>
    <w:div w:id="1756854089">
      <w:bodyDiv w:val="1"/>
      <w:marLeft w:val="0"/>
      <w:marRight w:val="0"/>
      <w:marTop w:val="0"/>
      <w:marBottom w:val="0"/>
      <w:divBdr>
        <w:top w:val="none" w:sz="0" w:space="0" w:color="auto"/>
        <w:left w:val="none" w:sz="0" w:space="0" w:color="auto"/>
        <w:bottom w:val="none" w:sz="0" w:space="0" w:color="auto"/>
        <w:right w:val="none" w:sz="0" w:space="0" w:color="auto"/>
      </w:divBdr>
    </w:div>
    <w:div w:id="1772118255">
      <w:bodyDiv w:val="1"/>
      <w:marLeft w:val="0"/>
      <w:marRight w:val="0"/>
      <w:marTop w:val="0"/>
      <w:marBottom w:val="0"/>
      <w:divBdr>
        <w:top w:val="none" w:sz="0" w:space="0" w:color="auto"/>
        <w:left w:val="none" w:sz="0" w:space="0" w:color="auto"/>
        <w:bottom w:val="none" w:sz="0" w:space="0" w:color="auto"/>
        <w:right w:val="none" w:sz="0" w:space="0" w:color="auto"/>
      </w:divBdr>
    </w:div>
    <w:div w:id="1782412989">
      <w:bodyDiv w:val="1"/>
      <w:marLeft w:val="0"/>
      <w:marRight w:val="0"/>
      <w:marTop w:val="0"/>
      <w:marBottom w:val="0"/>
      <w:divBdr>
        <w:top w:val="none" w:sz="0" w:space="0" w:color="auto"/>
        <w:left w:val="none" w:sz="0" w:space="0" w:color="auto"/>
        <w:bottom w:val="none" w:sz="0" w:space="0" w:color="auto"/>
        <w:right w:val="none" w:sz="0" w:space="0" w:color="auto"/>
      </w:divBdr>
    </w:div>
    <w:div w:id="1905750991">
      <w:bodyDiv w:val="1"/>
      <w:marLeft w:val="0"/>
      <w:marRight w:val="0"/>
      <w:marTop w:val="0"/>
      <w:marBottom w:val="0"/>
      <w:divBdr>
        <w:top w:val="none" w:sz="0" w:space="0" w:color="auto"/>
        <w:left w:val="none" w:sz="0" w:space="0" w:color="auto"/>
        <w:bottom w:val="none" w:sz="0" w:space="0" w:color="auto"/>
        <w:right w:val="none" w:sz="0" w:space="0" w:color="auto"/>
      </w:divBdr>
    </w:div>
    <w:div w:id="1957443793">
      <w:bodyDiv w:val="1"/>
      <w:marLeft w:val="0"/>
      <w:marRight w:val="0"/>
      <w:marTop w:val="0"/>
      <w:marBottom w:val="0"/>
      <w:divBdr>
        <w:top w:val="none" w:sz="0" w:space="0" w:color="auto"/>
        <w:left w:val="none" w:sz="0" w:space="0" w:color="auto"/>
        <w:bottom w:val="none" w:sz="0" w:space="0" w:color="auto"/>
        <w:right w:val="none" w:sz="0" w:space="0" w:color="auto"/>
      </w:divBdr>
    </w:div>
    <w:div w:id="2017806917">
      <w:bodyDiv w:val="1"/>
      <w:marLeft w:val="0"/>
      <w:marRight w:val="0"/>
      <w:marTop w:val="0"/>
      <w:marBottom w:val="0"/>
      <w:divBdr>
        <w:top w:val="none" w:sz="0" w:space="0" w:color="auto"/>
        <w:left w:val="none" w:sz="0" w:space="0" w:color="auto"/>
        <w:bottom w:val="none" w:sz="0" w:space="0" w:color="auto"/>
        <w:right w:val="none" w:sz="0" w:space="0" w:color="auto"/>
      </w:divBdr>
    </w:div>
    <w:div w:id="2102095494">
      <w:bodyDiv w:val="1"/>
      <w:marLeft w:val="0"/>
      <w:marRight w:val="0"/>
      <w:marTop w:val="0"/>
      <w:marBottom w:val="0"/>
      <w:divBdr>
        <w:top w:val="none" w:sz="0" w:space="0" w:color="auto"/>
        <w:left w:val="none" w:sz="0" w:space="0" w:color="auto"/>
        <w:bottom w:val="none" w:sz="0" w:space="0" w:color="auto"/>
        <w:right w:val="none" w:sz="0" w:space="0" w:color="auto"/>
      </w:divBdr>
    </w:div>
    <w:div w:id="2114783589">
      <w:bodyDiv w:val="1"/>
      <w:marLeft w:val="0"/>
      <w:marRight w:val="0"/>
      <w:marTop w:val="0"/>
      <w:marBottom w:val="0"/>
      <w:divBdr>
        <w:top w:val="none" w:sz="0" w:space="0" w:color="auto"/>
        <w:left w:val="none" w:sz="0" w:space="0" w:color="auto"/>
        <w:bottom w:val="none" w:sz="0" w:space="0" w:color="auto"/>
        <w:right w:val="none" w:sz="0" w:space="0" w:color="auto"/>
      </w:divBdr>
    </w:div>
    <w:div w:id="2116749261">
      <w:bodyDiv w:val="1"/>
      <w:marLeft w:val="0"/>
      <w:marRight w:val="0"/>
      <w:marTop w:val="0"/>
      <w:marBottom w:val="0"/>
      <w:divBdr>
        <w:top w:val="none" w:sz="0" w:space="0" w:color="auto"/>
        <w:left w:val="none" w:sz="0" w:space="0" w:color="auto"/>
        <w:bottom w:val="none" w:sz="0" w:space="0" w:color="auto"/>
        <w:right w:val="none" w:sz="0" w:space="0" w:color="auto"/>
      </w:divBdr>
    </w:div>
    <w:div w:id="213281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F2FEB-5ECD-4DF5-AF3D-8672F23E9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5454</Words>
  <Characters>30000</Characters>
  <Application>Microsoft Office Word</Application>
  <DocSecurity>0</DocSecurity>
  <Lines>250</Lines>
  <Paragraphs>70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jeans Bah</dc:creator>
  <cp:keywords/>
  <dc:description/>
  <cp:lastModifiedBy>HP</cp:lastModifiedBy>
  <cp:revision>2</cp:revision>
  <cp:lastPrinted>2022-02-10T21:46:00Z</cp:lastPrinted>
  <dcterms:created xsi:type="dcterms:W3CDTF">2022-02-10T22:07:00Z</dcterms:created>
  <dcterms:modified xsi:type="dcterms:W3CDTF">2022-02-10T22:07:00Z</dcterms:modified>
</cp:coreProperties>
</file>